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8E" w:rsidRDefault="004D5BE4" w:rsidP="004D5BE4">
      <w:pPr>
        <w:jc w:val="center"/>
        <w:rPr>
          <w:rFonts w:ascii="Times New Roman" w:hAnsi="Times New Roman" w:cs="Times New Roman"/>
          <w:b/>
          <w:bCs/>
          <w:i/>
          <w:iCs/>
          <w:sz w:val="32"/>
          <w:szCs w:val="32"/>
        </w:rPr>
      </w:pPr>
      <w:r w:rsidRPr="00EF5934">
        <w:rPr>
          <w:rFonts w:ascii="Times New Roman" w:hAnsi="Times New Roman" w:cs="Times New Roman"/>
          <w:b/>
          <w:bCs/>
          <w:i/>
          <w:iCs/>
          <w:sz w:val="32"/>
          <w:szCs w:val="32"/>
        </w:rPr>
        <w:t xml:space="preserve">СПЕЦИЈАЛНА БОЛНИЦА ЗА РЕУМАТСКЕ БОЛЕСТИ </w:t>
      </w:r>
    </w:p>
    <w:p w:rsidR="004D5BE4" w:rsidRPr="00EF5934" w:rsidRDefault="004D5BE4" w:rsidP="004D5BE4">
      <w:pPr>
        <w:jc w:val="center"/>
        <w:rPr>
          <w:rFonts w:ascii="Times New Roman" w:hAnsi="Times New Roman" w:cs="Times New Roman"/>
          <w:b/>
          <w:bCs/>
          <w:i/>
          <w:iCs/>
          <w:sz w:val="32"/>
          <w:szCs w:val="32"/>
        </w:rPr>
      </w:pPr>
      <w:r w:rsidRPr="00EF5934">
        <w:rPr>
          <w:rFonts w:ascii="Times New Roman" w:hAnsi="Times New Roman" w:cs="Times New Roman"/>
          <w:b/>
          <w:bCs/>
          <w:i/>
          <w:iCs/>
          <w:sz w:val="32"/>
          <w:szCs w:val="32"/>
        </w:rPr>
        <w:t>НОВИ САД</w:t>
      </w:r>
    </w:p>
    <w:p w:rsidR="004D5BE4" w:rsidRPr="00EF5934" w:rsidRDefault="004D5BE4" w:rsidP="004D5BE4">
      <w:pPr>
        <w:jc w:val="center"/>
        <w:rPr>
          <w:rFonts w:ascii="Times New Roman" w:hAnsi="Times New Roman" w:cs="Times New Roman"/>
          <w:b/>
          <w:bCs/>
          <w:i/>
          <w:iCs/>
          <w:sz w:val="32"/>
          <w:szCs w:val="32"/>
        </w:rPr>
      </w:pPr>
      <w:r w:rsidRPr="00EF5934">
        <w:rPr>
          <w:rFonts w:ascii="Times New Roman" w:hAnsi="Times New Roman" w:cs="Times New Roman"/>
          <w:b/>
          <w:bCs/>
          <w:i/>
          <w:iCs/>
          <w:sz w:val="32"/>
          <w:szCs w:val="32"/>
        </w:rPr>
        <w:t>Фу</w:t>
      </w:r>
      <w:r w:rsidR="002313AB">
        <w:rPr>
          <w:rFonts w:ascii="Times New Roman" w:hAnsi="Times New Roman" w:cs="Times New Roman"/>
          <w:b/>
          <w:bCs/>
          <w:i/>
          <w:iCs/>
          <w:sz w:val="32"/>
          <w:szCs w:val="32"/>
        </w:rPr>
        <w:t>т</w:t>
      </w:r>
      <w:r w:rsidRPr="00EF5934">
        <w:rPr>
          <w:rFonts w:ascii="Times New Roman" w:hAnsi="Times New Roman" w:cs="Times New Roman"/>
          <w:b/>
          <w:bCs/>
          <w:i/>
          <w:iCs/>
          <w:sz w:val="32"/>
          <w:szCs w:val="32"/>
        </w:rPr>
        <w:t>ошка 68, Нови Сад</w:t>
      </w:r>
    </w:p>
    <w:p w:rsidR="004D5BE4" w:rsidRDefault="004D5BE4" w:rsidP="004D5BE4">
      <w:pPr>
        <w:rPr>
          <w:rFonts w:ascii="Times New Roman" w:hAnsi="Times New Roman" w:cs="Times New Roman"/>
        </w:rPr>
      </w:pPr>
    </w:p>
    <w:p w:rsidR="00D768A9" w:rsidRPr="002313AB" w:rsidRDefault="00D768A9"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EF5934" w:rsidRDefault="009E12AC" w:rsidP="004D5BE4">
      <w:pP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95pt;margin-top:10.25pt;width:228.8pt;height:140.25pt;z-index:251658240" fillcolor="#0c9">
            <v:imagedata r:id="rId8" o:title=""/>
          </v:shape>
          <o:OLEObject Type="Embed" ProgID="PBrush" ShapeID="_x0000_s1026" DrawAspect="Content" ObjectID="_1582102638" r:id="rId9"/>
        </w:pict>
      </w:r>
    </w:p>
    <w:p w:rsidR="004D5BE4" w:rsidRPr="00EF5934" w:rsidRDefault="004D5BE4"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EF5934" w:rsidRDefault="004D5BE4" w:rsidP="004D5BE4">
      <w:pPr>
        <w:rPr>
          <w:rFonts w:ascii="Times New Roman" w:hAnsi="Times New Roman" w:cs="Times New Roman"/>
        </w:rPr>
      </w:pPr>
    </w:p>
    <w:p w:rsidR="004D5BE4" w:rsidRPr="00347F32" w:rsidRDefault="004D5BE4" w:rsidP="004D5BE4">
      <w:pPr>
        <w:rPr>
          <w:rFonts w:ascii="Times New Roman" w:hAnsi="Times New Roman" w:cs="Times New Roman"/>
        </w:rPr>
      </w:pPr>
    </w:p>
    <w:p w:rsidR="00094F85" w:rsidRPr="00EF5934" w:rsidRDefault="00094F85" w:rsidP="00094F85">
      <w:pPr>
        <w:jc w:val="center"/>
        <w:rPr>
          <w:rFonts w:ascii="Times New Roman" w:hAnsi="Times New Roman" w:cs="Times New Roman"/>
          <w:b/>
          <w:bCs/>
          <w:i/>
          <w:iCs/>
          <w:sz w:val="72"/>
          <w:szCs w:val="72"/>
        </w:rPr>
      </w:pPr>
      <w:r w:rsidRPr="00EF5934">
        <w:rPr>
          <w:rFonts w:ascii="Times New Roman" w:hAnsi="Times New Roman" w:cs="Times New Roman"/>
          <w:b/>
          <w:bCs/>
          <w:i/>
          <w:iCs/>
          <w:sz w:val="72"/>
          <w:szCs w:val="72"/>
        </w:rPr>
        <w:t xml:space="preserve">ИНФОРМАТОР </w:t>
      </w:r>
    </w:p>
    <w:p w:rsidR="00094F85" w:rsidRPr="00EF5934" w:rsidRDefault="00094F85" w:rsidP="00094F85">
      <w:pPr>
        <w:jc w:val="center"/>
        <w:rPr>
          <w:rFonts w:ascii="Times New Roman" w:hAnsi="Times New Roman" w:cs="Times New Roman"/>
          <w:b/>
          <w:bCs/>
          <w:i/>
          <w:iCs/>
          <w:sz w:val="52"/>
          <w:szCs w:val="52"/>
        </w:rPr>
      </w:pPr>
      <w:r w:rsidRPr="00EF5934">
        <w:rPr>
          <w:rFonts w:ascii="Times New Roman" w:hAnsi="Times New Roman" w:cs="Times New Roman"/>
          <w:b/>
          <w:bCs/>
          <w:i/>
          <w:iCs/>
          <w:sz w:val="52"/>
          <w:szCs w:val="52"/>
        </w:rPr>
        <w:t>О РАДУ</w:t>
      </w:r>
    </w:p>
    <w:p w:rsidR="0019007E" w:rsidRDefault="0019007E" w:rsidP="00347F32">
      <w:pPr>
        <w:spacing w:before="120"/>
        <w:rPr>
          <w:rFonts w:ascii="Times New Roman" w:hAnsi="Times New Roman" w:cs="Times New Roman"/>
          <w:b/>
          <w:bCs/>
          <w:spacing w:val="200"/>
          <w:sz w:val="28"/>
          <w:lang w:val="ru-RU"/>
        </w:rPr>
      </w:pPr>
    </w:p>
    <w:p w:rsidR="00347F32" w:rsidRDefault="00347F32" w:rsidP="00347F32">
      <w:pPr>
        <w:spacing w:before="120"/>
        <w:rPr>
          <w:rFonts w:ascii="Times New Roman" w:hAnsi="Times New Roman" w:cs="Times New Roman"/>
          <w:b/>
          <w:bCs/>
          <w:spacing w:val="200"/>
          <w:sz w:val="28"/>
          <w:lang w:val="ru-RU"/>
        </w:rPr>
      </w:pPr>
    </w:p>
    <w:p w:rsidR="00347F32" w:rsidRDefault="00347F32" w:rsidP="00347F32">
      <w:pPr>
        <w:spacing w:before="120"/>
        <w:rPr>
          <w:rFonts w:ascii="Times New Roman" w:hAnsi="Times New Roman" w:cs="Times New Roman"/>
          <w:b/>
          <w:bCs/>
          <w:spacing w:val="200"/>
          <w:sz w:val="28"/>
          <w:lang w:val="ru-RU"/>
        </w:rPr>
      </w:pPr>
    </w:p>
    <w:p w:rsidR="00347F32" w:rsidRDefault="00347F32" w:rsidP="00347F32">
      <w:pPr>
        <w:spacing w:before="120"/>
        <w:rPr>
          <w:rFonts w:ascii="Times New Roman" w:hAnsi="Times New Roman" w:cs="Times New Roman"/>
          <w:b/>
          <w:bCs/>
          <w:spacing w:val="200"/>
          <w:sz w:val="28"/>
          <w:lang w:val="ru-RU"/>
        </w:rPr>
      </w:pPr>
    </w:p>
    <w:p w:rsidR="00347F32" w:rsidRPr="00C86F2F" w:rsidRDefault="00F32312" w:rsidP="00FE2EDC">
      <w:pPr>
        <w:spacing w:before="120"/>
        <w:jc w:val="center"/>
        <w:rPr>
          <w:rFonts w:ascii="Times New Roman" w:hAnsi="Times New Roman" w:cs="Times New Roman"/>
          <w:b/>
          <w:bCs/>
          <w:i/>
          <w:color w:val="000000" w:themeColor="text1"/>
          <w:spacing w:val="50"/>
          <w:sz w:val="32"/>
          <w:szCs w:val="32"/>
        </w:rPr>
      </w:pPr>
      <w:r w:rsidRPr="00C86F2F">
        <w:rPr>
          <w:rFonts w:ascii="Times New Roman" w:hAnsi="Times New Roman" w:cs="Times New Roman"/>
          <w:b/>
          <w:bCs/>
          <w:i/>
          <w:color w:val="000000" w:themeColor="text1"/>
          <w:spacing w:val="50"/>
          <w:sz w:val="32"/>
          <w:szCs w:val="32"/>
        </w:rPr>
        <w:t>Децембар</w:t>
      </w:r>
      <w:r w:rsidR="00347F32" w:rsidRPr="00C86F2F">
        <w:rPr>
          <w:rFonts w:ascii="Times New Roman" w:hAnsi="Times New Roman" w:cs="Times New Roman"/>
          <w:b/>
          <w:bCs/>
          <w:i/>
          <w:color w:val="000000" w:themeColor="text1"/>
          <w:spacing w:val="50"/>
          <w:sz w:val="32"/>
          <w:szCs w:val="32"/>
          <w:lang w:val="ru-RU"/>
        </w:rPr>
        <w:t>, 201</w:t>
      </w:r>
      <w:r w:rsidR="00CA140A" w:rsidRPr="00C86F2F">
        <w:rPr>
          <w:rFonts w:ascii="Times New Roman" w:hAnsi="Times New Roman" w:cs="Times New Roman"/>
          <w:b/>
          <w:bCs/>
          <w:i/>
          <w:color w:val="000000" w:themeColor="text1"/>
          <w:spacing w:val="50"/>
          <w:sz w:val="32"/>
          <w:szCs w:val="32"/>
        </w:rPr>
        <w:t>7</w:t>
      </w:r>
    </w:p>
    <w:p w:rsidR="00347F32" w:rsidRDefault="00347F32" w:rsidP="00FE2EDC">
      <w:pPr>
        <w:spacing w:before="120"/>
        <w:jc w:val="center"/>
        <w:rPr>
          <w:rFonts w:ascii="Times New Roman" w:hAnsi="Times New Roman" w:cs="Times New Roman"/>
          <w:b/>
          <w:bCs/>
          <w:spacing w:val="200"/>
          <w:sz w:val="28"/>
          <w:lang w:val="ru-RU"/>
        </w:rPr>
      </w:pPr>
    </w:p>
    <w:p w:rsidR="00C86F2F" w:rsidRDefault="00C86F2F">
      <w:pPr>
        <w:rPr>
          <w:rFonts w:ascii="Times New Roman" w:hAnsi="Times New Roman" w:cs="Times New Roman"/>
          <w:b/>
          <w:bCs/>
          <w:spacing w:val="200"/>
          <w:sz w:val="28"/>
        </w:rPr>
      </w:pPr>
      <w:r>
        <w:rPr>
          <w:rFonts w:ascii="Times New Roman" w:hAnsi="Times New Roman" w:cs="Times New Roman"/>
          <w:b/>
          <w:bCs/>
          <w:spacing w:val="200"/>
          <w:sz w:val="28"/>
        </w:rPr>
        <w:br w:type="page"/>
      </w:r>
    </w:p>
    <w:p w:rsidR="00094F85" w:rsidRPr="00CA140A" w:rsidRDefault="00094F85" w:rsidP="00FE2EDC">
      <w:pPr>
        <w:spacing w:before="120"/>
        <w:jc w:val="center"/>
        <w:rPr>
          <w:rFonts w:ascii="Times New Roman" w:hAnsi="Times New Roman" w:cs="Times New Roman"/>
          <w:b/>
          <w:bCs/>
          <w:spacing w:val="200"/>
          <w:sz w:val="28"/>
        </w:rPr>
      </w:pPr>
    </w:p>
    <w:p w:rsidR="00FE2EDC" w:rsidRDefault="0096625D" w:rsidP="00FE2EDC">
      <w:pPr>
        <w:spacing w:before="120"/>
        <w:jc w:val="center"/>
        <w:rPr>
          <w:rFonts w:ascii="Times New Roman" w:hAnsi="Times New Roman" w:cs="Times New Roman"/>
          <w:b/>
          <w:bCs/>
          <w:spacing w:val="200"/>
          <w:sz w:val="28"/>
        </w:rPr>
      </w:pPr>
      <w:r w:rsidRPr="00ED0115">
        <w:rPr>
          <w:rFonts w:ascii="Times New Roman" w:hAnsi="Times New Roman" w:cs="Times New Roman"/>
          <w:b/>
          <w:bCs/>
          <w:spacing w:val="200"/>
          <w:sz w:val="28"/>
          <w:lang w:val="ru-RU"/>
        </w:rPr>
        <w:t>САДРЖАЈ</w:t>
      </w:r>
    </w:p>
    <w:p w:rsidR="00094F85" w:rsidRPr="008714B7" w:rsidRDefault="00094F85" w:rsidP="00FE2EDC">
      <w:pPr>
        <w:spacing w:before="120"/>
        <w:jc w:val="center"/>
        <w:rPr>
          <w:rFonts w:ascii="Times New Roman" w:hAnsi="Times New Roman" w:cs="Times New Roman"/>
          <w:b/>
          <w:bCs/>
          <w:spacing w:val="200"/>
          <w:sz w:val="28"/>
        </w:rPr>
      </w:pPr>
    </w:p>
    <w:p w:rsidR="00094F85" w:rsidRPr="008714B7" w:rsidRDefault="00094F85" w:rsidP="00FE2EDC">
      <w:pPr>
        <w:spacing w:before="120"/>
        <w:jc w:val="center"/>
        <w:rPr>
          <w:rFonts w:ascii="Times New Roman" w:hAnsi="Times New Roman" w:cs="Times New Roman"/>
          <w:b/>
          <w:bCs/>
          <w:spacing w:val="200"/>
          <w:sz w:val="28"/>
        </w:rPr>
      </w:pPr>
    </w:p>
    <w:p w:rsidR="00094F85" w:rsidRPr="008714B7" w:rsidRDefault="009E12AC">
      <w:pPr>
        <w:pStyle w:val="TOC1"/>
        <w:tabs>
          <w:tab w:val="right" w:leader="dot" w:pos="10214"/>
        </w:tabs>
        <w:rPr>
          <w:rFonts w:ascii="Times New Roman" w:hAnsi="Times New Roman" w:cs="Times New Roman"/>
          <w:noProof/>
        </w:rPr>
      </w:pPr>
      <w:r w:rsidRPr="009E12AC">
        <w:rPr>
          <w:rFonts w:ascii="Times New Roman" w:hAnsi="Times New Roman" w:cs="Times New Roman"/>
        </w:rPr>
        <w:fldChar w:fldCharType="begin"/>
      </w:r>
      <w:r w:rsidR="000D1CCF" w:rsidRPr="008714B7">
        <w:rPr>
          <w:rFonts w:ascii="Times New Roman" w:hAnsi="Times New Roman" w:cs="Times New Roman"/>
        </w:rPr>
        <w:instrText xml:space="preserve"> TOC \o "1-3" \h \z </w:instrText>
      </w:r>
      <w:r w:rsidRPr="009E12AC">
        <w:rPr>
          <w:rFonts w:ascii="Times New Roman" w:hAnsi="Times New Roman" w:cs="Times New Roman"/>
        </w:rPr>
        <w:fldChar w:fldCharType="separate"/>
      </w:r>
      <w:hyperlink w:anchor="_Toc459892946" w:history="1">
        <w:r w:rsidR="00094F85" w:rsidRPr="008714B7">
          <w:rPr>
            <w:rStyle w:val="Hyperlink"/>
            <w:rFonts w:ascii="Times New Roman" w:hAnsi="Times New Roman" w:cs="Times New Roman"/>
            <w:noProof/>
          </w:rPr>
          <w:t>I  ОСНОВНИ ПОДАЦИ О СПЕЦИЈАЛНОЈ БОЛНИЦИ ЗА РЕУМАТСКЕ БОЛЕСТИ НОВИ САД</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_Toc459892946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3</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47" w:history="1">
        <w:r w:rsidR="00094F85" w:rsidRPr="008714B7">
          <w:rPr>
            <w:rStyle w:val="Hyperlink"/>
            <w:rFonts w:ascii="Times New Roman" w:hAnsi="Times New Roman" w:cs="Times New Roman"/>
            <w:noProof/>
          </w:rPr>
          <w:t>II ОРГАНИЗАЦИОНА СТРУКТУРА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_Toc459892947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3</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48" w:history="1">
        <w:r w:rsidR="00094F85" w:rsidRPr="008714B7">
          <w:rPr>
            <w:rStyle w:val="Hyperlink"/>
            <w:rFonts w:ascii="Times New Roman" w:hAnsi="Times New Roman" w:cs="Times New Roman"/>
            <w:noProof/>
          </w:rPr>
          <w:t>III ОПИС ФУНКЦИЈА ОРГАНА СПЕЦИЈАЛНЕ БОЛНИЦЕ</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_Toc459892948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4</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49" w:history="1">
        <w:r w:rsidR="00094F85" w:rsidRPr="008714B7">
          <w:rPr>
            <w:rStyle w:val="Hyperlink"/>
            <w:rFonts w:ascii="Times New Roman" w:hAnsi="Times New Roman" w:cs="Times New Roman"/>
            <w:noProof/>
          </w:rPr>
          <w:t>IV  ПРАВИЛА У ВЕЗИ СА ЈАВНОШЋУ РАДА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_Toc459892949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6</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0" w:history="1">
        <w:r w:rsidR="00094F85" w:rsidRPr="008714B7">
          <w:rPr>
            <w:rStyle w:val="Hyperlink"/>
            <w:rFonts w:ascii="Times New Roman" w:hAnsi="Times New Roman" w:cs="Times New Roman"/>
            <w:noProof/>
          </w:rPr>
          <w:t>V ИНФОРМАЦИЈЕ ОД ЈАВНОГ ЗНАЧАЈА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_Toc459892950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7</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1" w:history="1">
        <w:r w:rsidR="00094F85" w:rsidRPr="008714B7">
          <w:rPr>
            <w:rStyle w:val="Hyperlink"/>
            <w:rFonts w:ascii="Times New Roman" w:hAnsi="Times New Roman" w:cs="Times New Roman"/>
            <w:noProof/>
          </w:rPr>
          <w:t>VI  ОПИС НАДЛЕЖНОСТИ, ОВЛАШЋЕЊА И ОБАВЕЗЕ</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_Toc459892951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7</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2" w:history="1">
        <w:r w:rsidR="00094F85" w:rsidRPr="008714B7">
          <w:rPr>
            <w:rStyle w:val="Hyperlink"/>
            <w:rFonts w:ascii="Times New Roman" w:hAnsi="Times New Roman" w:cs="Times New Roman"/>
            <w:noProof/>
          </w:rPr>
          <w:t>VII ОПИС ПОСТУПАЊА У ОКВИРУ НАДЛЕЖНОСТИ, ОБАВЕЗА И ОВЛАШЋЕЊА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_Toc459892952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9</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3" w:history="1">
        <w:r w:rsidR="00094F85" w:rsidRPr="008714B7">
          <w:rPr>
            <w:rStyle w:val="Hyperlink"/>
            <w:rFonts w:ascii="Times New Roman" w:hAnsi="Times New Roman" w:cs="Times New Roman"/>
            <w:noProof/>
          </w:rPr>
          <w:t>VIII НАВОЂЕЊЕ ПРОПИСА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_Toc459892953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9</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4" w:history="1">
        <w:r w:rsidR="00094F85" w:rsidRPr="008714B7">
          <w:rPr>
            <w:rStyle w:val="Hyperlink"/>
            <w:rFonts w:ascii="Times New Roman" w:hAnsi="Times New Roman" w:cs="Times New Roman"/>
            <w:noProof/>
          </w:rPr>
          <w:t>IX   УСЛУГЕ КОЈЕ СЕ ПРУЖАЈУ ЗАИНТЕРЕСОВАНИМ ЛИЦИМА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_Toc459892954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13</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5" w:history="1">
        <w:r w:rsidR="00094F85" w:rsidRPr="008714B7">
          <w:rPr>
            <w:rStyle w:val="Hyperlink"/>
            <w:rFonts w:ascii="Times New Roman" w:hAnsi="Times New Roman" w:cs="Times New Roman"/>
            <w:noProof/>
          </w:rPr>
          <w:t>X    ПОСТУПАК РАДИ ПРУЖАЊА УСЛУГА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_Toc459892955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13</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6" w:history="1">
        <w:r w:rsidR="00094F85" w:rsidRPr="008714B7">
          <w:rPr>
            <w:rStyle w:val="Hyperlink"/>
            <w:rFonts w:ascii="Times New Roman" w:hAnsi="Times New Roman" w:cs="Times New Roman"/>
            <w:noProof/>
          </w:rPr>
          <w:t>XI   ПРЕГЛЕД ПОДАТАКА О ПРУЖЕНИМ УСЛУГАМА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_Toc459892956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13</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7" w:history="1">
        <w:r w:rsidR="00094F85" w:rsidRPr="008714B7">
          <w:rPr>
            <w:rStyle w:val="Hyperlink"/>
            <w:rFonts w:ascii="Times New Roman" w:hAnsi="Times New Roman" w:cs="Times New Roman"/>
            <w:noProof/>
          </w:rPr>
          <w:t>XII ПОДАЦИ О ПРИХОДИМА И РАСХОДИМА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_Toc459892957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13</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8" w:history="1">
        <w:r w:rsidR="00094F85" w:rsidRPr="008714B7">
          <w:rPr>
            <w:rStyle w:val="Hyperlink"/>
            <w:rFonts w:ascii="Times New Roman" w:hAnsi="Times New Roman" w:cs="Times New Roman"/>
            <w:noProof/>
          </w:rPr>
          <w:t>XIII ПОДАЦИ О ЈАВНИМ НАБАВКАМА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_Toc459892958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14</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59" w:history="1">
        <w:r w:rsidR="00094F85" w:rsidRPr="008714B7">
          <w:rPr>
            <w:rStyle w:val="Hyperlink"/>
            <w:rFonts w:ascii="Times New Roman" w:hAnsi="Times New Roman" w:cs="Times New Roman"/>
            <w:noProof/>
          </w:rPr>
          <w:t>XIV ПОДАЦИ О ДРЖАВНОЈ ПОМОЋИ</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_Toc459892959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14</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60" w:history="1">
        <w:r w:rsidR="00094F85" w:rsidRPr="008714B7">
          <w:rPr>
            <w:rStyle w:val="Hyperlink"/>
            <w:rFonts w:ascii="Times New Roman" w:hAnsi="Times New Roman" w:cs="Times New Roman"/>
            <w:noProof/>
          </w:rPr>
          <w:t>XV  ПОДАЦИ О ИСПЛАЋЕНИМ ПЛАТАМА, ЗАРАДАМА И ДРУГИМ ПРИМАЊИМА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_Toc459892960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14</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61" w:history="1">
        <w:r w:rsidR="00094F85" w:rsidRPr="008714B7">
          <w:rPr>
            <w:rStyle w:val="Hyperlink"/>
            <w:rFonts w:ascii="Times New Roman" w:hAnsi="Times New Roman" w:cs="Times New Roman"/>
            <w:noProof/>
          </w:rPr>
          <w:t>XVI ПОДАЦИ О СРЕДСТВИМА РАДА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_Toc459892961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16</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62" w:history="1">
        <w:r w:rsidR="00094F85" w:rsidRPr="008714B7">
          <w:rPr>
            <w:rStyle w:val="Hyperlink"/>
            <w:rFonts w:ascii="Times New Roman" w:hAnsi="Times New Roman" w:cs="Times New Roman"/>
            <w:noProof/>
          </w:rPr>
          <w:t>XVII ПОДАЦИ О НАЧИНУ И МЕСТУ ЧУВАЊА НОСАЧА ИНФОРМАЦИЈА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_Toc459892962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16</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63" w:history="1">
        <w:r w:rsidR="00094F85" w:rsidRPr="008714B7">
          <w:rPr>
            <w:rStyle w:val="Hyperlink"/>
            <w:rFonts w:ascii="Times New Roman" w:hAnsi="Times New Roman" w:cs="Times New Roman"/>
            <w:noProof/>
          </w:rPr>
          <w:t>XVIII ВРСТЕ ИНФОРМАЦИЈА У ПОСЕДУ</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_Toc459892963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16</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64" w:history="1">
        <w:r w:rsidR="00094F85" w:rsidRPr="008714B7">
          <w:rPr>
            <w:rStyle w:val="Hyperlink"/>
            <w:rFonts w:ascii="Times New Roman" w:hAnsi="Times New Roman" w:cs="Times New Roman"/>
            <w:noProof/>
          </w:rPr>
          <w:t>XIX   ВРСТЕ ИНФОРМАЦИЈА КОЈИМА СПЕЦИЈАЛНА БОЛНИЦА ОМОГУЋАВА ПРИСТУП</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_Toc459892964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17</w:t>
        </w:r>
        <w:r w:rsidRPr="008714B7">
          <w:rPr>
            <w:rFonts w:ascii="Times New Roman" w:hAnsi="Times New Roman" w:cs="Times New Roman"/>
            <w:noProof/>
            <w:webHidden/>
          </w:rPr>
          <w:fldChar w:fldCharType="end"/>
        </w:r>
      </w:hyperlink>
    </w:p>
    <w:p w:rsidR="00094F85" w:rsidRPr="008714B7" w:rsidRDefault="009E12AC">
      <w:pPr>
        <w:pStyle w:val="TOC1"/>
        <w:tabs>
          <w:tab w:val="right" w:leader="dot" w:pos="10214"/>
        </w:tabs>
        <w:rPr>
          <w:rFonts w:ascii="Times New Roman" w:hAnsi="Times New Roman" w:cs="Times New Roman"/>
          <w:noProof/>
        </w:rPr>
      </w:pPr>
      <w:hyperlink w:anchor="_Toc459892965" w:history="1">
        <w:r w:rsidR="00094F85" w:rsidRPr="008714B7">
          <w:rPr>
            <w:rStyle w:val="Hyperlink"/>
            <w:rFonts w:ascii="Times New Roman" w:hAnsi="Times New Roman" w:cs="Times New Roman"/>
            <w:noProof/>
          </w:rPr>
          <w:t>XX  ИНФОРМАЦИЈЕ О ПОДНОШЕЊУ ЗАХТЕВА ЗА ПРИСТУП ИНФОРМАЦИЈАМА ОД ЈАВНОГ ЗНАЧАЈА</w:t>
        </w:r>
        <w:r w:rsidR="00094F85" w:rsidRPr="008714B7">
          <w:rPr>
            <w:rFonts w:ascii="Times New Roman" w:hAnsi="Times New Roman" w:cs="Times New Roman"/>
            <w:noProof/>
            <w:webHidden/>
          </w:rPr>
          <w:tab/>
        </w:r>
        <w:r w:rsidRPr="008714B7">
          <w:rPr>
            <w:rFonts w:ascii="Times New Roman" w:hAnsi="Times New Roman" w:cs="Times New Roman"/>
            <w:noProof/>
            <w:webHidden/>
          </w:rPr>
          <w:fldChar w:fldCharType="begin"/>
        </w:r>
        <w:r w:rsidR="00094F85" w:rsidRPr="008714B7">
          <w:rPr>
            <w:rFonts w:ascii="Times New Roman" w:hAnsi="Times New Roman" w:cs="Times New Roman"/>
            <w:noProof/>
            <w:webHidden/>
          </w:rPr>
          <w:instrText xml:space="preserve"> PAGEREF _Toc459892965 \h </w:instrText>
        </w:r>
        <w:r w:rsidRPr="008714B7">
          <w:rPr>
            <w:rFonts w:ascii="Times New Roman" w:hAnsi="Times New Roman" w:cs="Times New Roman"/>
            <w:noProof/>
            <w:webHidden/>
          </w:rPr>
        </w:r>
        <w:r w:rsidRPr="008714B7">
          <w:rPr>
            <w:rFonts w:ascii="Times New Roman" w:hAnsi="Times New Roman" w:cs="Times New Roman"/>
            <w:noProof/>
            <w:webHidden/>
          </w:rPr>
          <w:fldChar w:fldCharType="separate"/>
        </w:r>
        <w:r w:rsidR="00B663CB">
          <w:rPr>
            <w:rFonts w:ascii="Times New Roman" w:hAnsi="Times New Roman" w:cs="Times New Roman"/>
            <w:noProof/>
            <w:webHidden/>
          </w:rPr>
          <w:t>18</w:t>
        </w:r>
        <w:r w:rsidRPr="008714B7">
          <w:rPr>
            <w:rFonts w:ascii="Times New Roman" w:hAnsi="Times New Roman" w:cs="Times New Roman"/>
            <w:noProof/>
            <w:webHidden/>
          </w:rPr>
          <w:fldChar w:fldCharType="end"/>
        </w:r>
      </w:hyperlink>
    </w:p>
    <w:p w:rsidR="00926B4D" w:rsidRDefault="009E12AC" w:rsidP="00893E9F">
      <w:pPr>
        <w:spacing w:before="120"/>
        <w:rPr>
          <w:b/>
          <w:bCs/>
          <w:spacing w:val="200"/>
          <w:sz w:val="28"/>
        </w:rPr>
      </w:pPr>
      <w:r w:rsidRPr="008714B7">
        <w:rPr>
          <w:rFonts w:ascii="Times New Roman" w:hAnsi="Times New Roman" w:cs="Times New Roman"/>
        </w:rPr>
        <w:fldChar w:fldCharType="end"/>
      </w:r>
      <w:r w:rsidR="00E0319C" w:rsidRPr="00E0319C">
        <w:rPr>
          <w:b/>
          <w:bCs/>
          <w:spacing w:val="200"/>
          <w:sz w:val="28"/>
          <w:lang w:val="ru-RU"/>
        </w:rPr>
        <w:t xml:space="preserve"> </w:t>
      </w:r>
    </w:p>
    <w:p w:rsidR="00094F85" w:rsidRDefault="00094F85" w:rsidP="00893E9F">
      <w:pPr>
        <w:spacing w:before="120"/>
        <w:rPr>
          <w:b/>
          <w:bCs/>
          <w:spacing w:val="200"/>
          <w:sz w:val="28"/>
        </w:rPr>
      </w:pPr>
    </w:p>
    <w:p w:rsidR="00094F85" w:rsidRDefault="00094F85" w:rsidP="00893E9F">
      <w:pPr>
        <w:spacing w:before="120"/>
        <w:rPr>
          <w:b/>
          <w:bCs/>
          <w:spacing w:val="200"/>
          <w:sz w:val="28"/>
        </w:rPr>
      </w:pPr>
    </w:p>
    <w:p w:rsidR="00C86F2F" w:rsidRDefault="00C86F2F">
      <w:pPr>
        <w:rPr>
          <w:b/>
          <w:bCs/>
          <w:spacing w:val="200"/>
          <w:sz w:val="28"/>
        </w:rPr>
      </w:pPr>
      <w:r>
        <w:rPr>
          <w:b/>
          <w:bCs/>
          <w:spacing w:val="200"/>
          <w:sz w:val="28"/>
        </w:rPr>
        <w:br w:type="page"/>
      </w:r>
    </w:p>
    <w:p w:rsidR="00CD0ABC" w:rsidRPr="00CE2EF0" w:rsidRDefault="00AE4809" w:rsidP="00CE2EF0">
      <w:pPr>
        <w:pStyle w:val="Heading1"/>
        <w:spacing w:before="240" w:after="240"/>
        <w:jc w:val="left"/>
      </w:pPr>
      <w:bookmarkStart w:id="0" w:name="_Toc459892946"/>
      <w:r w:rsidRPr="00CE2EF0">
        <w:lastRenderedPageBreak/>
        <w:t xml:space="preserve">I </w:t>
      </w:r>
      <w:r w:rsidR="00E877B5" w:rsidRPr="00CE2EF0">
        <w:t xml:space="preserve"> </w:t>
      </w:r>
      <w:r w:rsidR="00CD0ABC" w:rsidRPr="00CE2EF0">
        <w:t>ОСНОВН</w:t>
      </w:r>
      <w:r w:rsidR="00CE6E39" w:rsidRPr="00CE2EF0">
        <w:t>И</w:t>
      </w:r>
      <w:r w:rsidR="00CD0ABC" w:rsidRPr="00CE2EF0">
        <w:t xml:space="preserve"> ПОДАЦ</w:t>
      </w:r>
      <w:r w:rsidR="00CE6E39" w:rsidRPr="00CE2EF0">
        <w:t>И</w:t>
      </w:r>
      <w:r w:rsidR="00CD0ABC" w:rsidRPr="00CE2EF0">
        <w:t xml:space="preserve"> О СПЕЦ</w:t>
      </w:r>
      <w:r w:rsidR="00CE6E39" w:rsidRPr="00CE2EF0">
        <w:t>И</w:t>
      </w:r>
      <w:r w:rsidR="00CD0ABC" w:rsidRPr="00CE2EF0">
        <w:t>ЈАЛНОЈ БОЛН</w:t>
      </w:r>
      <w:r w:rsidR="00CE6E39" w:rsidRPr="00CE2EF0">
        <w:t>И</w:t>
      </w:r>
      <w:r w:rsidR="00CD0ABC" w:rsidRPr="00CE2EF0">
        <w:t>Ц</w:t>
      </w:r>
      <w:r w:rsidR="00CE6E39" w:rsidRPr="00CE2EF0">
        <w:t>И</w:t>
      </w:r>
      <w:r w:rsidR="00CD0ABC" w:rsidRPr="00CE2EF0">
        <w:t xml:space="preserve"> ЗА РЕУМАТСКЕ БОЛЕСТ</w:t>
      </w:r>
      <w:r w:rsidR="00CE6E39" w:rsidRPr="00CE2EF0">
        <w:t>И</w:t>
      </w:r>
      <w:r w:rsidR="00CD0ABC" w:rsidRPr="00CE2EF0">
        <w:t xml:space="preserve"> НОВ</w:t>
      </w:r>
      <w:r w:rsidR="00CE6E39" w:rsidRPr="00CE2EF0">
        <w:t>И</w:t>
      </w:r>
      <w:r w:rsidR="00CD0ABC" w:rsidRPr="00CE2EF0">
        <w:t xml:space="preserve"> САД</w:t>
      </w:r>
      <w:bookmarkEnd w:id="0"/>
    </w:p>
    <w:p w:rsidR="00A43395" w:rsidRPr="00E877B5" w:rsidRDefault="00A43395" w:rsidP="00AE4809">
      <w:pPr>
        <w:spacing w:after="0"/>
        <w:jc w:val="both"/>
        <w:rPr>
          <w:rFonts w:ascii="Times New Roman" w:hAnsi="Times New Roman" w:cs="Times New Roman"/>
        </w:rPr>
      </w:pPr>
      <w:r w:rsidRPr="00E877B5">
        <w:rPr>
          <w:rFonts w:ascii="Times New Roman" w:hAnsi="Times New Roman" w:cs="Times New Roman"/>
        </w:rPr>
        <w:t>Назив установе: Специјална болница за реуматске болести Нови Сад</w:t>
      </w:r>
    </w:p>
    <w:p w:rsidR="00A43395" w:rsidRPr="00E877B5" w:rsidRDefault="00A43395" w:rsidP="00AE4809">
      <w:pPr>
        <w:spacing w:after="0"/>
        <w:jc w:val="both"/>
        <w:rPr>
          <w:rFonts w:ascii="Times New Roman" w:hAnsi="Times New Roman" w:cs="Times New Roman"/>
        </w:rPr>
      </w:pPr>
      <w:r w:rsidRPr="00E877B5">
        <w:rPr>
          <w:rFonts w:ascii="Times New Roman" w:hAnsi="Times New Roman" w:cs="Times New Roman"/>
        </w:rPr>
        <w:t>Адреса</w:t>
      </w:r>
      <w:r w:rsidR="006B3BD7" w:rsidRPr="00E877B5">
        <w:rPr>
          <w:rFonts w:ascii="Times New Roman" w:hAnsi="Times New Roman" w:cs="Times New Roman"/>
        </w:rPr>
        <w:t xml:space="preserve"> седишта: Футошка 68, Нови Сад</w:t>
      </w:r>
    </w:p>
    <w:p w:rsidR="006B3BD7" w:rsidRPr="00E877B5" w:rsidRDefault="006B3BD7" w:rsidP="00AE4809">
      <w:pPr>
        <w:spacing w:after="0"/>
        <w:jc w:val="both"/>
        <w:rPr>
          <w:rFonts w:ascii="Times New Roman" w:hAnsi="Times New Roman" w:cs="Times New Roman"/>
        </w:rPr>
      </w:pPr>
      <w:r w:rsidRPr="00E877B5">
        <w:rPr>
          <w:rFonts w:ascii="Times New Roman" w:hAnsi="Times New Roman" w:cs="Times New Roman"/>
        </w:rPr>
        <w:t>Матични број: 08066396</w:t>
      </w:r>
    </w:p>
    <w:p w:rsidR="006B3BD7" w:rsidRDefault="006B3BD7" w:rsidP="00AE4809">
      <w:pPr>
        <w:spacing w:after="0"/>
        <w:jc w:val="both"/>
        <w:rPr>
          <w:rFonts w:ascii="Times New Roman" w:hAnsi="Times New Roman" w:cs="Times New Roman"/>
        </w:rPr>
      </w:pPr>
      <w:r w:rsidRPr="00E877B5">
        <w:rPr>
          <w:rFonts w:ascii="Times New Roman" w:hAnsi="Times New Roman" w:cs="Times New Roman"/>
        </w:rPr>
        <w:t>П</w:t>
      </w:r>
      <w:r w:rsidR="006F090C">
        <w:rPr>
          <w:rFonts w:ascii="Times New Roman" w:hAnsi="Times New Roman" w:cs="Times New Roman"/>
        </w:rPr>
        <w:t>И</w:t>
      </w:r>
      <w:r w:rsidRPr="00E877B5">
        <w:rPr>
          <w:rFonts w:ascii="Times New Roman" w:hAnsi="Times New Roman" w:cs="Times New Roman"/>
        </w:rPr>
        <w:t>Б: 101696908</w:t>
      </w:r>
    </w:p>
    <w:p w:rsidR="003A03EC" w:rsidRPr="003A03EC" w:rsidRDefault="003A03EC" w:rsidP="00AE4809">
      <w:pPr>
        <w:spacing w:after="0"/>
        <w:jc w:val="both"/>
        <w:rPr>
          <w:rFonts w:ascii="Times New Roman" w:hAnsi="Times New Roman" w:cs="Times New Roman"/>
        </w:rPr>
      </w:pPr>
      <w:r>
        <w:rPr>
          <w:rFonts w:ascii="Times New Roman" w:hAnsi="Times New Roman" w:cs="Times New Roman"/>
        </w:rPr>
        <w:t>Web: www.sbnovisad.co.rs</w:t>
      </w:r>
    </w:p>
    <w:p w:rsidR="006B3BD7" w:rsidRPr="004028D1" w:rsidRDefault="00AE4809" w:rsidP="00AE4809">
      <w:pPr>
        <w:spacing w:after="0"/>
        <w:jc w:val="both"/>
        <w:rPr>
          <w:rFonts w:ascii="Times New Roman" w:hAnsi="Times New Roman" w:cs="Times New Roman"/>
        </w:rPr>
      </w:pPr>
      <w:r w:rsidRPr="00E877B5">
        <w:rPr>
          <w:rFonts w:ascii="Times New Roman" w:hAnsi="Times New Roman" w:cs="Times New Roman"/>
        </w:rPr>
        <w:t xml:space="preserve">Адреса </w:t>
      </w:r>
      <w:r w:rsidR="006F090C">
        <w:rPr>
          <w:rFonts w:ascii="Times New Roman" w:hAnsi="Times New Roman" w:cs="Times New Roman"/>
        </w:rPr>
        <w:t>е</w:t>
      </w:r>
      <w:r w:rsidR="006B3BD7" w:rsidRPr="00E877B5">
        <w:rPr>
          <w:rFonts w:ascii="Times New Roman" w:hAnsi="Times New Roman" w:cs="Times New Roman"/>
        </w:rPr>
        <w:t>-</w:t>
      </w:r>
      <w:r w:rsidR="006F090C">
        <w:rPr>
          <w:rFonts w:ascii="Times New Roman" w:hAnsi="Times New Roman" w:cs="Times New Roman"/>
        </w:rPr>
        <w:t>поште</w:t>
      </w:r>
      <w:r w:rsidR="006B3BD7" w:rsidRPr="004028D1">
        <w:rPr>
          <w:rFonts w:ascii="Times New Roman" w:hAnsi="Times New Roman" w:cs="Times New Roman"/>
        </w:rPr>
        <w:t xml:space="preserve">: </w:t>
      </w:r>
      <w:hyperlink r:id="rId10" w:history="1">
        <w:r w:rsidR="006B3BD7" w:rsidRPr="004028D1">
          <w:rPr>
            <w:rStyle w:val="Hyperlink"/>
            <w:rFonts w:ascii="Times New Roman" w:hAnsi="Times New Roman" w:cs="Times New Roman"/>
            <w:color w:val="auto"/>
          </w:rPr>
          <w:t>uprava@sbreum.co.rs</w:t>
        </w:r>
      </w:hyperlink>
    </w:p>
    <w:p w:rsidR="006F090C" w:rsidRPr="00E877B5" w:rsidRDefault="006F090C" w:rsidP="00AE4809">
      <w:pPr>
        <w:spacing w:after="0"/>
        <w:jc w:val="both"/>
        <w:rPr>
          <w:rFonts w:ascii="Times New Roman" w:hAnsi="Times New Roman" w:cs="Times New Roman"/>
        </w:rPr>
      </w:pPr>
      <w:r>
        <w:rPr>
          <w:rFonts w:ascii="Times New Roman" w:hAnsi="Times New Roman" w:cs="Times New Roman"/>
        </w:rPr>
        <w:t xml:space="preserve">Телефон: </w:t>
      </w:r>
      <w:r w:rsidRPr="006F090C">
        <w:rPr>
          <w:rFonts w:ascii="Times New Roman" w:hAnsi="Times New Roman" w:cs="Times New Roman"/>
        </w:rPr>
        <w:t>021/547-954</w:t>
      </w:r>
    </w:p>
    <w:p w:rsidR="00A43395" w:rsidRPr="00E877B5" w:rsidRDefault="006B3BD7" w:rsidP="00AE4809">
      <w:pPr>
        <w:spacing w:after="0"/>
        <w:jc w:val="both"/>
        <w:rPr>
          <w:rFonts w:ascii="Times New Roman" w:hAnsi="Times New Roman" w:cs="Times New Roman"/>
        </w:rPr>
      </w:pPr>
      <w:r w:rsidRPr="00E877B5">
        <w:rPr>
          <w:rFonts w:ascii="Times New Roman" w:hAnsi="Times New Roman" w:cs="Times New Roman"/>
        </w:rPr>
        <w:t>Шифра делатности: 8610</w:t>
      </w:r>
    </w:p>
    <w:p w:rsidR="00D003A9" w:rsidRDefault="00452D00" w:rsidP="00D003A9">
      <w:pPr>
        <w:spacing w:after="0"/>
        <w:rPr>
          <w:rFonts w:ascii="Times New Roman" w:hAnsi="Times New Roman" w:cs="Times New Roman"/>
        </w:rPr>
      </w:pPr>
      <w:r>
        <w:rPr>
          <w:rFonts w:ascii="Times New Roman" w:hAnsi="Times New Roman" w:cs="Times New Roman"/>
        </w:rPr>
        <w:t xml:space="preserve">JB </w:t>
      </w:r>
      <w:r w:rsidR="005E4D9F">
        <w:rPr>
          <w:rFonts w:ascii="Times New Roman" w:hAnsi="Times New Roman" w:cs="Times New Roman"/>
        </w:rPr>
        <w:t>KJS</w:t>
      </w:r>
      <w:r w:rsidR="006B3BD7" w:rsidRPr="00E877B5">
        <w:rPr>
          <w:rFonts w:ascii="Times New Roman" w:hAnsi="Times New Roman" w:cs="Times New Roman"/>
        </w:rPr>
        <w:t>: 02564</w:t>
      </w:r>
    </w:p>
    <w:p w:rsidR="00D003A9" w:rsidRPr="00D003A9" w:rsidRDefault="00D003A9" w:rsidP="00D003A9">
      <w:pPr>
        <w:spacing w:after="0"/>
        <w:rPr>
          <w:rFonts w:ascii="Times New Roman" w:hAnsi="Times New Roman" w:cs="Times New Roman"/>
        </w:rPr>
      </w:pPr>
    </w:p>
    <w:p w:rsidR="006F090C" w:rsidRPr="00D003A9" w:rsidRDefault="00D003A9" w:rsidP="00D003A9">
      <w:pPr>
        <w:jc w:val="both"/>
        <w:rPr>
          <w:rFonts w:ascii="Times New Roman" w:hAnsi="Times New Roman" w:cs="Times New Roman"/>
        </w:rPr>
      </w:pPr>
      <w:r w:rsidRPr="00EF5934">
        <w:rPr>
          <w:rFonts w:ascii="Times New Roman" w:hAnsi="Times New Roman" w:cs="Times New Roman"/>
          <w:lang w:val="sr-Cyrl-CS"/>
        </w:rPr>
        <w:t xml:space="preserve">Специјална болница </w:t>
      </w:r>
      <w:r w:rsidRPr="00E877B5">
        <w:rPr>
          <w:rFonts w:ascii="Times New Roman" w:hAnsi="Times New Roman" w:cs="Times New Roman"/>
        </w:rPr>
        <w:t>за реуматске болести Нови Сад</w:t>
      </w:r>
      <w:r w:rsidRPr="00EF5934">
        <w:rPr>
          <w:rFonts w:ascii="Times New Roman" w:hAnsi="Times New Roman" w:cs="Times New Roman"/>
          <w:lang w:val="sr-Cyrl-CS"/>
        </w:rPr>
        <w:t xml:space="preserve"> обавља специјалистичко</w:t>
      </w:r>
      <w:r>
        <w:rPr>
          <w:rFonts w:ascii="Times New Roman" w:hAnsi="Times New Roman" w:cs="Times New Roman"/>
          <w:lang w:val="sr-Cyrl-CS"/>
        </w:rPr>
        <w:t xml:space="preserve"> - </w:t>
      </w:r>
      <w:r w:rsidRPr="00EF5934">
        <w:rPr>
          <w:rFonts w:ascii="Times New Roman" w:hAnsi="Times New Roman" w:cs="Times New Roman"/>
          <w:lang w:val="sr-Cyrl-CS"/>
        </w:rPr>
        <w:t>консултативну и стационарну здравствену делатност за област реуматологије, лабораторијску</w:t>
      </w:r>
      <w:r>
        <w:rPr>
          <w:rFonts w:ascii="Times New Roman" w:hAnsi="Times New Roman" w:cs="Times New Roman"/>
          <w:lang w:val="sr-Cyrl-CS"/>
        </w:rPr>
        <w:t>, радиолошку</w:t>
      </w:r>
      <w:r w:rsidRPr="00EF5934">
        <w:rPr>
          <w:rFonts w:ascii="Times New Roman" w:hAnsi="Times New Roman" w:cs="Times New Roman"/>
          <w:lang w:val="sr-Cyrl-CS"/>
        </w:rPr>
        <w:t xml:space="preserve"> и другу дијагностичку као и фармацеутску делатност преко </w:t>
      </w:r>
      <w:r>
        <w:rPr>
          <w:rFonts w:ascii="Times New Roman" w:hAnsi="Times New Roman" w:cs="Times New Roman"/>
        </w:rPr>
        <w:t xml:space="preserve">интерне </w:t>
      </w:r>
      <w:r w:rsidRPr="00EF5934">
        <w:rPr>
          <w:rFonts w:ascii="Times New Roman" w:hAnsi="Times New Roman" w:cs="Times New Roman"/>
          <w:lang w:val="sr-Cyrl-CS"/>
        </w:rPr>
        <w:t>болничке апотеке.</w:t>
      </w:r>
    </w:p>
    <w:p w:rsidR="00A43395" w:rsidRPr="00E877B5" w:rsidRDefault="00AE4809" w:rsidP="00AE4809">
      <w:pPr>
        <w:jc w:val="both"/>
        <w:rPr>
          <w:rFonts w:ascii="Times New Roman" w:hAnsi="Times New Roman" w:cs="Times New Roman"/>
        </w:rPr>
      </w:pPr>
      <w:r w:rsidRPr="00E877B5">
        <w:rPr>
          <w:rFonts w:ascii="Times New Roman" w:hAnsi="Times New Roman" w:cs="Times New Roman"/>
        </w:rPr>
        <w:t xml:space="preserve">За тачност </w:t>
      </w:r>
      <w:r w:rsidR="006B3BD7" w:rsidRPr="00E877B5">
        <w:rPr>
          <w:rFonts w:ascii="Times New Roman" w:hAnsi="Times New Roman" w:cs="Times New Roman"/>
        </w:rPr>
        <w:t xml:space="preserve">и потпуност података које садржи информатор </w:t>
      </w:r>
      <w:r w:rsidRPr="00E877B5">
        <w:rPr>
          <w:rFonts w:ascii="Times New Roman" w:hAnsi="Times New Roman" w:cs="Times New Roman"/>
        </w:rPr>
        <w:t>Специјалне болнице за реуматске болести Нови Сад одговор</w:t>
      </w:r>
      <w:r w:rsidR="00CA140A">
        <w:rPr>
          <w:rFonts w:ascii="Times New Roman" w:hAnsi="Times New Roman" w:cs="Times New Roman"/>
        </w:rPr>
        <w:t xml:space="preserve">ан је </w:t>
      </w:r>
      <w:r w:rsidR="00CA140A" w:rsidRPr="00DC5A2C">
        <w:rPr>
          <w:rFonts w:ascii="Times New Roman" w:hAnsi="Times New Roman" w:cs="Times New Roman"/>
          <w:color w:val="000000" w:themeColor="text1"/>
        </w:rPr>
        <w:t>Проф</w:t>
      </w:r>
      <w:r w:rsidRPr="00DC5A2C">
        <w:rPr>
          <w:rFonts w:ascii="Times New Roman" w:hAnsi="Times New Roman" w:cs="Times New Roman"/>
          <w:color w:val="000000" w:themeColor="text1"/>
        </w:rPr>
        <w:t xml:space="preserve"> др </w:t>
      </w:r>
      <w:r w:rsidR="00CA140A" w:rsidRPr="00DC5A2C">
        <w:rPr>
          <w:rFonts w:ascii="Times New Roman" w:hAnsi="Times New Roman" w:cs="Times New Roman"/>
          <w:color w:val="000000" w:themeColor="text1"/>
        </w:rPr>
        <w:t>Бранислав Бобић</w:t>
      </w:r>
      <w:r w:rsidRPr="00E877B5">
        <w:rPr>
          <w:rFonts w:ascii="Times New Roman" w:hAnsi="Times New Roman" w:cs="Times New Roman"/>
        </w:rPr>
        <w:t>, овлашћено лице за поступању по захтеву за слободан приступ информацијама од јавног значаја.</w:t>
      </w:r>
    </w:p>
    <w:p w:rsidR="00BC2B55" w:rsidRDefault="001A5EFF" w:rsidP="00737F25">
      <w:pPr>
        <w:jc w:val="both"/>
        <w:rPr>
          <w:rFonts w:ascii="Times New Roman" w:hAnsi="Times New Roman" w:cs="Times New Roman"/>
        </w:rPr>
      </w:pPr>
      <w:r>
        <w:rPr>
          <w:rFonts w:ascii="Times New Roman" w:hAnsi="Times New Roman" w:cs="Times New Roman"/>
        </w:rPr>
        <w:t>Информатор о раду Специјалне болнице за реуматске болести досту</w:t>
      </w:r>
      <w:r w:rsidR="002A2844">
        <w:rPr>
          <w:rFonts w:ascii="Times New Roman" w:hAnsi="Times New Roman" w:cs="Times New Roman"/>
        </w:rPr>
        <w:t xml:space="preserve">пан је јавности од </w:t>
      </w:r>
      <w:r w:rsidR="00C5378E" w:rsidRPr="00C5378E">
        <w:rPr>
          <w:rFonts w:ascii="Times New Roman" w:hAnsi="Times New Roman" w:cs="Times New Roman"/>
        </w:rPr>
        <w:t>август</w:t>
      </w:r>
      <w:r w:rsidR="00CA140A">
        <w:rPr>
          <w:rFonts w:ascii="Times New Roman" w:hAnsi="Times New Roman" w:cs="Times New Roman"/>
        </w:rPr>
        <w:t>а</w:t>
      </w:r>
      <w:r w:rsidR="00C5378E" w:rsidRPr="00C5378E">
        <w:rPr>
          <w:rFonts w:ascii="Times New Roman" w:hAnsi="Times New Roman" w:cs="Times New Roman"/>
        </w:rPr>
        <w:t xml:space="preserve"> 2015.</w:t>
      </w:r>
      <w:r w:rsidRPr="00BC2B55">
        <w:rPr>
          <w:rFonts w:ascii="Times New Roman" w:hAnsi="Times New Roman" w:cs="Times New Roman"/>
          <w:color w:val="FF0000"/>
        </w:rPr>
        <w:t xml:space="preserve"> </w:t>
      </w:r>
      <w:r>
        <w:rPr>
          <w:rFonts w:ascii="Times New Roman" w:hAnsi="Times New Roman" w:cs="Times New Roman"/>
        </w:rPr>
        <w:t>године у електронској форми на web страни Специјалне болнице за реуматске болести Нови Сад.</w:t>
      </w:r>
      <w:r w:rsidR="00BC2B55">
        <w:rPr>
          <w:rFonts w:ascii="Times New Roman" w:hAnsi="Times New Roman" w:cs="Times New Roman"/>
        </w:rPr>
        <w:t xml:space="preserve"> </w:t>
      </w:r>
    </w:p>
    <w:p w:rsidR="00EF5934" w:rsidRPr="00FA7B2A" w:rsidRDefault="001A5EFF" w:rsidP="00FA7B2A">
      <w:pPr>
        <w:jc w:val="both"/>
        <w:rPr>
          <w:rFonts w:ascii="Times New Roman" w:hAnsi="Times New Roman" w:cs="Times New Roman"/>
        </w:rPr>
      </w:pPr>
      <w:r>
        <w:rPr>
          <w:rFonts w:ascii="Times New Roman" w:hAnsi="Times New Roman" w:cs="Times New Roman"/>
        </w:rPr>
        <w:t xml:space="preserve">Увид у Информатор о раду Специјалне болнице за реуматске болести </w:t>
      </w:r>
      <w:r w:rsidR="003125D2">
        <w:rPr>
          <w:rFonts w:ascii="Times New Roman" w:hAnsi="Times New Roman" w:cs="Times New Roman"/>
        </w:rPr>
        <w:t xml:space="preserve">Нови Сад </w:t>
      </w:r>
      <w:r>
        <w:rPr>
          <w:rFonts w:ascii="Times New Roman" w:hAnsi="Times New Roman" w:cs="Times New Roman"/>
        </w:rPr>
        <w:t xml:space="preserve">може се остварити у Одсеку за правне и опште административне послове </w:t>
      </w:r>
      <w:r w:rsidR="003125D2">
        <w:rPr>
          <w:rFonts w:ascii="Times New Roman" w:hAnsi="Times New Roman" w:cs="Times New Roman"/>
        </w:rPr>
        <w:t>Специјалне болнице за реуматске болести Нови</w:t>
      </w:r>
      <w:r w:rsidR="00CA140A">
        <w:rPr>
          <w:rFonts w:ascii="Times New Roman" w:hAnsi="Times New Roman" w:cs="Times New Roman"/>
        </w:rPr>
        <w:t xml:space="preserve"> </w:t>
      </w:r>
      <w:r w:rsidR="003125D2">
        <w:rPr>
          <w:rFonts w:ascii="Times New Roman" w:hAnsi="Times New Roman" w:cs="Times New Roman"/>
        </w:rPr>
        <w:t>Сад</w:t>
      </w:r>
      <w:r>
        <w:rPr>
          <w:rFonts w:ascii="Times New Roman" w:hAnsi="Times New Roman" w:cs="Times New Roman"/>
        </w:rPr>
        <w:t>.</w:t>
      </w:r>
    </w:p>
    <w:p w:rsidR="00EF5934" w:rsidRPr="00CE2EF0" w:rsidRDefault="00146430" w:rsidP="00CE2EF0">
      <w:pPr>
        <w:pStyle w:val="Heading1"/>
        <w:spacing w:before="240" w:after="240"/>
        <w:jc w:val="left"/>
      </w:pPr>
      <w:bookmarkStart w:id="1" w:name="_Toc459892947"/>
      <w:r w:rsidRPr="00CE2EF0">
        <w:t xml:space="preserve">II </w:t>
      </w:r>
      <w:r w:rsidR="007B5F59" w:rsidRPr="00CE2EF0">
        <w:t>ОРГАН</w:t>
      </w:r>
      <w:r w:rsidR="006F090C" w:rsidRPr="00CE2EF0">
        <w:t>И</w:t>
      </w:r>
      <w:r w:rsidR="007B5F59" w:rsidRPr="00CE2EF0">
        <w:t>ЗА</w:t>
      </w:r>
      <w:r w:rsidR="00FA1F73" w:rsidRPr="00CE2EF0">
        <w:t>Ц</w:t>
      </w:r>
      <w:r w:rsidR="006F090C" w:rsidRPr="00CE2EF0">
        <w:t>И</w:t>
      </w:r>
      <w:r w:rsidR="007B5F59" w:rsidRPr="00CE2EF0">
        <w:t>ОНА</w:t>
      </w:r>
      <w:r w:rsidR="00E0319C" w:rsidRPr="00CE2EF0">
        <w:t xml:space="preserve"> </w:t>
      </w:r>
      <w:r w:rsidR="007B5F59" w:rsidRPr="00CE2EF0">
        <w:t>С</w:t>
      </w:r>
      <w:r w:rsidR="00FA1F73" w:rsidRPr="00CE2EF0">
        <w:t>Т</w:t>
      </w:r>
      <w:r w:rsidR="007B5F59" w:rsidRPr="00CE2EF0">
        <w:t>Р</w:t>
      </w:r>
      <w:r w:rsidR="00FA1F73" w:rsidRPr="00CE2EF0">
        <w:t>У</w:t>
      </w:r>
      <w:r w:rsidR="007B5F59" w:rsidRPr="00CE2EF0">
        <w:t>К</w:t>
      </w:r>
      <w:r w:rsidR="00FA1F73" w:rsidRPr="00CE2EF0">
        <w:t>ТУ</w:t>
      </w:r>
      <w:r w:rsidR="007B5F59" w:rsidRPr="00CE2EF0">
        <w:t>РА</w:t>
      </w:r>
      <w:bookmarkEnd w:id="1"/>
    </w:p>
    <w:p w:rsidR="00EF5934" w:rsidRPr="00EF5934" w:rsidRDefault="00EF5934" w:rsidP="00EF5934">
      <w:pPr>
        <w:pStyle w:val="Heading4"/>
        <w:rPr>
          <w:bCs/>
          <w:lang w:val="sr-Cyrl-CS"/>
        </w:rPr>
      </w:pPr>
      <w:r w:rsidRPr="00EF5934">
        <w:rPr>
          <w:bCs/>
          <w:lang w:val="sr-Cyrl-CS"/>
        </w:rPr>
        <w:t>Унутрашња организација</w:t>
      </w:r>
    </w:p>
    <w:p w:rsidR="00EF5934" w:rsidRPr="00EF5934" w:rsidRDefault="00EF5934" w:rsidP="00EF5934">
      <w:pPr>
        <w:pStyle w:val="BalloonText"/>
        <w:rPr>
          <w:rFonts w:ascii="Times New Roman" w:hAnsi="Times New Roman" w:cs="Times New Roman"/>
          <w:sz w:val="20"/>
          <w:szCs w:val="24"/>
          <w:lang w:val="sr-Latn-CS"/>
        </w:rPr>
      </w:pPr>
    </w:p>
    <w:p w:rsidR="00EF5934" w:rsidRPr="00BE6CB9" w:rsidRDefault="00712EF4" w:rsidP="00EF5934">
      <w:pPr>
        <w:pStyle w:val="BodyText"/>
        <w:rPr>
          <w:sz w:val="22"/>
          <w:szCs w:val="22"/>
          <w:lang w:val="sr-Cyrl-CS"/>
        </w:rPr>
      </w:pPr>
      <w:r w:rsidRPr="00BE6CB9">
        <w:rPr>
          <w:sz w:val="22"/>
          <w:szCs w:val="22"/>
          <w:lang w:val="sr-Cyrl-CS"/>
        </w:rPr>
        <w:t>Н</w:t>
      </w:r>
      <w:r w:rsidR="00177FBF" w:rsidRPr="00BE6CB9">
        <w:rPr>
          <w:sz w:val="22"/>
          <w:szCs w:val="22"/>
        </w:rPr>
        <w:t>а</w:t>
      </w:r>
      <w:r w:rsidRPr="00BE6CB9">
        <w:rPr>
          <w:sz w:val="22"/>
          <w:szCs w:val="22"/>
          <w:lang w:val="sr-Cyrl-CS"/>
        </w:rPr>
        <w:t xml:space="preserve"> основу Статута, у</w:t>
      </w:r>
      <w:r w:rsidR="00EF5934" w:rsidRPr="00BE6CB9">
        <w:rPr>
          <w:sz w:val="22"/>
          <w:szCs w:val="22"/>
          <w:lang w:val="sr-Cyrl-CS"/>
        </w:rPr>
        <w:t xml:space="preserve"> Специјалној болници о</w:t>
      </w:r>
      <w:r w:rsidR="009B7F30" w:rsidRPr="00BE6CB9">
        <w:rPr>
          <w:sz w:val="22"/>
          <w:szCs w:val="22"/>
          <w:lang w:val="sr-Cyrl-CS"/>
        </w:rPr>
        <w:t>бразоване су</w:t>
      </w:r>
      <w:r w:rsidR="00EF5934" w:rsidRPr="00BE6CB9">
        <w:rPr>
          <w:sz w:val="22"/>
          <w:szCs w:val="22"/>
          <w:lang w:val="sr-Cyrl-CS"/>
        </w:rPr>
        <w:t xml:space="preserve"> следеће организационе јединице:</w:t>
      </w:r>
    </w:p>
    <w:p w:rsidR="00EF5934" w:rsidRPr="00BE6CB9" w:rsidRDefault="00EF5934" w:rsidP="00EF5934">
      <w:pPr>
        <w:pStyle w:val="BodyText"/>
        <w:rPr>
          <w:sz w:val="22"/>
          <w:szCs w:val="22"/>
          <w:lang w:val="sr-Cyrl-CS"/>
        </w:rPr>
      </w:pPr>
    </w:p>
    <w:p w:rsidR="00EF5934" w:rsidRPr="00BE6CB9" w:rsidRDefault="00EF5934" w:rsidP="00453222">
      <w:pPr>
        <w:numPr>
          <w:ilvl w:val="0"/>
          <w:numId w:val="7"/>
        </w:numPr>
        <w:spacing w:after="0" w:line="240" w:lineRule="auto"/>
        <w:jc w:val="both"/>
        <w:rPr>
          <w:rFonts w:ascii="Times New Roman" w:hAnsi="Times New Roman" w:cs="Times New Roman"/>
          <w:lang w:val="sr-Cyrl-CS"/>
        </w:rPr>
      </w:pPr>
      <w:r w:rsidRPr="00BE6CB9">
        <w:rPr>
          <w:rFonts w:ascii="Times New Roman" w:hAnsi="Times New Roman" w:cs="Times New Roman"/>
          <w:lang w:val="sr-Cyrl-CS"/>
        </w:rPr>
        <w:t xml:space="preserve">Служба за стационарно лечење </w:t>
      </w:r>
      <w:r w:rsidR="00415A4E" w:rsidRPr="00BE6CB9">
        <w:rPr>
          <w:rFonts w:ascii="Times New Roman" w:hAnsi="Times New Roman" w:cs="Times New Roman"/>
          <w:lang w:val="sr-Cyrl-CS"/>
        </w:rPr>
        <w:t xml:space="preserve"> </w:t>
      </w:r>
    </w:p>
    <w:p w:rsidR="00EF5934" w:rsidRPr="00BE6CB9" w:rsidRDefault="00EF5934" w:rsidP="00453222">
      <w:pPr>
        <w:numPr>
          <w:ilvl w:val="0"/>
          <w:numId w:val="7"/>
        </w:numPr>
        <w:spacing w:after="0" w:line="240" w:lineRule="auto"/>
        <w:jc w:val="both"/>
        <w:rPr>
          <w:rFonts w:ascii="Times New Roman" w:hAnsi="Times New Roman" w:cs="Times New Roman"/>
          <w:lang w:val="sr-Cyrl-CS"/>
        </w:rPr>
      </w:pPr>
      <w:r w:rsidRPr="00BE6CB9">
        <w:rPr>
          <w:rFonts w:ascii="Times New Roman" w:hAnsi="Times New Roman" w:cs="Times New Roman"/>
          <w:lang w:val="sr-Cyrl-CS"/>
        </w:rPr>
        <w:t>Служба за специјалистичко</w:t>
      </w:r>
      <w:r w:rsidR="00415A4E" w:rsidRPr="00BE6CB9">
        <w:rPr>
          <w:rFonts w:ascii="Times New Roman" w:hAnsi="Times New Roman" w:cs="Times New Roman"/>
          <w:lang w:val="sr-Cyrl-CS"/>
        </w:rPr>
        <w:t xml:space="preserve"> </w:t>
      </w:r>
      <w:r w:rsidRPr="00BE6CB9">
        <w:rPr>
          <w:rFonts w:ascii="Times New Roman" w:hAnsi="Times New Roman" w:cs="Times New Roman"/>
          <w:lang w:val="sr-Cyrl-CS"/>
        </w:rPr>
        <w:t>-</w:t>
      </w:r>
      <w:r w:rsidR="00415A4E" w:rsidRPr="00BE6CB9">
        <w:rPr>
          <w:rFonts w:ascii="Times New Roman" w:hAnsi="Times New Roman" w:cs="Times New Roman"/>
          <w:lang w:val="sr-Cyrl-CS"/>
        </w:rPr>
        <w:t xml:space="preserve"> </w:t>
      </w:r>
      <w:r w:rsidRPr="00BE6CB9">
        <w:rPr>
          <w:rFonts w:ascii="Times New Roman" w:hAnsi="Times New Roman" w:cs="Times New Roman"/>
          <w:lang w:val="sr-Cyrl-CS"/>
        </w:rPr>
        <w:t xml:space="preserve">консултативне прегледе </w:t>
      </w:r>
    </w:p>
    <w:p w:rsidR="00EF5934" w:rsidRPr="00BE6CB9" w:rsidRDefault="00EF5934" w:rsidP="00453222">
      <w:pPr>
        <w:numPr>
          <w:ilvl w:val="0"/>
          <w:numId w:val="7"/>
        </w:numPr>
        <w:spacing w:after="0" w:line="240" w:lineRule="auto"/>
        <w:jc w:val="both"/>
        <w:rPr>
          <w:rFonts w:ascii="Times New Roman" w:hAnsi="Times New Roman" w:cs="Times New Roman"/>
          <w:lang w:val="sr-Cyrl-CS"/>
        </w:rPr>
      </w:pPr>
      <w:r w:rsidRPr="00BE6CB9">
        <w:rPr>
          <w:rFonts w:ascii="Times New Roman" w:hAnsi="Times New Roman" w:cs="Times New Roman"/>
          <w:lang w:val="sr-Cyrl-CS"/>
        </w:rPr>
        <w:t>Служба за правне, економско</w:t>
      </w:r>
      <w:r w:rsidR="00415A4E" w:rsidRPr="00BE6CB9">
        <w:rPr>
          <w:rFonts w:ascii="Times New Roman" w:hAnsi="Times New Roman" w:cs="Times New Roman"/>
          <w:lang w:val="sr-Cyrl-CS"/>
        </w:rPr>
        <w:t xml:space="preserve"> </w:t>
      </w:r>
      <w:r w:rsidRPr="00BE6CB9">
        <w:rPr>
          <w:rFonts w:ascii="Times New Roman" w:hAnsi="Times New Roman" w:cs="Times New Roman"/>
          <w:lang w:val="sr-Cyrl-CS"/>
        </w:rPr>
        <w:t>-</w:t>
      </w:r>
      <w:r w:rsidR="00415A4E" w:rsidRPr="00BE6CB9">
        <w:rPr>
          <w:rFonts w:ascii="Times New Roman" w:hAnsi="Times New Roman" w:cs="Times New Roman"/>
          <w:lang w:val="sr-Cyrl-CS"/>
        </w:rPr>
        <w:t xml:space="preserve"> </w:t>
      </w:r>
      <w:r w:rsidRPr="00BE6CB9">
        <w:rPr>
          <w:rFonts w:ascii="Times New Roman" w:hAnsi="Times New Roman" w:cs="Times New Roman"/>
          <w:lang w:val="sr-Cyrl-CS"/>
        </w:rPr>
        <w:t>финансијске, техничке и друге сличне послове</w:t>
      </w:r>
    </w:p>
    <w:p w:rsidR="00111318" w:rsidRPr="00BE6CB9" w:rsidRDefault="00111318" w:rsidP="00EF5934">
      <w:pPr>
        <w:pStyle w:val="BodyText"/>
        <w:rPr>
          <w:sz w:val="22"/>
          <w:szCs w:val="22"/>
          <w:lang w:val="sr-Cyrl-CS"/>
        </w:rPr>
      </w:pPr>
    </w:p>
    <w:p w:rsidR="00BE6CB9" w:rsidRDefault="00EF5934" w:rsidP="00BE6CB9">
      <w:pPr>
        <w:jc w:val="both"/>
        <w:rPr>
          <w:rFonts w:ascii="Times New Roman" w:hAnsi="Times New Roman" w:cs="Times New Roman"/>
          <w:lang w:val="sr-Cyrl-CS"/>
        </w:rPr>
      </w:pPr>
      <w:r w:rsidRPr="00BE6CB9">
        <w:rPr>
          <w:rFonts w:ascii="Times New Roman" w:hAnsi="Times New Roman" w:cs="Times New Roman"/>
          <w:lang w:val="sr-Cyrl-CS"/>
        </w:rPr>
        <w:t xml:space="preserve">Унутрашња организација Специјалне болнице ближе се утврђује актом о </w:t>
      </w:r>
      <w:r w:rsidRPr="00BE6CB9">
        <w:rPr>
          <w:rFonts w:ascii="Times New Roman" w:hAnsi="Times New Roman" w:cs="Times New Roman"/>
          <w:lang w:val="sr-Latn-CS"/>
        </w:rPr>
        <w:t xml:space="preserve">организацији и систематизацији послова у </w:t>
      </w:r>
      <w:r w:rsidRPr="00BE6CB9">
        <w:rPr>
          <w:rFonts w:ascii="Times New Roman" w:hAnsi="Times New Roman" w:cs="Times New Roman"/>
          <w:lang w:val="sr-Cyrl-CS"/>
        </w:rPr>
        <w:t>С</w:t>
      </w:r>
      <w:r w:rsidRPr="00BE6CB9">
        <w:rPr>
          <w:rFonts w:ascii="Times New Roman" w:hAnsi="Times New Roman" w:cs="Times New Roman"/>
          <w:lang w:val="sr-Latn-CS"/>
        </w:rPr>
        <w:t>пецијалној болници</w:t>
      </w:r>
      <w:r w:rsidRPr="00BE6CB9">
        <w:rPr>
          <w:rFonts w:ascii="Times New Roman" w:hAnsi="Times New Roman" w:cs="Times New Roman"/>
          <w:lang w:val="sr-Cyrl-CS"/>
        </w:rPr>
        <w:t xml:space="preserve"> које доноси директор Специјалне болнице.</w:t>
      </w:r>
    </w:p>
    <w:p w:rsidR="00DC5A2C" w:rsidRPr="004028D1" w:rsidRDefault="00DC5A2C" w:rsidP="00DC5A2C">
      <w:pPr>
        <w:jc w:val="both"/>
        <w:rPr>
          <w:rFonts w:ascii="Times New Roman" w:hAnsi="Times New Roman" w:cs="Times New Roman"/>
          <w:lang w:val="sr-Cyrl-CS"/>
        </w:rPr>
      </w:pPr>
      <w:r w:rsidRPr="004028D1">
        <w:rPr>
          <w:rFonts w:ascii="Times New Roman" w:hAnsi="Times New Roman" w:cs="Times New Roman"/>
          <w:lang w:val="sr-Cyrl-CS"/>
        </w:rPr>
        <w:t xml:space="preserve">У остварењу делатности учествује </w:t>
      </w:r>
      <w:r w:rsidRPr="00E46E46">
        <w:rPr>
          <w:rFonts w:ascii="Times New Roman" w:hAnsi="Times New Roman" w:cs="Times New Roman"/>
          <w:color w:val="000000" w:themeColor="text1"/>
          <w:lang w:val="sr-Cyrl-CS"/>
        </w:rPr>
        <w:t>101 запослених, од чега 92 на неодређено и 9 на одређено време.</w:t>
      </w:r>
      <w:r w:rsidRPr="004028D1">
        <w:rPr>
          <w:rFonts w:ascii="Times New Roman" w:hAnsi="Times New Roman" w:cs="Times New Roman"/>
          <w:lang w:val="sr-Cyrl-CS"/>
        </w:rPr>
        <w:t xml:space="preserve"> </w:t>
      </w:r>
      <w:r w:rsidR="00E46E46">
        <w:rPr>
          <w:rFonts w:ascii="Times New Roman" w:hAnsi="Times New Roman" w:cs="Times New Roman"/>
          <w:lang w:val="sr-Cyrl-CS"/>
        </w:rPr>
        <w:t>Структура кадрова приказана је у наредној табели, а односи се на стање у децембру 2017.године</w:t>
      </w:r>
    </w:p>
    <w:p w:rsidR="00DC5A2C" w:rsidRDefault="00C86F2F" w:rsidP="00BE6CB9">
      <w:pPr>
        <w:jc w:val="both"/>
        <w:rPr>
          <w:rFonts w:ascii="Times New Roman" w:hAnsi="Times New Roman" w:cs="Times New Roman"/>
          <w:lang w:val="sr-Cyrl-CS"/>
        </w:rPr>
      </w:pPr>
      <w:r w:rsidRPr="00C86F2F">
        <w:drawing>
          <wp:inline distT="0" distB="0" distL="0" distR="0">
            <wp:extent cx="6279515" cy="1173406"/>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279515" cy="1173406"/>
                    </a:xfrm>
                    <a:prstGeom prst="rect">
                      <a:avLst/>
                    </a:prstGeom>
                    <a:noFill/>
                    <a:ln w="9525">
                      <a:noFill/>
                      <a:miter lim="800000"/>
                      <a:headEnd/>
                      <a:tailEnd/>
                    </a:ln>
                  </pic:spPr>
                </pic:pic>
              </a:graphicData>
            </a:graphic>
          </wp:inline>
        </w:drawing>
      </w:r>
    </w:p>
    <w:p w:rsidR="00DC5A2C" w:rsidRPr="00BE6CB9" w:rsidRDefault="00DC5A2C" w:rsidP="00BE6CB9">
      <w:pPr>
        <w:jc w:val="both"/>
        <w:rPr>
          <w:rFonts w:ascii="Times New Roman" w:hAnsi="Times New Roman" w:cs="Times New Roman"/>
          <w:lang w:val="sr-Cyrl-CS"/>
        </w:rPr>
      </w:pPr>
    </w:p>
    <w:p w:rsidR="00F22469" w:rsidRDefault="00F22469" w:rsidP="00EF5934">
      <w:pPr>
        <w:jc w:val="both"/>
        <w:rPr>
          <w:rFonts w:ascii="Times New Roman" w:hAnsi="Times New Roman" w:cs="Times New Roman"/>
          <w:b/>
          <w:sz w:val="24"/>
          <w:szCs w:val="24"/>
          <w:lang w:val="sr-Cyrl-CS"/>
        </w:rPr>
      </w:pPr>
      <w:r w:rsidRPr="00F22469">
        <w:rPr>
          <w:rFonts w:ascii="Times New Roman" w:hAnsi="Times New Roman" w:cs="Times New Roman"/>
          <w:b/>
          <w:sz w:val="24"/>
          <w:szCs w:val="24"/>
          <w:lang w:val="sr-Cyrl-CS"/>
        </w:rPr>
        <w:lastRenderedPageBreak/>
        <w:t>Организациона структура Специјалне болнице</w:t>
      </w:r>
    </w:p>
    <w:p w:rsidR="00F22469" w:rsidRDefault="00F22469" w:rsidP="00EF5934">
      <w:pPr>
        <w:jc w:val="both"/>
        <w:rPr>
          <w:rFonts w:ascii="Times New Roman" w:hAnsi="Times New Roman" w:cs="Times New Roman"/>
          <w:b/>
          <w:sz w:val="24"/>
          <w:szCs w:val="24"/>
        </w:rPr>
      </w:pPr>
    </w:p>
    <w:p w:rsidR="00F22469" w:rsidRPr="00F22469" w:rsidRDefault="00F22469" w:rsidP="00EF5934">
      <w:pPr>
        <w:jc w:val="both"/>
        <w:rPr>
          <w:rFonts w:ascii="Times New Roman" w:hAnsi="Times New Roman" w:cs="Times New Roman"/>
          <w:b/>
          <w:sz w:val="24"/>
          <w:szCs w:val="24"/>
        </w:rPr>
      </w:pPr>
    </w:p>
    <w:p w:rsidR="00EF5934" w:rsidRPr="00EF5934" w:rsidRDefault="00177FBF" w:rsidP="00EF5934">
      <w:pPr>
        <w:jc w:val="both"/>
        <w:rPr>
          <w:rFonts w:ascii="Times New Roman" w:hAnsi="Times New Roman" w:cs="Times New Roman"/>
          <w:lang w:val="sr-Cyrl-CS"/>
        </w:rPr>
      </w:pPr>
      <w:r w:rsidRPr="00AE33E6">
        <w:rPr>
          <w:rFonts w:ascii="Times New Roman" w:hAnsi="Times New Roman" w:cs="Times New Roman"/>
          <w:noProof/>
        </w:rPr>
        <w:drawing>
          <wp:inline distT="0" distB="0" distL="0" distR="0">
            <wp:extent cx="5943600" cy="410464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28632" cy="5544616"/>
                      <a:chOff x="35496" y="692696"/>
                      <a:chExt cx="8028632" cy="5544616"/>
                    </a:xfrm>
                  </a:grpSpPr>
                  <a:sp>
                    <a:nvSpPr>
                      <a:cNvPr id="5" name="Rectangle 4"/>
                      <a:cNvSpPr/>
                    </a:nvSpPr>
                    <a:spPr>
                      <a:xfrm>
                        <a:off x="3203848" y="692696"/>
                        <a:ext cx="2484000" cy="504056"/>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1200" b="1" dirty="0" smtClean="0">
                              <a:solidFill>
                                <a:schemeClr val="tx1"/>
                              </a:solidFill>
                            </a:rPr>
                            <a:t>СПЕЦИЈАЛНА</a:t>
                          </a:r>
                          <a:r>
                            <a:rPr lang="sr-Latn-RS" sz="1200" b="1" dirty="0" smtClean="0">
                              <a:solidFill>
                                <a:schemeClr val="tx1"/>
                              </a:solidFill>
                            </a:rPr>
                            <a:t> </a:t>
                          </a:r>
                          <a:r>
                            <a:rPr lang="sr-Cyrl-RS" sz="1200" b="1" dirty="0" smtClean="0">
                              <a:solidFill>
                                <a:schemeClr val="tx1"/>
                              </a:solidFill>
                            </a:rPr>
                            <a:t>БОЛНИЦА</a:t>
                          </a:r>
                          <a:r>
                            <a:rPr lang="sr-Latn-RS" sz="1200" b="1" dirty="0" smtClean="0">
                              <a:solidFill>
                                <a:schemeClr val="tx1"/>
                              </a:solidFill>
                            </a:rPr>
                            <a:t> </a:t>
                          </a:r>
                          <a:r>
                            <a:rPr lang="sr-Cyrl-RS" sz="1200" b="1" dirty="0" smtClean="0">
                              <a:solidFill>
                                <a:schemeClr val="tx1"/>
                              </a:solidFill>
                            </a:rPr>
                            <a:t>ЗА</a:t>
                          </a:r>
                          <a:r>
                            <a:rPr lang="sr-Latn-RS" sz="1200" b="1" dirty="0" smtClean="0">
                              <a:solidFill>
                                <a:schemeClr val="tx1"/>
                              </a:solidFill>
                            </a:rPr>
                            <a:t> </a:t>
                          </a:r>
                          <a:r>
                            <a:rPr lang="sr-Cyrl-RS" sz="1200" b="1" dirty="0" smtClean="0">
                              <a:solidFill>
                                <a:schemeClr val="tx1"/>
                              </a:solidFill>
                            </a:rPr>
                            <a:t>РЕУМАТСКЕ</a:t>
                          </a:r>
                          <a:r>
                            <a:rPr lang="sr-Latn-RS" sz="1200" b="1" dirty="0" smtClean="0">
                              <a:solidFill>
                                <a:schemeClr val="tx1"/>
                              </a:solidFill>
                            </a:rPr>
                            <a:t> </a:t>
                          </a:r>
                          <a:r>
                            <a:rPr lang="sr-Cyrl-RS" sz="1200" b="1" dirty="0" smtClean="0">
                              <a:solidFill>
                                <a:schemeClr val="tx1"/>
                              </a:solidFill>
                            </a:rPr>
                            <a:t>БОЛЕСТИ</a:t>
                          </a:r>
                          <a:r>
                            <a:rPr lang="sr-Latn-RS" sz="1200" b="1" dirty="0" smtClean="0">
                              <a:solidFill>
                                <a:schemeClr val="tx1"/>
                              </a:solidFill>
                            </a:rPr>
                            <a:t> </a:t>
                          </a:r>
                          <a:r>
                            <a:rPr lang="sr-Cyrl-RS" sz="1200" b="1" dirty="0" smtClean="0">
                              <a:solidFill>
                                <a:schemeClr val="tx1"/>
                              </a:solidFill>
                            </a:rPr>
                            <a:t>НОВИ</a:t>
                          </a:r>
                          <a:r>
                            <a:rPr lang="sr-Latn-RS" sz="1200" b="1" dirty="0" smtClean="0">
                              <a:solidFill>
                                <a:schemeClr val="tx1"/>
                              </a:solidFill>
                            </a:rPr>
                            <a:t> </a:t>
                          </a:r>
                          <a:r>
                            <a:rPr lang="sr-Cyrl-RS" sz="1200" b="1" dirty="0" smtClean="0">
                              <a:solidFill>
                                <a:schemeClr val="tx1"/>
                              </a:solidFill>
                            </a:rPr>
                            <a:t>САД</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3347864" y="1628800"/>
                        <a:ext cx="2340000" cy="432048"/>
                      </a:xfrm>
                      <a:prstGeom prst="roundRect">
                        <a:avLst>
                          <a:gd name="adj" fmla="val 23281"/>
                        </a:avLst>
                      </a:prstGeom>
                      <a:noFill/>
                    </a:spPr>
                    <a:txSp>
                      <a:txBody>
                        <a:bodyPr lIns="36000" tIns="0" rIns="36000" bIns="0"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СЛУЖБА</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endParaRPr lang="sr-Cyrl-RS" sz="800" b="1" dirty="0" smtClean="0">
                            <a:solidFill>
                              <a:schemeClr val="tx1"/>
                            </a:solidFill>
                          </a:endParaRPr>
                        </a:p>
                        <a:p>
                          <a:pPr algn="ctr"/>
                          <a:r>
                            <a:rPr lang="sr-Cyrl-RS" sz="800" b="1" dirty="0" smtClean="0">
                              <a:solidFill>
                                <a:schemeClr val="tx1"/>
                              </a:solidFill>
                            </a:rPr>
                            <a:t>СПЕЦИЈАЛИСТИЧКО</a:t>
                          </a:r>
                          <a:r>
                            <a:rPr lang="sr-Latn-RS" sz="800" b="1" dirty="0" smtClean="0">
                              <a:solidFill>
                                <a:schemeClr val="tx1"/>
                              </a:solidFill>
                            </a:rPr>
                            <a:t> – </a:t>
                          </a:r>
                          <a:r>
                            <a:rPr lang="sr-Cyrl-RS" sz="800" b="1" dirty="0" smtClean="0">
                              <a:solidFill>
                                <a:schemeClr val="tx1"/>
                              </a:solidFill>
                            </a:rPr>
                            <a:t>КОНСУЛТАТИВНЕ ПРЕГЛЕДЕ</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971600" y="1628800"/>
                        <a:ext cx="2340000" cy="432048"/>
                      </a:xfrm>
                      <a:prstGeom prst="roundRect">
                        <a:avLst>
                          <a:gd name="adj" fmla="val 26588"/>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СЛУЖБА</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СТАЦИОНАРНО</a:t>
                          </a:r>
                          <a:r>
                            <a:rPr lang="sr-Latn-RS" sz="800" b="1" dirty="0" smtClean="0">
                              <a:solidFill>
                                <a:schemeClr val="tx1"/>
                              </a:solidFill>
                            </a:rPr>
                            <a:t> </a:t>
                          </a:r>
                          <a:r>
                            <a:rPr lang="sr-Cyrl-RS" sz="800" b="1" dirty="0" smtClean="0">
                              <a:solidFill>
                                <a:schemeClr val="tx1"/>
                              </a:solidFill>
                            </a:rPr>
                            <a:t>ЛЕЧЕЊЕ</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nvCxnSpPr>
                    <a:spPr>
                      <a:xfrm>
                        <a:off x="2123728" y="1412776"/>
                        <a:ext cx="4752528" cy="0"/>
                      </a:xfrm>
                      <a:prstGeom prst="line">
                        <a:avLst/>
                      </a:prstGeom>
                    </a:spPr>
                    <a:style>
                      <a:lnRef idx="1">
                        <a:schemeClr val="accent1"/>
                      </a:lnRef>
                      <a:fillRef idx="0">
                        <a:schemeClr val="accent1"/>
                      </a:fillRef>
                      <a:effectRef idx="0">
                        <a:schemeClr val="accent1"/>
                      </a:effectRef>
                      <a:fontRef idx="minor">
                        <a:schemeClr val="tx1"/>
                      </a:fontRef>
                    </a:style>
                  </a:cxnSp>
                  <a:sp>
                    <a:nvSpPr>
                      <a:cNvPr id="62" name="Rounded Rectangle 61"/>
                      <a:cNvSpPr/>
                    </a:nvSpPr>
                    <a:spPr>
                      <a:xfrm>
                        <a:off x="1043608" y="3717072"/>
                        <a:ext cx="936000" cy="360000"/>
                      </a:xfrm>
                      <a:prstGeom prst="roundRect">
                        <a:avLst/>
                      </a:prstGeom>
                      <a:noFill/>
                    </a:spPr>
                    <a:txSp>
                      <a:txBody>
                        <a:bodyPr lIns="36000" tIns="0" rIns="36000" bIns="0"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Кабинет</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ултразвука</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ounded Rectangle 62"/>
                      <a:cNvSpPr/>
                    </a:nvSpPr>
                    <a:spPr>
                      <a:xfrm>
                        <a:off x="35496" y="2708920"/>
                        <a:ext cx="936104" cy="396000"/>
                      </a:xfrm>
                      <a:prstGeom prst="roundRect">
                        <a:avLst/>
                      </a:prstGeom>
                      <a:noFill/>
                    </a:spPr>
                    <a:txSp>
                      <a:txBody>
                        <a:bodyPr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Болничко</a:t>
                          </a:r>
                          <a:r>
                            <a:rPr lang="sr-Latn-RS" sz="800" b="1" dirty="0" smtClean="0">
                              <a:solidFill>
                                <a:schemeClr val="tx1"/>
                              </a:solidFill>
                            </a:rPr>
                            <a:t> </a:t>
                          </a:r>
                        </a:p>
                        <a:p>
                          <a:pPr algn="ctr"/>
                          <a:r>
                            <a:rPr lang="sr-Cyrl-RS" sz="800" b="1" dirty="0" smtClean="0">
                              <a:solidFill>
                                <a:schemeClr val="tx1"/>
                              </a:solidFill>
                            </a:rPr>
                            <a:t>одељење</a:t>
                          </a:r>
                          <a:r>
                            <a:rPr lang="sr-Latn-RS" sz="800" b="1" dirty="0" smtClean="0">
                              <a:solidFill>
                                <a:schemeClr val="tx1"/>
                              </a:solidFill>
                            </a:rPr>
                            <a:t> </a:t>
                          </a:r>
                          <a:r>
                            <a:rPr lang="sr-Cyrl-RS" sz="800" b="1" dirty="0" smtClean="0">
                              <a:solidFill>
                                <a:schemeClr val="tx1"/>
                              </a:solidFill>
                            </a:rPr>
                            <a:t>А</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ounded Rectangle 64"/>
                      <a:cNvSpPr/>
                    </a:nvSpPr>
                    <a:spPr>
                      <a:xfrm>
                        <a:off x="1043608" y="4149120"/>
                        <a:ext cx="936000" cy="360000"/>
                      </a:xfrm>
                      <a:prstGeom prst="roundRect">
                        <a:avLst/>
                      </a:prstGeom>
                      <a:noFill/>
                    </a:spPr>
                    <a:txSp>
                      <a:txBody>
                        <a:bodyPr wrap="none"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700" b="1" dirty="0" smtClean="0">
                              <a:solidFill>
                                <a:schemeClr val="tx1"/>
                              </a:solidFill>
                            </a:rPr>
                            <a:t>Кабинет</a:t>
                          </a:r>
                          <a:r>
                            <a:rPr lang="sr-Latn-RS" sz="700" b="1" dirty="0" smtClean="0">
                              <a:solidFill>
                                <a:schemeClr val="tx1"/>
                              </a:solidFill>
                            </a:rPr>
                            <a:t> </a:t>
                          </a:r>
                          <a:r>
                            <a:rPr lang="sr-Cyrl-RS" sz="700" b="1" dirty="0" smtClean="0">
                              <a:solidFill>
                                <a:schemeClr val="tx1"/>
                              </a:solidFill>
                            </a:rPr>
                            <a:t>за</a:t>
                          </a:r>
                          <a:r>
                            <a:rPr lang="sr-Latn-RS" sz="700" b="1" dirty="0" smtClean="0">
                              <a:solidFill>
                                <a:schemeClr val="tx1"/>
                              </a:solidFill>
                            </a:rPr>
                            <a:t> </a:t>
                          </a:r>
                        </a:p>
                        <a:p>
                          <a:pPr algn="ctr"/>
                          <a:r>
                            <a:rPr lang="sr-Cyrl-RS" sz="700" b="1" dirty="0" smtClean="0">
                              <a:solidFill>
                                <a:schemeClr val="tx1"/>
                              </a:solidFill>
                            </a:rPr>
                            <a:t>Остеодензитометрију</a:t>
                          </a:r>
                          <a:r>
                            <a:rPr lang="sr-Latn-RS" sz="700" b="1" dirty="0" smtClean="0">
                              <a:solidFill>
                                <a:schemeClr val="tx1"/>
                              </a:solidFill>
                            </a:rPr>
                            <a:t> </a:t>
                          </a:r>
                          <a:endParaRPr lang="sr-Cyrl-RS" sz="700" b="1" dirty="0" smtClean="0">
                            <a:solidFill>
                              <a:schemeClr val="tx1"/>
                            </a:solidFill>
                          </a:endParaRPr>
                        </a:p>
                        <a:p>
                          <a:pPr algn="ctr"/>
                          <a:r>
                            <a:rPr lang="sr-Latn-RS" sz="700" b="1" dirty="0" smtClean="0">
                              <a:solidFill>
                                <a:schemeClr val="tx1"/>
                              </a:solidFill>
                            </a:rPr>
                            <a:t>(</a:t>
                          </a:r>
                          <a:r>
                            <a:rPr lang="sr-Cyrl-RS" sz="700" b="1" dirty="0" smtClean="0">
                              <a:solidFill>
                                <a:schemeClr val="tx1"/>
                              </a:solidFill>
                            </a:rPr>
                            <a:t>Д</a:t>
                          </a:r>
                          <a:r>
                            <a:rPr lang="sr-Latn-RS" sz="700" b="1" dirty="0" smtClean="0">
                              <a:solidFill>
                                <a:schemeClr val="tx1"/>
                              </a:solidFill>
                            </a:rPr>
                            <a:t>X</a:t>
                          </a:r>
                          <a:r>
                            <a:rPr lang="sr-Cyrl-RS" sz="700" b="1" dirty="0" smtClean="0">
                              <a:solidFill>
                                <a:schemeClr val="tx1"/>
                              </a:solidFill>
                            </a:rPr>
                            <a:t>А</a:t>
                          </a:r>
                          <a:r>
                            <a:rPr lang="sr-Latn-RS" sz="700" b="1" dirty="0" smtClean="0">
                              <a:solidFill>
                                <a:schemeClr val="tx1"/>
                              </a:solidFill>
                            </a:rPr>
                            <a:t>)</a:t>
                          </a:r>
                          <a:endParaRPr lang="en-US" sz="7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ounded Rectangle 65"/>
                      <a:cNvSpPr/>
                    </a:nvSpPr>
                    <a:spPr>
                      <a:xfrm>
                        <a:off x="1043608" y="4581168"/>
                        <a:ext cx="936000" cy="360000"/>
                      </a:xfrm>
                      <a:prstGeom prst="roundRect">
                        <a:avLst/>
                      </a:prstGeom>
                      <a:noFill/>
                    </a:spPr>
                    <a:txSp>
                      <a:txBody>
                        <a:bodyPr lIns="0" tIns="0" rIns="0" bIns="0"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Кабинет</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ЕМГ</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ounded Rectangle 66"/>
                      <a:cNvSpPr/>
                    </a:nvSpPr>
                    <a:spPr>
                      <a:xfrm>
                        <a:off x="2555776" y="3717072"/>
                        <a:ext cx="936000" cy="360000"/>
                      </a:xfrm>
                      <a:prstGeom prst="roundRect">
                        <a:avLst/>
                      </a:prstGeom>
                      <a:noFill/>
                    </a:spPr>
                    <a:txSp>
                      <a:txBody>
                        <a:bodyPr lIns="0" tIns="0" rIns="0" bIns="0"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Одсек</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кинези</a:t>
                          </a:r>
                          <a:r>
                            <a:rPr lang="sr-Latn-RS" sz="800" b="1" dirty="0" smtClean="0">
                              <a:solidFill>
                                <a:schemeClr val="tx1"/>
                              </a:solidFill>
                            </a:rPr>
                            <a:t> </a:t>
                          </a:r>
                          <a:r>
                            <a:rPr lang="sr-Cyrl-RS" sz="800" b="1" dirty="0" smtClean="0">
                              <a:solidFill>
                                <a:schemeClr val="tx1"/>
                              </a:solidFill>
                            </a:rPr>
                            <a:t>и</a:t>
                          </a:r>
                          <a:r>
                            <a:rPr lang="sr-Latn-RS" sz="800" b="1" dirty="0" smtClean="0">
                              <a:solidFill>
                                <a:schemeClr val="tx1"/>
                              </a:solidFill>
                            </a:rPr>
                            <a:t> </a:t>
                          </a:r>
                          <a:r>
                            <a:rPr lang="sr-Cyrl-RS" sz="800" b="1" dirty="0" smtClean="0">
                              <a:solidFill>
                                <a:schemeClr val="tx1"/>
                              </a:solidFill>
                            </a:rPr>
                            <a:t>хидро</a:t>
                          </a:r>
                          <a:r>
                            <a:rPr lang="sr-Latn-RS" sz="800" b="1" dirty="0" smtClean="0">
                              <a:solidFill>
                                <a:schemeClr val="tx1"/>
                              </a:solidFill>
                            </a:rPr>
                            <a:t> </a:t>
                          </a:r>
                          <a:r>
                            <a:rPr lang="sr-Cyrl-RS" sz="800" b="1" dirty="0" smtClean="0">
                              <a:solidFill>
                                <a:schemeClr val="tx1"/>
                              </a:solidFill>
                            </a:rPr>
                            <a:t>терапије</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ounded Rectangle 68"/>
                      <a:cNvSpPr/>
                    </a:nvSpPr>
                    <a:spPr>
                      <a:xfrm>
                        <a:off x="1043608" y="2708920"/>
                        <a:ext cx="936000" cy="396000"/>
                      </a:xfrm>
                      <a:prstGeom prst="roundRect">
                        <a:avLst/>
                      </a:prstGeom>
                      <a:noFill/>
                    </a:spPr>
                    <a:txSp>
                      <a:txBody>
                        <a:bodyPr wrap="none"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Болничко</a:t>
                          </a:r>
                          <a:r>
                            <a:rPr lang="sr-Latn-RS" sz="800" b="1" dirty="0" smtClean="0">
                              <a:solidFill>
                                <a:schemeClr val="tx1"/>
                              </a:solidFill>
                            </a:rPr>
                            <a:t> </a:t>
                          </a:r>
                        </a:p>
                        <a:p>
                          <a:pPr algn="ctr"/>
                          <a:r>
                            <a:rPr lang="sr-Cyrl-RS" sz="800" b="1" dirty="0" smtClean="0">
                              <a:solidFill>
                                <a:schemeClr val="tx1"/>
                              </a:solidFill>
                            </a:rPr>
                            <a:t>одељење</a:t>
                          </a:r>
                          <a:r>
                            <a:rPr lang="sr-Latn-RS" sz="800" b="1" dirty="0" smtClean="0">
                              <a:solidFill>
                                <a:schemeClr val="tx1"/>
                              </a:solidFill>
                            </a:rPr>
                            <a:t> </a:t>
                          </a:r>
                          <a:r>
                            <a:rPr lang="sr-Cyrl-RS" sz="800" b="1" dirty="0" smtClean="0">
                              <a:solidFill>
                                <a:schemeClr val="tx1"/>
                              </a:solidFill>
                            </a:rPr>
                            <a:t>Б</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ounded Rectangle 49"/>
                      <a:cNvSpPr/>
                    </a:nvSpPr>
                    <a:spPr>
                      <a:xfrm>
                        <a:off x="5724128" y="1628800"/>
                        <a:ext cx="2340000" cy="432048"/>
                      </a:xfrm>
                      <a:prstGeom prst="roundRect">
                        <a:avLst>
                          <a:gd name="adj" fmla="val 29895"/>
                        </a:avLst>
                      </a:prstGeom>
                      <a:noFill/>
                    </a:spPr>
                    <a:txSp>
                      <a:txBody>
                        <a:bodyPr wrap="none" lIns="72000" tIns="36000" rIns="72000" bIns="36000" rtlCol="0" anchor="ctr">
                          <a:normAutofit fontScale="92500" lnSpcReduction="20000"/>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r-Latn-RS" sz="800" b="1" dirty="0" smtClean="0">
                            <a:solidFill>
                              <a:schemeClr val="tx1"/>
                            </a:solidFill>
                          </a:endParaRPr>
                        </a:p>
                        <a:p>
                          <a:pPr algn="ctr"/>
                          <a:r>
                            <a:rPr lang="sr-Cyrl-RS" sz="900" b="1" dirty="0" smtClean="0">
                              <a:solidFill>
                                <a:schemeClr val="tx1"/>
                              </a:solidFill>
                            </a:rPr>
                            <a:t>СЛУЖБА</a:t>
                          </a:r>
                          <a:r>
                            <a:rPr lang="sr-Latn-RS" sz="900" b="1" dirty="0" smtClean="0">
                              <a:solidFill>
                                <a:schemeClr val="tx1"/>
                              </a:solidFill>
                            </a:rPr>
                            <a:t> </a:t>
                          </a:r>
                          <a:r>
                            <a:rPr lang="sr-Cyrl-RS" sz="900" b="1" dirty="0" smtClean="0">
                              <a:solidFill>
                                <a:schemeClr val="tx1"/>
                              </a:solidFill>
                            </a:rPr>
                            <a:t>ЗА</a:t>
                          </a:r>
                          <a:r>
                            <a:rPr lang="sr-Latn-RS" sz="900" b="1" dirty="0" smtClean="0">
                              <a:solidFill>
                                <a:schemeClr val="tx1"/>
                              </a:solidFill>
                            </a:rPr>
                            <a:t> </a:t>
                          </a:r>
                          <a:r>
                            <a:rPr lang="sr-Cyrl-RS" sz="900" b="1" dirty="0" smtClean="0">
                              <a:solidFill>
                                <a:schemeClr val="tx1"/>
                              </a:solidFill>
                            </a:rPr>
                            <a:t>ПРАВНЕ</a:t>
                          </a:r>
                          <a:r>
                            <a:rPr lang="sr-Latn-RS" sz="900" b="1" dirty="0" smtClean="0">
                              <a:solidFill>
                                <a:schemeClr val="tx1"/>
                              </a:solidFill>
                            </a:rPr>
                            <a:t>, </a:t>
                          </a:r>
                          <a:r>
                            <a:rPr lang="sr-Cyrl-RS" sz="900" b="1" dirty="0" smtClean="0">
                              <a:solidFill>
                                <a:schemeClr val="tx1"/>
                              </a:solidFill>
                            </a:rPr>
                            <a:t>ЕКОНОМСКО</a:t>
                          </a:r>
                          <a:r>
                            <a:rPr lang="sr-Latn-RS" sz="900" b="1" dirty="0" smtClean="0">
                              <a:solidFill>
                                <a:schemeClr val="tx1"/>
                              </a:solidFill>
                            </a:rPr>
                            <a:t> - </a:t>
                          </a:r>
                          <a:r>
                            <a:rPr lang="sr-Cyrl-RS" sz="900" b="1" dirty="0" smtClean="0">
                              <a:solidFill>
                                <a:schemeClr val="tx1"/>
                              </a:solidFill>
                            </a:rPr>
                            <a:t>ФИНАНСИЈСКЕ</a:t>
                          </a:r>
                          <a:r>
                            <a:rPr lang="sr-Latn-RS" sz="900" b="1" dirty="0" smtClean="0">
                              <a:solidFill>
                                <a:schemeClr val="tx1"/>
                              </a:solidFill>
                            </a:rPr>
                            <a:t>, </a:t>
                          </a:r>
                        </a:p>
                        <a:p>
                          <a:pPr algn="ctr"/>
                          <a:r>
                            <a:rPr lang="sr-Cyrl-RS" sz="900" b="1" dirty="0" smtClean="0">
                              <a:solidFill>
                                <a:schemeClr val="tx1"/>
                              </a:solidFill>
                            </a:rPr>
                            <a:t>ТЕХНИЧКЕ</a:t>
                          </a:r>
                          <a:r>
                            <a:rPr lang="sr-Latn-RS" sz="900" b="1" dirty="0" smtClean="0">
                              <a:solidFill>
                                <a:schemeClr val="tx1"/>
                              </a:solidFill>
                            </a:rPr>
                            <a:t> </a:t>
                          </a:r>
                          <a:r>
                            <a:rPr lang="sr-Cyrl-RS" sz="900" b="1" dirty="0" smtClean="0">
                              <a:solidFill>
                                <a:schemeClr val="tx1"/>
                              </a:solidFill>
                            </a:rPr>
                            <a:t>И</a:t>
                          </a:r>
                          <a:r>
                            <a:rPr lang="sr-Latn-RS" sz="900" b="1" dirty="0" smtClean="0">
                              <a:solidFill>
                                <a:schemeClr val="tx1"/>
                              </a:solidFill>
                            </a:rPr>
                            <a:t> </a:t>
                          </a:r>
                          <a:r>
                            <a:rPr lang="sr-Cyrl-RS" sz="900" b="1" dirty="0" smtClean="0">
                              <a:solidFill>
                                <a:schemeClr val="tx1"/>
                              </a:solidFill>
                            </a:rPr>
                            <a:t>ДРУГЕ</a:t>
                          </a:r>
                          <a:r>
                            <a:rPr lang="sr-Latn-RS" sz="900" b="1" dirty="0" smtClean="0">
                              <a:solidFill>
                                <a:schemeClr val="tx1"/>
                              </a:solidFill>
                            </a:rPr>
                            <a:t> </a:t>
                          </a:r>
                          <a:r>
                            <a:rPr lang="sr-Cyrl-RS" sz="900" b="1" dirty="0" smtClean="0">
                              <a:solidFill>
                                <a:schemeClr val="tx1"/>
                              </a:solidFill>
                            </a:rPr>
                            <a:t>СЛИЧНЕ</a:t>
                          </a:r>
                          <a:r>
                            <a:rPr lang="sr-Latn-RS" sz="900" b="1" dirty="0" smtClean="0">
                              <a:solidFill>
                                <a:schemeClr val="tx1"/>
                              </a:solidFill>
                            </a:rPr>
                            <a:t> </a:t>
                          </a:r>
                          <a:r>
                            <a:rPr lang="sr-Cyrl-RS" sz="900" b="1" dirty="0" smtClean="0">
                              <a:solidFill>
                                <a:schemeClr val="tx1"/>
                              </a:solidFill>
                            </a:rPr>
                            <a:t>ПОСЛОВЕ</a:t>
                          </a:r>
                          <a:endParaRPr lang="sr-Latn-RS" sz="900" b="1" dirty="0" smtClean="0">
                            <a:solidFill>
                              <a:schemeClr val="tx1"/>
                            </a:solidFill>
                          </a:endParaRPr>
                        </a:p>
                        <a:p>
                          <a:pPr algn="ctr"/>
                          <a:endParaRPr 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ounded Rectangle 53"/>
                      <a:cNvSpPr/>
                    </a:nvSpPr>
                    <a:spPr>
                      <a:xfrm>
                        <a:off x="3203848" y="2708920"/>
                        <a:ext cx="936000" cy="396000"/>
                      </a:xfrm>
                      <a:prstGeom prst="roundRect">
                        <a:avLst/>
                      </a:prstGeom>
                      <a:noFill/>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700" b="1" dirty="0" smtClean="0">
                              <a:solidFill>
                                <a:schemeClr val="tx1"/>
                              </a:solidFill>
                            </a:rPr>
                            <a:t>Одељење</a:t>
                          </a:r>
                          <a:r>
                            <a:rPr lang="sr-Latn-RS" sz="700" b="1" dirty="0" smtClean="0">
                              <a:solidFill>
                                <a:schemeClr val="tx1"/>
                              </a:solidFill>
                            </a:rPr>
                            <a:t> </a:t>
                          </a:r>
                          <a:r>
                            <a:rPr lang="sr-Cyrl-RS" sz="700" b="1" dirty="0" smtClean="0">
                              <a:solidFill>
                                <a:schemeClr val="tx1"/>
                              </a:solidFill>
                            </a:rPr>
                            <a:t>за</a:t>
                          </a:r>
                          <a:r>
                            <a:rPr lang="sr-Latn-RS" sz="700" b="1" dirty="0" smtClean="0">
                              <a:solidFill>
                                <a:schemeClr val="tx1"/>
                              </a:solidFill>
                            </a:rPr>
                            <a:t> </a:t>
                          </a:r>
                          <a:r>
                            <a:rPr lang="sr-Cyrl-RS" sz="700" b="1" dirty="0" smtClean="0">
                              <a:solidFill>
                                <a:schemeClr val="tx1"/>
                              </a:solidFill>
                            </a:rPr>
                            <a:t>пружање</a:t>
                          </a:r>
                          <a:r>
                            <a:rPr lang="sr-Latn-RS" sz="700" b="1" dirty="0" smtClean="0">
                              <a:solidFill>
                                <a:schemeClr val="tx1"/>
                              </a:solidFill>
                            </a:rPr>
                            <a:t> </a:t>
                          </a:r>
                          <a:r>
                            <a:rPr lang="sr-Cyrl-RS" sz="700" b="1" dirty="0" smtClean="0">
                              <a:solidFill>
                                <a:schemeClr val="tx1"/>
                              </a:solidFill>
                            </a:rPr>
                            <a:t>терапијскихуслуга</a:t>
                          </a:r>
                          <a:endParaRPr lang="en-US" sz="7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Rounded Rectangle 54"/>
                      <a:cNvSpPr/>
                    </a:nvSpPr>
                    <a:spPr>
                      <a:xfrm flipH="1">
                        <a:off x="7020272" y="3573016"/>
                        <a:ext cx="936000" cy="360000"/>
                      </a:xfrm>
                      <a:prstGeom prst="roundRect">
                        <a:avLst/>
                      </a:prstGeom>
                      <a:noFill/>
                    </a:spPr>
                    <a:txSp>
                      <a:txBody>
                        <a:bodyPr wrap="square" lIns="0" tIns="0" rIns="0" bIns="0"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Одсек</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рачуноводство</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ounded Rectangle 55"/>
                      <a:cNvSpPr/>
                    </a:nvSpPr>
                    <a:spPr>
                      <a:xfrm>
                        <a:off x="7020272" y="4005064"/>
                        <a:ext cx="936000" cy="360000"/>
                      </a:xfrm>
                      <a:prstGeom prst="roundRect">
                        <a:avLst/>
                      </a:prstGeom>
                      <a:noFill/>
                    </a:spPr>
                    <a:txSp>
                      <a:txBody>
                        <a:bodyPr wrap="none" rtlCol="0" anchor="ctr">
                          <a:normAutofit lnSpcReduction="10000"/>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Одсек</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p>
                        <a:p>
                          <a:pPr algn="ctr"/>
                          <a:r>
                            <a:rPr lang="sr-Cyrl-RS" sz="800" b="1" dirty="0" smtClean="0">
                              <a:solidFill>
                                <a:schemeClr val="tx1"/>
                              </a:solidFill>
                            </a:rPr>
                            <a:t>економске</a:t>
                          </a:r>
                          <a:r>
                            <a:rPr lang="sr-Latn-RS" sz="800" b="1" dirty="0" smtClean="0">
                              <a:solidFill>
                                <a:schemeClr val="tx1"/>
                              </a:solidFill>
                            </a:rPr>
                            <a:t> </a:t>
                          </a:r>
                          <a:r>
                            <a:rPr lang="sr-Cyrl-RS" sz="800" b="1" dirty="0" smtClean="0">
                              <a:solidFill>
                                <a:schemeClr val="tx1"/>
                              </a:solidFill>
                            </a:rPr>
                            <a:t>послове</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ounded Rectangle 56"/>
                      <a:cNvSpPr/>
                    </a:nvSpPr>
                    <a:spPr>
                      <a:xfrm>
                        <a:off x="7020272" y="3140968"/>
                        <a:ext cx="936000" cy="360000"/>
                      </a:xfrm>
                      <a:prstGeom prst="roundRect">
                        <a:avLst/>
                      </a:prstGeom>
                      <a:noFill/>
                    </a:spPr>
                    <a:txSp>
                      <a:txBody>
                        <a:bodyPr lIns="0" tIns="0" rIns="0" bIns="0" rtlCol="0" anchor="ctr">
                          <a:normAutofit fontScale="92500"/>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700" b="1" dirty="0" smtClean="0">
                              <a:solidFill>
                                <a:schemeClr val="tx1"/>
                              </a:solidFill>
                            </a:rPr>
                            <a:t>Одсек</a:t>
                          </a:r>
                          <a:r>
                            <a:rPr lang="sr-Latn-RS" sz="700" b="1" dirty="0" smtClean="0">
                              <a:solidFill>
                                <a:schemeClr val="tx1"/>
                              </a:solidFill>
                            </a:rPr>
                            <a:t> </a:t>
                          </a:r>
                          <a:r>
                            <a:rPr lang="sr-Cyrl-RS" sz="700" b="1" dirty="0" smtClean="0">
                              <a:solidFill>
                                <a:schemeClr val="tx1"/>
                              </a:solidFill>
                            </a:rPr>
                            <a:t>за</a:t>
                          </a:r>
                          <a:r>
                            <a:rPr lang="sr-Latn-RS" sz="700" b="1" dirty="0" smtClean="0">
                              <a:solidFill>
                                <a:schemeClr val="tx1"/>
                              </a:solidFill>
                            </a:rPr>
                            <a:t> </a:t>
                          </a:r>
                          <a:r>
                            <a:rPr lang="sr-Cyrl-RS" sz="700" b="1" dirty="0" smtClean="0">
                              <a:solidFill>
                                <a:schemeClr val="tx1"/>
                              </a:solidFill>
                            </a:rPr>
                            <a:t>правне</a:t>
                          </a:r>
                          <a:r>
                            <a:rPr lang="sr-Latn-RS" sz="700" b="1" dirty="0" smtClean="0">
                              <a:solidFill>
                                <a:schemeClr val="tx1"/>
                              </a:solidFill>
                            </a:rPr>
                            <a:t> </a:t>
                          </a:r>
                          <a:r>
                            <a:rPr lang="sr-Cyrl-RS" sz="700" b="1" dirty="0" smtClean="0">
                              <a:solidFill>
                                <a:schemeClr val="tx1"/>
                              </a:solidFill>
                            </a:rPr>
                            <a:t>и</a:t>
                          </a:r>
                          <a:r>
                            <a:rPr lang="sr-Latn-RS" sz="700" b="1" dirty="0" smtClean="0">
                              <a:solidFill>
                                <a:schemeClr val="tx1"/>
                              </a:solidFill>
                            </a:rPr>
                            <a:t> </a:t>
                          </a:r>
                          <a:endParaRPr lang="sr-Cyrl-RS" sz="700" b="1" dirty="0" smtClean="0">
                            <a:solidFill>
                              <a:schemeClr val="tx1"/>
                            </a:solidFill>
                          </a:endParaRPr>
                        </a:p>
                        <a:p>
                          <a:pPr algn="ctr"/>
                          <a:r>
                            <a:rPr lang="sr-Cyrl-RS" sz="700" b="1" dirty="0" smtClean="0">
                              <a:solidFill>
                                <a:schemeClr val="tx1"/>
                              </a:solidFill>
                            </a:rPr>
                            <a:t>опште</a:t>
                          </a:r>
                          <a:r>
                            <a:rPr lang="sr-Latn-RS" sz="700" b="1" dirty="0" smtClean="0">
                              <a:solidFill>
                                <a:schemeClr val="tx1"/>
                              </a:solidFill>
                            </a:rPr>
                            <a:t> </a:t>
                          </a:r>
                          <a:r>
                            <a:rPr lang="sr-Cyrl-RS" sz="700" b="1" dirty="0" smtClean="0">
                              <a:solidFill>
                                <a:schemeClr val="tx1"/>
                              </a:solidFill>
                            </a:rPr>
                            <a:t>административне</a:t>
                          </a:r>
                          <a:r>
                            <a:rPr lang="sr-Latn-RS" sz="700" b="1" dirty="0" smtClean="0">
                              <a:solidFill>
                                <a:schemeClr val="tx1"/>
                              </a:solidFill>
                            </a:rPr>
                            <a:t> </a:t>
                          </a:r>
                          <a:r>
                            <a:rPr lang="sr-Cyrl-RS" sz="700" b="1" dirty="0" smtClean="0">
                              <a:solidFill>
                                <a:schemeClr val="tx1"/>
                              </a:solidFill>
                            </a:rPr>
                            <a:t>послове</a:t>
                          </a:r>
                          <a:endParaRPr lang="en-US" sz="7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ounded Rectangle 76"/>
                      <a:cNvSpPr/>
                    </a:nvSpPr>
                    <a:spPr>
                      <a:xfrm>
                        <a:off x="7020272" y="4437112"/>
                        <a:ext cx="936000" cy="360000"/>
                      </a:xfrm>
                      <a:prstGeom prst="roundRect">
                        <a:avLst/>
                      </a:prstGeom>
                      <a:noFill/>
                    </a:spPr>
                    <a:txSp>
                      <a:txBody>
                        <a:bodyPr wrap="none"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700" b="1" dirty="0" smtClean="0">
                              <a:solidFill>
                                <a:schemeClr val="tx1"/>
                              </a:solidFill>
                            </a:rPr>
                            <a:t>Одсек</a:t>
                          </a:r>
                          <a:r>
                            <a:rPr lang="sr-Latn-RS" sz="700" b="1" dirty="0" smtClean="0">
                              <a:solidFill>
                                <a:schemeClr val="tx1"/>
                              </a:solidFill>
                            </a:rPr>
                            <a:t> </a:t>
                          </a:r>
                          <a:r>
                            <a:rPr lang="sr-Cyrl-RS" sz="700" b="1" dirty="0" smtClean="0">
                              <a:solidFill>
                                <a:schemeClr val="tx1"/>
                              </a:solidFill>
                            </a:rPr>
                            <a:t>за</a:t>
                          </a:r>
                          <a:r>
                            <a:rPr lang="sr-Latn-RS" sz="700" b="1" dirty="0" smtClean="0">
                              <a:solidFill>
                                <a:schemeClr val="tx1"/>
                              </a:solidFill>
                            </a:rPr>
                            <a:t> </a:t>
                          </a:r>
                          <a:r>
                            <a:rPr lang="sr-Cyrl-RS" sz="700" b="1" dirty="0" smtClean="0">
                              <a:solidFill>
                                <a:schemeClr val="tx1"/>
                              </a:solidFill>
                            </a:rPr>
                            <a:t>техничке</a:t>
                          </a:r>
                          <a:r>
                            <a:rPr lang="sr-Latn-RS" sz="700" b="1" dirty="0" smtClean="0">
                              <a:solidFill>
                                <a:schemeClr val="tx1"/>
                              </a:solidFill>
                            </a:rPr>
                            <a:t>, </a:t>
                          </a:r>
                        </a:p>
                        <a:p>
                          <a:pPr algn="ctr"/>
                          <a:r>
                            <a:rPr lang="sr-Cyrl-RS" sz="700" b="1" dirty="0" smtClean="0">
                              <a:solidFill>
                                <a:schemeClr val="tx1"/>
                              </a:solidFill>
                            </a:rPr>
                            <a:t>услужне</a:t>
                          </a:r>
                          <a:r>
                            <a:rPr lang="sr-Latn-RS" sz="700" b="1" dirty="0" smtClean="0">
                              <a:solidFill>
                                <a:schemeClr val="tx1"/>
                              </a:solidFill>
                            </a:rPr>
                            <a:t> </a:t>
                          </a:r>
                          <a:r>
                            <a:rPr lang="sr-Cyrl-RS" sz="700" b="1" dirty="0" smtClean="0">
                              <a:solidFill>
                                <a:schemeClr val="tx1"/>
                              </a:solidFill>
                            </a:rPr>
                            <a:t>и</a:t>
                          </a:r>
                          <a:r>
                            <a:rPr lang="sr-Latn-RS" sz="700" b="1" dirty="0" smtClean="0">
                              <a:solidFill>
                                <a:schemeClr val="tx1"/>
                              </a:solidFill>
                            </a:rPr>
                            <a:t> </a:t>
                          </a:r>
                          <a:r>
                            <a:rPr lang="sr-Cyrl-RS" sz="700" b="1" dirty="0" smtClean="0">
                              <a:solidFill>
                                <a:schemeClr val="tx1"/>
                              </a:solidFill>
                            </a:rPr>
                            <a:t>друге</a:t>
                          </a:r>
                          <a:r>
                            <a:rPr lang="sr-Latn-RS" sz="700" b="1" dirty="0" smtClean="0">
                              <a:solidFill>
                                <a:schemeClr val="tx1"/>
                              </a:solidFill>
                            </a:rPr>
                            <a:t> </a:t>
                          </a:r>
                          <a:r>
                            <a:rPr lang="sr-Cyrl-RS" sz="700" b="1" dirty="0" smtClean="0">
                              <a:solidFill>
                                <a:schemeClr val="tx1"/>
                              </a:solidFill>
                            </a:rPr>
                            <a:t>послове</a:t>
                          </a:r>
                          <a:endParaRPr lang="en-US" sz="7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2" name="Straight Arrow Connector 111"/>
                      <a:cNvCxnSpPr/>
                    </a:nvCxnSpPr>
                    <a:spPr>
                      <a:xfrm>
                        <a:off x="6876256" y="1412776"/>
                        <a:ext cx="0"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6" name="Straight Arrow Connector 215"/>
                      <a:cNvCxnSpPr/>
                    </a:nvCxnSpPr>
                    <a:spPr>
                      <a:xfrm>
                        <a:off x="2123728" y="1412776"/>
                        <a:ext cx="0"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2" name="Straight Connector 221"/>
                      <a:cNvCxnSpPr>
                        <a:stCxn id="12" idx="2"/>
                      </a:cNvCxnSpPr>
                    </a:nvCxnSpPr>
                    <a:spPr>
                      <a:xfrm flipH="1">
                        <a:off x="2123728" y="2060848"/>
                        <a:ext cx="17872" cy="4032448"/>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 name="Straight Arrow Connector 121"/>
                      <a:cNvCxnSpPr/>
                    </a:nvCxnSpPr>
                    <a:spPr>
                      <a:xfrm>
                        <a:off x="4499992" y="1196752"/>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7" name="Straight Connector 156"/>
                      <a:cNvCxnSpPr/>
                    </a:nvCxnSpPr>
                    <a:spPr>
                      <a:xfrm>
                        <a:off x="4499992" y="2060848"/>
                        <a:ext cx="0" cy="1296144"/>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 name="Straight Connector 197"/>
                      <a:cNvCxnSpPr/>
                    </a:nvCxnSpPr>
                    <a:spPr>
                      <a:xfrm>
                        <a:off x="6012160" y="3356992"/>
                        <a:ext cx="0" cy="1296144"/>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 name="Straight Arrow Connector 204"/>
                      <a:cNvCxnSpPr/>
                    </a:nvCxnSpPr>
                    <a:spPr>
                      <a:xfrm flipH="1">
                        <a:off x="5868144" y="4653136"/>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0" name="Straight Connector 139"/>
                      <a:cNvCxnSpPr/>
                    </a:nvCxnSpPr>
                    <a:spPr>
                      <a:xfrm>
                        <a:off x="539552" y="2492896"/>
                        <a:ext cx="309634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 name="Straight Arrow Connector 144"/>
                      <a:cNvCxnSpPr/>
                    </a:nvCxnSpPr>
                    <a:spPr>
                      <a:xfrm>
                        <a:off x="1475656" y="2492896"/>
                        <a:ext cx="0"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7" name="Straight Arrow Connector 146"/>
                      <a:cNvCxnSpPr/>
                    </a:nvCxnSpPr>
                    <a:spPr>
                      <a:xfrm>
                        <a:off x="3635896" y="2492896"/>
                        <a:ext cx="0"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1" name="Straight Arrow Connector 260"/>
                      <a:cNvCxnSpPr/>
                    </a:nvCxnSpPr>
                    <a:spPr>
                      <a:xfrm>
                        <a:off x="2699792" y="2492896"/>
                        <a:ext cx="0"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69" name="Rounded Rectangle 268"/>
                      <a:cNvSpPr/>
                    </a:nvSpPr>
                    <a:spPr>
                      <a:xfrm>
                        <a:off x="4932040" y="4005064"/>
                        <a:ext cx="936000" cy="360000"/>
                      </a:xfrm>
                      <a:prstGeom prst="roundRect">
                        <a:avLst/>
                      </a:prstGeom>
                      <a:noFill/>
                    </a:spPr>
                    <a:txSp>
                      <a:txBody>
                        <a:bodyPr lIns="36000" tIns="0" rIns="36000" bIns="0"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Одсек</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електо</a:t>
                          </a:r>
                          <a:r>
                            <a:rPr lang="sr-Latn-RS" sz="800" b="1" dirty="0" smtClean="0">
                              <a:solidFill>
                                <a:schemeClr val="tx1"/>
                              </a:solidFill>
                            </a:rPr>
                            <a:t> </a:t>
                          </a:r>
                          <a:r>
                            <a:rPr lang="sr-Cyrl-RS" sz="800" b="1" dirty="0" smtClean="0">
                              <a:solidFill>
                                <a:schemeClr val="tx1"/>
                              </a:solidFill>
                            </a:rPr>
                            <a:t>и</a:t>
                          </a:r>
                          <a:r>
                            <a:rPr lang="sr-Latn-RS" sz="800" b="1" dirty="0" smtClean="0">
                              <a:solidFill>
                                <a:schemeClr val="tx1"/>
                              </a:solidFill>
                            </a:rPr>
                            <a:t> </a:t>
                          </a:r>
                          <a:r>
                            <a:rPr lang="sr-Cyrl-RS" sz="800" b="1" dirty="0" smtClean="0">
                              <a:solidFill>
                                <a:schemeClr val="tx1"/>
                              </a:solidFill>
                            </a:rPr>
                            <a:t>термо</a:t>
                          </a:r>
                          <a:r>
                            <a:rPr lang="sr-Latn-RS" sz="800" b="1" dirty="0" smtClean="0">
                              <a:solidFill>
                                <a:schemeClr val="tx1"/>
                              </a:solidFill>
                            </a:rPr>
                            <a:t> </a:t>
                          </a:r>
                          <a:r>
                            <a:rPr lang="sr-Cyrl-RS" sz="800" b="1" dirty="0" smtClean="0">
                              <a:solidFill>
                                <a:schemeClr val="tx1"/>
                              </a:solidFill>
                            </a:rPr>
                            <a:t>терапије</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0" name="Rounded Rectangle 269"/>
                      <a:cNvSpPr/>
                    </a:nvSpPr>
                    <a:spPr>
                      <a:xfrm>
                        <a:off x="4932040" y="4437112"/>
                        <a:ext cx="936000" cy="360000"/>
                      </a:xfrm>
                      <a:prstGeom prst="roundRect">
                        <a:avLst/>
                      </a:prstGeom>
                      <a:noFill/>
                    </a:spPr>
                    <a:txSp>
                      <a:txBody>
                        <a:bodyPr lIns="36000" tIns="0" rIns="36000" bIns="0" rtlCol="0" anchor="ctr">
                          <a:normAutofit fontScale="70000" lnSpcReduction="20000"/>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r-Latn-RS" sz="800" b="1" dirty="0" smtClean="0">
                            <a:solidFill>
                              <a:schemeClr val="tx1"/>
                            </a:solidFill>
                          </a:endParaRPr>
                        </a:p>
                        <a:p>
                          <a:pPr algn="ctr"/>
                          <a:r>
                            <a:rPr lang="sr-Cyrl-RS" sz="1100" b="1" dirty="0" smtClean="0">
                              <a:solidFill>
                                <a:schemeClr val="tx1"/>
                              </a:solidFill>
                            </a:rPr>
                            <a:t>Одсек</a:t>
                          </a:r>
                          <a:r>
                            <a:rPr lang="sr-Latn-RS" sz="1100" b="1" dirty="0" smtClean="0">
                              <a:solidFill>
                                <a:schemeClr val="tx1"/>
                              </a:solidFill>
                            </a:rPr>
                            <a:t> </a:t>
                          </a:r>
                          <a:r>
                            <a:rPr lang="sr-Cyrl-RS" sz="1100" b="1" dirty="0" smtClean="0">
                              <a:solidFill>
                                <a:schemeClr val="tx1"/>
                              </a:solidFill>
                            </a:rPr>
                            <a:t>за</a:t>
                          </a:r>
                          <a:r>
                            <a:rPr lang="sr-Latn-RS" sz="1100" b="1" dirty="0" smtClean="0">
                              <a:solidFill>
                                <a:schemeClr val="tx1"/>
                              </a:solidFill>
                            </a:rPr>
                            <a:t> </a:t>
                          </a:r>
                          <a:r>
                            <a:rPr lang="sr-Cyrl-RS" sz="1100" b="1" dirty="0" smtClean="0">
                              <a:solidFill>
                                <a:schemeClr val="tx1"/>
                              </a:solidFill>
                            </a:rPr>
                            <a:t>кинези</a:t>
                          </a:r>
                          <a:r>
                            <a:rPr lang="sr-Latn-RS" sz="1100" b="1" dirty="0" smtClean="0">
                              <a:solidFill>
                                <a:schemeClr val="tx1"/>
                              </a:solidFill>
                            </a:rPr>
                            <a:t> </a:t>
                          </a:r>
                          <a:r>
                            <a:rPr lang="sr-Cyrl-RS" sz="1100" b="1" dirty="0" smtClean="0">
                              <a:solidFill>
                                <a:schemeClr val="tx1"/>
                              </a:solidFill>
                            </a:rPr>
                            <a:t>и</a:t>
                          </a:r>
                          <a:r>
                            <a:rPr lang="sr-Latn-RS" sz="1100" b="1" dirty="0" smtClean="0">
                              <a:solidFill>
                                <a:schemeClr val="tx1"/>
                              </a:solidFill>
                            </a:rPr>
                            <a:t> </a:t>
                          </a:r>
                          <a:r>
                            <a:rPr lang="sr-Cyrl-RS" sz="1100" b="1" dirty="0" smtClean="0">
                              <a:solidFill>
                                <a:schemeClr val="tx1"/>
                              </a:solidFill>
                            </a:rPr>
                            <a:t>хидро</a:t>
                          </a:r>
                          <a:r>
                            <a:rPr lang="sr-Latn-RS" sz="1100" b="1" dirty="0" smtClean="0">
                              <a:solidFill>
                                <a:schemeClr val="tx1"/>
                              </a:solidFill>
                            </a:rPr>
                            <a:t> </a:t>
                          </a:r>
                          <a:r>
                            <a:rPr lang="sr-Cyrl-RS" sz="1100" b="1" dirty="0" smtClean="0">
                              <a:solidFill>
                                <a:schemeClr val="tx1"/>
                              </a:solidFill>
                            </a:rPr>
                            <a:t>терапије</a:t>
                          </a:r>
                          <a:endParaRPr lang="sr-Latn-RS" sz="1100" b="1" dirty="0" smtClean="0">
                            <a:solidFill>
                              <a:schemeClr val="tx1"/>
                            </a:solidFill>
                          </a:endParaRPr>
                        </a:p>
                        <a:p>
                          <a:pPr algn="ctr"/>
                          <a:endParaRPr 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6" name="Straight Arrow Connector 275"/>
                      <a:cNvCxnSpPr/>
                    </a:nvCxnSpPr>
                    <a:spPr>
                      <a:xfrm flipH="1">
                        <a:off x="5868144" y="4149080"/>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6" name="Rounded Rectangle 115"/>
                      <a:cNvSpPr/>
                    </a:nvSpPr>
                    <a:spPr>
                      <a:xfrm>
                        <a:off x="1043608" y="3285024"/>
                        <a:ext cx="936000" cy="360000"/>
                      </a:xfrm>
                      <a:prstGeom prst="roundRect">
                        <a:avLst/>
                      </a:prstGeom>
                      <a:noFill/>
                    </a:spPr>
                    <a:txSp>
                      <a:txBody>
                        <a:bodyPr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РТГ</a:t>
                          </a:r>
                          <a:r>
                            <a:rPr lang="sr-Latn-RS" sz="800" b="1" dirty="0" smtClean="0">
                              <a:solidFill>
                                <a:schemeClr val="tx1"/>
                              </a:solidFill>
                            </a:rPr>
                            <a:t> </a:t>
                          </a:r>
                          <a:r>
                            <a:rPr lang="sr-Cyrl-RS" sz="800" b="1" dirty="0" smtClean="0">
                              <a:solidFill>
                                <a:schemeClr val="tx1"/>
                              </a:solidFill>
                            </a:rPr>
                            <a:t>кабинет</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6" name="Straight Connector 135"/>
                      <a:cNvCxnSpPr/>
                    </a:nvCxnSpPr>
                    <a:spPr>
                      <a:xfrm>
                        <a:off x="6876256" y="2060848"/>
                        <a:ext cx="0" cy="25922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 name="Straight Arrow Connector 142"/>
                      <a:cNvCxnSpPr/>
                    </a:nvCxnSpPr>
                    <a:spPr>
                      <a:xfrm>
                        <a:off x="6876256" y="3356992"/>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9" name="Straight Arrow Connector 148"/>
                      <a:cNvCxnSpPr/>
                    </a:nvCxnSpPr>
                    <a:spPr>
                      <a:xfrm>
                        <a:off x="6876256" y="3789040"/>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5" name="Straight Arrow Connector 154"/>
                      <a:cNvCxnSpPr/>
                    </a:nvCxnSpPr>
                    <a:spPr>
                      <a:xfrm>
                        <a:off x="6876256" y="4221088"/>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8" name="Straight Arrow Connector 157"/>
                      <a:cNvCxnSpPr/>
                    </a:nvCxnSpPr>
                    <a:spPr>
                      <a:xfrm>
                        <a:off x="6876256" y="4653136"/>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73" name="Rounded Rectangle 172"/>
                      <a:cNvSpPr/>
                    </a:nvSpPr>
                    <a:spPr>
                      <a:xfrm>
                        <a:off x="2195736" y="2708920"/>
                        <a:ext cx="936104" cy="396000"/>
                      </a:xfrm>
                      <a:prstGeom prst="roundRect">
                        <a:avLst/>
                      </a:prstGeom>
                      <a:noFill/>
                    </a:spPr>
                    <a:txSp>
                      <a:txBody>
                        <a:bodyPr wrap="none" rtlCol="0" anchor="ctr">
                          <a:norm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Болничко</a:t>
                          </a:r>
                          <a:r>
                            <a:rPr lang="sr-Latn-RS" sz="800" b="1" dirty="0" smtClean="0">
                              <a:solidFill>
                                <a:schemeClr val="tx1"/>
                              </a:solidFill>
                            </a:rPr>
                            <a:t> </a:t>
                          </a:r>
                        </a:p>
                        <a:p>
                          <a:pPr algn="ctr"/>
                          <a:r>
                            <a:rPr lang="sr-Cyrl-RS" sz="800" b="1" dirty="0" smtClean="0">
                              <a:solidFill>
                                <a:schemeClr val="tx1"/>
                              </a:solidFill>
                            </a:rPr>
                            <a:t>одељење</a:t>
                          </a:r>
                          <a:r>
                            <a:rPr lang="sr-Latn-RS" sz="800" b="1" dirty="0" smtClean="0">
                              <a:solidFill>
                                <a:schemeClr val="tx1"/>
                              </a:solidFill>
                            </a:rPr>
                            <a:t> </a:t>
                          </a:r>
                          <a:r>
                            <a:rPr lang="sr-Cyrl-RS" sz="800" b="1" dirty="0" smtClean="0">
                              <a:solidFill>
                                <a:schemeClr val="tx1"/>
                              </a:solidFill>
                            </a:rPr>
                            <a:t>Ц</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2" name="Straight Arrow Connector 91"/>
                      <a:cNvCxnSpPr/>
                    </a:nvCxnSpPr>
                    <a:spPr>
                      <a:xfrm>
                        <a:off x="539552" y="2492896"/>
                        <a:ext cx="0"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Straight Connector 92"/>
                      <a:cNvCxnSpPr/>
                    </a:nvCxnSpPr>
                    <a:spPr>
                      <a:xfrm>
                        <a:off x="3635896" y="3140968"/>
                        <a:ext cx="0" cy="1152128"/>
                      </a:xfrm>
                      <a:prstGeom prst="line">
                        <a:avLst/>
                      </a:prstGeom>
                    </a:spPr>
                    <a:style>
                      <a:lnRef idx="1">
                        <a:schemeClr val="accent1"/>
                      </a:lnRef>
                      <a:fillRef idx="0">
                        <a:schemeClr val="accent1"/>
                      </a:fillRef>
                      <a:effectRef idx="0">
                        <a:schemeClr val="accent1"/>
                      </a:effectRef>
                      <a:fontRef idx="minor">
                        <a:schemeClr val="tx1"/>
                      </a:fontRef>
                    </a:style>
                  </a:cxnSp>
                  <a:cxnSp>
                    <a:nvCxnSpPr>
                      <a:cNvPr id="96" name="Straight Arrow Connector 95"/>
                      <a:cNvCxnSpPr/>
                    </a:nvCxnSpPr>
                    <a:spPr>
                      <a:xfrm>
                        <a:off x="4499992" y="2852936"/>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1" name="Rounded Rectangle 100"/>
                      <a:cNvSpPr/>
                    </a:nvSpPr>
                    <a:spPr>
                      <a:xfrm>
                        <a:off x="2555776" y="4149120"/>
                        <a:ext cx="936000" cy="360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r-Latn-RS" sz="800" dirty="0" smtClean="0">
                            <a:solidFill>
                              <a:schemeClr val="tx1"/>
                            </a:solidFill>
                          </a:endParaRPr>
                        </a:p>
                        <a:p>
                          <a:pPr algn="ctr"/>
                          <a:r>
                            <a:rPr lang="sr-Cyrl-RS" sz="600" b="1" dirty="0" smtClean="0">
                              <a:solidFill>
                                <a:schemeClr val="tx1"/>
                              </a:solidFill>
                            </a:rPr>
                            <a:t>Одсек</a:t>
                          </a:r>
                          <a:r>
                            <a:rPr lang="sr-Latn-RS" sz="600" b="1" dirty="0" smtClean="0">
                              <a:solidFill>
                                <a:schemeClr val="tx1"/>
                              </a:solidFill>
                            </a:rPr>
                            <a:t> </a:t>
                          </a:r>
                          <a:r>
                            <a:rPr lang="sr-Cyrl-RS" sz="600" b="1" dirty="0" smtClean="0">
                              <a:solidFill>
                                <a:schemeClr val="tx1"/>
                              </a:solidFill>
                            </a:rPr>
                            <a:t>за пружање</a:t>
                          </a:r>
                          <a:r>
                            <a:rPr lang="sr-Latn-RS" sz="600" b="1" dirty="0" smtClean="0">
                              <a:solidFill>
                                <a:schemeClr val="tx1"/>
                              </a:solidFill>
                            </a:rPr>
                            <a:t> </a:t>
                          </a:r>
                        </a:p>
                        <a:p>
                          <a:pPr algn="ctr"/>
                          <a:r>
                            <a:rPr lang="sr-Cyrl-RS" sz="600" b="1" dirty="0" smtClean="0">
                              <a:solidFill>
                                <a:schemeClr val="tx1"/>
                              </a:solidFill>
                            </a:rPr>
                            <a:t>полуинтезивне</a:t>
                          </a:r>
                          <a:r>
                            <a:rPr lang="sr-Latn-RS" sz="600" b="1" dirty="0" smtClean="0">
                              <a:solidFill>
                                <a:schemeClr val="tx1"/>
                              </a:solidFill>
                            </a:rPr>
                            <a:t> </a:t>
                          </a:r>
                          <a:r>
                            <a:rPr lang="sr-Cyrl-RS" sz="600" b="1" dirty="0" smtClean="0">
                              <a:solidFill>
                                <a:schemeClr val="tx1"/>
                              </a:solidFill>
                            </a:rPr>
                            <a:t>неге</a:t>
                          </a:r>
                          <a:endParaRPr lang="sr-Latn-RS" sz="600" b="1" dirty="0" smtClean="0">
                            <a:solidFill>
                              <a:schemeClr val="tx1"/>
                            </a:solidFill>
                          </a:endParaRPr>
                        </a:p>
                        <a:p>
                          <a:pPr algn="ctr"/>
                          <a:endParaRPr lang="en-US" sz="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ounded Rectangle 101"/>
                      <a:cNvSpPr/>
                    </a:nvSpPr>
                    <a:spPr>
                      <a:xfrm>
                        <a:off x="2555776" y="3285024"/>
                        <a:ext cx="936000" cy="360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Одсек</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електро</a:t>
                          </a:r>
                          <a:r>
                            <a:rPr lang="sr-Latn-RS" sz="800" b="1" dirty="0" smtClean="0">
                              <a:solidFill>
                                <a:schemeClr val="tx1"/>
                              </a:solidFill>
                            </a:rPr>
                            <a:t> </a:t>
                          </a:r>
                          <a:r>
                            <a:rPr lang="sr-Cyrl-RS" sz="800" b="1" dirty="0" smtClean="0">
                              <a:solidFill>
                                <a:schemeClr val="tx1"/>
                              </a:solidFill>
                            </a:rPr>
                            <a:t>и</a:t>
                          </a:r>
                          <a:r>
                            <a:rPr lang="sr-Latn-RS" sz="800" b="1" dirty="0" smtClean="0">
                              <a:solidFill>
                                <a:schemeClr val="tx1"/>
                              </a:solidFill>
                            </a:rPr>
                            <a:t> </a:t>
                          </a:r>
                          <a:r>
                            <a:rPr lang="sr-Cyrl-RS" sz="800" b="1" dirty="0" smtClean="0">
                              <a:solidFill>
                                <a:schemeClr val="tx1"/>
                              </a:solidFill>
                            </a:rPr>
                            <a:t>термо</a:t>
                          </a:r>
                          <a:r>
                            <a:rPr lang="sr-Latn-RS" sz="800" b="1" dirty="0" smtClean="0">
                              <a:solidFill>
                                <a:schemeClr val="tx1"/>
                              </a:solidFill>
                            </a:rPr>
                            <a:t> </a:t>
                          </a:r>
                          <a:r>
                            <a:rPr lang="sr-Cyrl-RS" sz="800" b="1" dirty="0" smtClean="0">
                              <a:solidFill>
                                <a:schemeClr val="tx1"/>
                              </a:solidFill>
                            </a:rPr>
                            <a:t>терапије</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4" name="Straight Arrow Connector 103"/>
                      <a:cNvCxnSpPr/>
                    </a:nvCxnSpPr>
                    <a:spPr>
                      <a:xfrm>
                        <a:off x="4499992" y="3356992"/>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5" name="Rounded Rectangle 104"/>
                      <a:cNvSpPr/>
                    </a:nvSpPr>
                    <a:spPr>
                      <a:xfrm>
                        <a:off x="1043608" y="5013216"/>
                        <a:ext cx="936000" cy="360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Интернистички</a:t>
                          </a:r>
                          <a:r>
                            <a:rPr lang="sr-Latn-RS" sz="800" b="1" dirty="0" smtClean="0">
                              <a:solidFill>
                                <a:schemeClr val="tx1"/>
                              </a:solidFill>
                            </a:rPr>
                            <a:t> </a:t>
                          </a:r>
                          <a:r>
                            <a:rPr lang="sr-Cyrl-RS" sz="800" b="1" dirty="0" smtClean="0">
                              <a:solidFill>
                                <a:schemeClr val="tx1"/>
                              </a:solidFill>
                            </a:rPr>
                            <a:t>кабинет</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Rounded Rectangle 106"/>
                      <a:cNvSpPr/>
                    </a:nvSpPr>
                    <a:spPr>
                      <a:xfrm>
                        <a:off x="1043608" y="5445264"/>
                        <a:ext cx="936000" cy="360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Лабораторија</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Rounded Rectangle 107"/>
                      <a:cNvSpPr/>
                    </a:nvSpPr>
                    <a:spPr>
                      <a:xfrm>
                        <a:off x="1043608" y="5877312"/>
                        <a:ext cx="936000" cy="360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Апотека</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8" name="Straight Arrow Connector 117"/>
                      <a:cNvCxnSpPr/>
                    </a:nvCxnSpPr>
                    <a:spPr>
                      <a:xfrm flipH="1">
                        <a:off x="1979712" y="3501008"/>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1" name="Straight Arrow Connector 120"/>
                      <a:cNvCxnSpPr/>
                    </a:nvCxnSpPr>
                    <a:spPr>
                      <a:xfrm flipH="1">
                        <a:off x="1979712" y="4797152"/>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3" name="Straight Arrow Connector 122"/>
                      <a:cNvCxnSpPr/>
                    </a:nvCxnSpPr>
                    <a:spPr>
                      <a:xfrm flipH="1">
                        <a:off x="1979712" y="5229200"/>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4" name="Straight Arrow Connector 123"/>
                      <a:cNvCxnSpPr/>
                    </a:nvCxnSpPr>
                    <a:spPr>
                      <a:xfrm flipH="1">
                        <a:off x="1979712" y="6093296"/>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5" name="Straight Arrow Connector 124"/>
                      <a:cNvCxnSpPr/>
                    </a:nvCxnSpPr>
                    <a:spPr>
                      <a:xfrm flipH="1">
                        <a:off x="1979712" y="5661248"/>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nvCxnSpPr>
                    <a:spPr>
                      <a:xfrm flipH="1">
                        <a:off x="1979712" y="3933056"/>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Straight Arrow Connector 126"/>
                      <a:cNvCxnSpPr/>
                    </a:nvCxnSpPr>
                    <a:spPr>
                      <a:xfrm flipH="1">
                        <a:off x="1979712" y="4365104"/>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8" name="Straight Arrow Connector 127"/>
                      <a:cNvCxnSpPr/>
                    </a:nvCxnSpPr>
                    <a:spPr>
                      <a:xfrm flipH="1">
                        <a:off x="3491880" y="3501008"/>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9" name="Straight Arrow Connector 128"/>
                      <a:cNvCxnSpPr/>
                    </a:nvCxnSpPr>
                    <a:spPr>
                      <a:xfrm flipH="1">
                        <a:off x="3491880" y="3861048"/>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0" name="Straight Arrow Connector 129"/>
                      <a:cNvCxnSpPr/>
                    </a:nvCxnSpPr>
                    <a:spPr>
                      <a:xfrm flipH="1">
                        <a:off x="3491880" y="4293096"/>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33" name="Rounded Rectangle 132"/>
                      <a:cNvSpPr/>
                    </a:nvSpPr>
                    <a:spPr>
                      <a:xfrm>
                        <a:off x="4644112" y="2708920"/>
                        <a:ext cx="1188000" cy="396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700" b="1" dirty="0" smtClean="0">
                              <a:solidFill>
                                <a:schemeClr val="tx1"/>
                              </a:solidFill>
                            </a:rPr>
                            <a:t>Одељење</a:t>
                          </a:r>
                          <a:r>
                            <a:rPr lang="sr-Latn-RS" sz="700" b="1" dirty="0" smtClean="0">
                              <a:solidFill>
                                <a:schemeClr val="tx1"/>
                              </a:solidFill>
                            </a:rPr>
                            <a:t> </a:t>
                          </a:r>
                          <a:r>
                            <a:rPr lang="sr-Cyrl-RS" sz="700" b="1" dirty="0" smtClean="0">
                              <a:solidFill>
                                <a:schemeClr val="tx1"/>
                              </a:solidFill>
                            </a:rPr>
                            <a:t>за</a:t>
                          </a:r>
                          <a:r>
                            <a:rPr lang="sr-Latn-RS" sz="700" b="1" dirty="0" smtClean="0">
                              <a:solidFill>
                                <a:schemeClr val="tx1"/>
                              </a:solidFill>
                            </a:rPr>
                            <a:t> </a:t>
                          </a:r>
                          <a:r>
                            <a:rPr lang="sr-Cyrl-RS" sz="700" b="1" dirty="0" smtClean="0">
                              <a:solidFill>
                                <a:schemeClr val="tx1"/>
                              </a:solidFill>
                            </a:rPr>
                            <a:t>специлалистичко</a:t>
                          </a:r>
                          <a:r>
                            <a:rPr lang="sr-Latn-RS" sz="700" b="1" dirty="0" smtClean="0">
                              <a:solidFill>
                                <a:schemeClr val="tx1"/>
                              </a:solidFill>
                            </a:rPr>
                            <a:t>-</a:t>
                          </a:r>
                          <a:r>
                            <a:rPr lang="sr-Cyrl-RS" sz="700" b="1" dirty="0" smtClean="0">
                              <a:solidFill>
                                <a:schemeClr val="tx1"/>
                              </a:solidFill>
                            </a:rPr>
                            <a:t>консултативне</a:t>
                          </a:r>
                          <a:r>
                            <a:rPr lang="sr-Latn-RS" sz="700" b="1" dirty="0" smtClean="0">
                              <a:solidFill>
                                <a:schemeClr val="tx1"/>
                              </a:solidFill>
                            </a:rPr>
                            <a:t> </a:t>
                          </a:r>
                          <a:r>
                            <a:rPr lang="sr-Cyrl-RS" sz="700" b="1" dirty="0" smtClean="0">
                              <a:solidFill>
                                <a:schemeClr val="tx1"/>
                              </a:solidFill>
                            </a:rPr>
                            <a:t>прегледе</a:t>
                          </a:r>
                          <a:endParaRPr lang="en-US" sz="7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Rounded Rectangle 133"/>
                      <a:cNvSpPr/>
                    </a:nvSpPr>
                    <a:spPr>
                      <a:xfrm>
                        <a:off x="4644008" y="3213016"/>
                        <a:ext cx="1188000" cy="396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r-Cyrl-RS" sz="800" b="1" dirty="0" smtClean="0">
                              <a:solidFill>
                                <a:schemeClr val="tx1"/>
                              </a:solidFill>
                            </a:rPr>
                            <a:t>Одељење</a:t>
                          </a:r>
                          <a:r>
                            <a:rPr lang="sr-Latn-RS" sz="800" b="1" dirty="0" smtClean="0">
                              <a:solidFill>
                                <a:schemeClr val="tx1"/>
                              </a:solidFill>
                            </a:rPr>
                            <a:t> </a:t>
                          </a:r>
                          <a:r>
                            <a:rPr lang="sr-Cyrl-RS" sz="800" b="1" dirty="0" smtClean="0">
                              <a:solidFill>
                                <a:schemeClr val="tx1"/>
                              </a:solidFill>
                            </a:rPr>
                            <a:t>за</a:t>
                          </a:r>
                          <a:r>
                            <a:rPr lang="sr-Latn-RS" sz="800" b="1" dirty="0" smtClean="0">
                              <a:solidFill>
                                <a:schemeClr val="tx1"/>
                              </a:solidFill>
                            </a:rPr>
                            <a:t> </a:t>
                          </a:r>
                          <a:r>
                            <a:rPr lang="sr-Cyrl-RS" sz="800" b="1" dirty="0" smtClean="0">
                              <a:solidFill>
                                <a:schemeClr val="tx1"/>
                              </a:solidFill>
                            </a:rPr>
                            <a:t>пружање</a:t>
                          </a:r>
                          <a:r>
                            <a:rPr lang="sr-Latn-RS" sz="800" b="1" dirty="0" smtClean="0">
                              <a:solidFill>
                                <a:schemeClr val="tx1"/>
                              </a:solidFill>
                            </a:rPr>
                            <a:t> </a:t>
                          </a:r>
                          <a:r>
                            <a:rPr lang="sr-Cyrl-RS" sz="800" b="1" dirty="0" smtClean="0">
                              <a:solidFill>
                                <a:schemeClr val="tx1"/>
                              </a:solidFill>
                            </a:rPr>
                            <a:t>терапијских</a:t>
                          </a:r>
                          <a:r>
                            <a:rPr lang="sr-Latn-RS" sz="800" b="1" dirty="0" smtClean="0">
                              <a:solidFill>
                                <a:schemeClr val="tx1"/>
                              </a:solidFill>
                            </a:rPr>
                            <a:t> </a:t>
                          </a:r>
                          <a:r>
                            <a:rPr lang="sr-Cyrl-RS" sz="800" b="1" dirty="0" smtClean="0">
                              <a:solidFill>
                                <a:schemeClr val="tx1"/>
                              </a:solidFill>
                            </a:rPr>
                            <a:t>услуга</a:t>
                          </a:r>
                          <a:endParaRPr lang="en-US" sz="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7" name="Straight Arrow Connector 136"/>
                      <a:cNvCxnSpPr/>
                    </a:nvCxnSpPr>
                    <a:spPr>
                      <a:xfrm flipH="1">
                        <a:off x="5868144" y="3356992"/>
                        <a:ext cx="14401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52D41" w:rsidRPr="00E52D41" w:rsidRDefault="00E52D41" w:rsidP="00904B97"/>
    <w:p w:rsidR="00EF5934" w:rsidRPr="00CE2EF0" w:rsidRDefault="00712EF4" w:rsidP="00CE2EF0">
      <w:pPr>
        <w:pStyle w:val="Heading1"/>
        <w:spacing w:before="240" w:after="240"/>
        <w:jc w:val="left"/>
      </w:pPr>
      <w:bookmarkStart w:id="2" w:name="_Toc459892948"/>
      <w:r w:rsidRPr="00CE2EF0">
        <w:t xml:space="preserve">III </w:t>
      </w:r>
      <w:r w:rsidR="00163DA2" w:rsidRPr="00CE2EF0">
        <w:t xml:space="preserve">ОПИС ФУНКЦИЈА </w:t>
      </w:r>
      <w:r w:rsidR="00EF5934" w:rsidRPr="00CE2EF0">
        <w:t>ОРГАН</w:t>
      </w:r>
      <w:r w:rsidR="00163DA2" w:rsidRPr="00CE2EF0">
        <w:t>А</w:t>
      </w:r>
      <w:r w:rsidR="00EF5934" w:rsidRPr="00CE2EF0">
        <w:t xml:space="preserve"> СПЕЦ</w:t>
      </w:r>
      <w:r w:rsidR="006F090C" w:rsidRPr="00CE2EF0">
        <w:t>И</w:t>
      </w:r>
      <w:r w:rsidR="00EF5934" w:rsidRPr="00CE2EF0">
        <w:t>ЈАЛНЕ БОЛН</w:t>
      </w:r>
      <w:r w:rsidR="006F090C" w:rsidRPr="00CE2EF0">
        <w:t>И</w:t>
      </w:r>
      <w:r w:rsidR="00EF5934" w:rsidRPr="00CE2EF0">
        <w:t>ЦЕ</w:t>
      </w:r>
      <w:bookmarkEnd w:id="2"/>
    </w:p>
    <w:p w:rsidR="00F85CA7" w:rsidRDefault="00F85CA7" w:rsidP="00163DA2">
      <w:pPr>
        <w:spacing w:after="0"/>
        <w:rPr>
          <w:rFonts w:ascii="Times New Roman" w:hAnsi="Times New Roman" w:cs="Times New Roman"/>
          <w:b/>
          <w:lang w:val="sr-Latn-CS"/>
        </w:rPr>
      </w:pPr>
    </w:p>
    <w:p w:rsidR="00C979F4" w:rsidRDefault="00C979F4" w:rsidP="00163DA2">
      <w:pPr>
        <w:spacing w:after="0"/>
        <w:rPr>
          <w:rFonts w:ascii="Times New Roman" w:hAnsi="Times New Roman" w:cs="Times New Roman"/>
          <w:b/>
        </w:rPr>
      </w:pPr>
      <w:r>
        <w:rPr>
          <w:rFonts w:ascii="Times New Roman" w:hAnsi="Times New Roman" w:cs="Times New Roman"/>
          <w:b/>
        </w:rPr>
        <w:t>Органи Специјалне болнице</w:t>
      </w:r>
    </w:p>
    <w:p w:rsidR="00C979F4" w:rsidRDefault="00C979F4" w:rsidP="00163DA2">
      <w:pPr>
        <w:spacing w:after="0"/>
        <w:rPr>
          <w:rFonts w:ascii="Times New Roman" w:hAnsi="Times New Roman" w:cs="Times New Roman"/>
          <w:b/>
        </w:rPr>
      </w:pPr>
    </w:p>
    <w:p w:rsidR="00EF5934" w:rsidRPr="00733545" w:rsidRDefault="00EF5934" w:rsidP="00163DA2">
      <w:pPr>
        <w:spacing w:after="0"/>
        <w:rPr>
          <w:rFonts w:ascii="Times New Roman" w:hAnsi="Times New Roman" w:cs="Times New Roman"/>
          <w:b/>
          <w:lang w:val="sr-Latn-CS"/>
        </w:rPr>
      </w:pPr>
      <w:r w:rsidRPr="00733545">
        <w:rPr>
          <w:rFonts w:ascii="Times New Roman" w:hAnsi="Times New Roman" w:cs="Times New Roman"/>
          <w:b/>
          <w:lang w:val="sr-Latn-CS"/>
        </w:rPr>
        <w:t xml:space="preserve">Органи </w:t>
      </w:r>
      <w:r w:rsidRPr="00733545">
        <w:rPr>
          <w:rFonts w:ascii="Times New Roman" w:hAnsi="Times New Roman" w:cs="Times New Roman"/>
          <w:b/>
        </w:rPr>
        <w:t>Специјалне болнице</w:t>
      </w:r>
      <w:r w:rsidR="00733545" w:rsidRPr="00733545">
        <w:rPr>
          <w:rFonts w:ascii="Times New Roman" w:hAnsi="Times New Roman" w:cs="Times New Roman"/>
          <w:b/>
          <w:lang w:val="sr-Latn-CS"/>
        </w:rPr>
        <w:t xml:space="preserve"> су</w:t>
      </w:r>
      <w:r w:rsidRPr="00733545">
        <w:rPr>
          <w:rFonts w:ascii="Times New Roman" w:hAnsi="Times New Roman" w:cs="Times New Roman"/>
          <w:b/>
          <w:lang w:val="sr-Latn-CS"/>
        </w:rPr>
        <w:t>:</w:t>
      </w:r>
    </w:p>
    <w:p w:rsidR="00EF5934" w:rsidRPr="00EF5934" w:rsidRDefault="00EF5934" w:rsidP="00163DA2">
      <w:pPr>
        <w:numPr>
          <w:ilvl w:val="0"/>
          <w:numId w:val="6"/>
        </w:numPr>
        <w:spacing w:after="0" w:line="240" w:lineRule="auto"/>
        <w:rPr>
          <w:rFonts w:ascii="Times New Roman" w:hAnsi="Times New Roman" w:cs="Times New Roman"/>
          <w:lang w:val="sr-Latn-CS"/>
        </w:rPr>
      </w:pPr>
      <w:r w:rsidRPr="00EF5934">
        <w:rPr>
          <w:rFonts w:ascii="Times New Roman" w:hAnsi="Times New Roman" w:cs="Times New Roman"/>
          <w:lang w:val="sr-Cyrl-CS"/>
        </w:rPr>
        <w:t>Д</w:t>
      </w:r>
      <w:r w:rsidR="00163DA2">
        <w:rPr>
          <w:rFonts w:ascii="Times New Roman" w:hAnsi="Times New Roman" w:cs="Times New Roman"/>
          <w:lang w:val="sr-Latn-CS"/>
        </w:rPr>
        <w:t>иректор</w:t>
      </w:r>
    </w:p>
    <w:p w:rsidR="00EF5934" w:rsidRPr="00EF5934" w:rsidRDefault="00EF5934" w:rsidP="00163DA2">
      <w:pPr>
        <w:numPr>
          <w:ilvl w:val="0"/>
          <w:numId w:val="6"/>
        </w:numPr>
        <w:spacing w:after="0" w:line="240" w:lineRule="auto"/>
        <w:rPr>
          <w:rFonts w:ascii="Times New Roman" w:hAnsi="Times New Roman" w:cs="Times New Roman"/>
          <w:lang w:val="sr-Latn-CS"/>
        </w:rPr>
      </w:pPr>
      <w:r w:rsidRPr="00EF5934">
        <w:rPr>
          <w:rFonts w:ascii="Times New Roman" w:hAnsi="Times New Roman" w:cs="Times New Roman"/>
          <w:lang w:val="sr-Cyrl-CS"/>
        </w:rPr>
        <w:t>У</w:t>
      </w:r>
      <w:r w:rsidR="00163DA2">
        <w:rPr>
          <w:rFonts w:ascii="Times New Roman" w:hAnsi="Times New Roman" w:cs="Times New Roman"/>
          <w:lang w:val="sr-Latn-CS"/>
        </w:rPr>
        <w:t>правни одбор</w:t>
      </w:r>
    </w:p>
    <w:p w:rsidR="00EF5934" w:rsidRPr="00163DA2" w:rsidRDefault="00EF5934" w:rsidP="00163DA2">
      <w:pPr>
        <w:numPr>
          <w:ilvl w:val="0"/>
          <w:numId w:val="6"/>
        </w:numPr>
        <w:spacing w:after="0" w:line="240" w:lineRule="auto"/>
        <w:rPr>
          <w:rFonts w:ascii="Times New Roman" w:hAnsi="Times New Roman" w:cs="Times New Roman"/>
          <w:lang w:val="sr-Latn-CS"/>
        </w:rPr>
      </w:pPr>
      <w:r w:rsidRPr="00EF5934">
        <w:rPr>
          <w:rFonts w:ascii="Times New Roman" w:hAnsi="Times New Roman" w:cs="Times New Roman"/>
          <w:lang w:val="sr-Cyrl-CS"/>
        </w:rPr>
        <w:t>Н</w:t>
      </w:r>
      <w:r w:rsidR="00163DA2">
        <w:rPr>
          <w:rFonts w:ascii="Times New Roman" w:hAnsi="Times New Roman" w:cs="Times New Roman"/>
          <w:lang w:val="sr-Latn-CS"/>
        </w:rPr>
        <w:t>адзорни одбор</w:t>
      </w:r>
    </w:p>
    <w:p w:rsidR="00EF5934" w:rsidRPr="00EF5934" w:rsidRDefault="00EF5934" w:rsidP="00163DA2">
      <w:pPr>
        <w:spacing w:after="0"/>
        <w:rPr>
          <w:rFonts w:ascii="Times New Roman" w:hAnsi="Times New Roman" w:cs="Times New Roman"/>
          <w:lang w:val="sr-Latn-CS"/>
        </w:rPr>
      </w:pPr>
      <w:r w:rsidRPr="00EF5934">
        <w:rPr>
          <w:rFonts w:ascii="Times New Roman" w:hAnsi="Times New Roman" w:cs="Times New Roman"/>
          <w:lang w:val="sr-Latn-CS"/>
        </w:rPr>
        <w:t xml:space="preserve">Органе </w:t>
      </w:r>
      <w:r w:rsidRPr="00EF5934">
        <w:rPr>
          <w:rFonts w:ascii="Times New Roman" w:hAnsi="Times New Roman" w:cs="Times New Roman"/>
        </w:rPr>
        <w:t xml:space="preserve">Специјалне болнице </w:t>
      </w:r>
      <w:r w:rsidRPr="00EF5934">
        <w:rPr>
          <w:rFonts w:ascii="Times New Roman" w:hAnsi="Times New Roman" w:cs="Times New Roman"/>
          <w:lang w:val="sr-Latn-CS"/>
        </w:rPr>
        <w:t>именује и разрешава оснивач,</w:t>
      </w:r>
      <w:r w:rsidRPr="00EF5934">
        <w:rPr>
          <w:rFonts w:ascii="Times New Roman" w:hAnsi="Times New Roman" w:cs="Times New Roman"/>
          <w:lang w:val="sr-Cyrl-CS"/>
        </w:rPr>
        <w:t xml:space="preserve"> у складу са Законом</w:t>
      </w:r>
      <w:r w:rsidRPr="00EF5934">
        <w:rPr>
          <w:rFonts w:ascii="Times New Roman" w:hAnsi="Times New Roman" w:cs="Times New Roman"/>
          <w:lang w:val="sr-Latn-CS"/>
        </w:rPr>
        <w:t>.</w:t>
      </w:r>
    </w:p>
    <w:p w:rsidR="00EF5934" w:rsidRPr="00EF5934" w:rsidRDefault="00EF5934" w:rsidP="00EF5934">
      <w:pPr>
        <w:pStyle w:val="BalloonText"/>
        <w:rPr>
          <w:rFonts w:ascii="Times New Roman" w:hAnsi="Times New Roman" w:cs="Times New Roman"/>
          <w:szCs w:val="24"/>
        </w:rPr>
      </w:pPr>
    </w:p>
    <w:p w:rsidR="00EF5934" w:rsidRPr="00163DA2" w:rsidRDefault="00EF5934" w:rsidP="00163DA2">
      <w:pPr>
        <w:spacing w:after="0" w:line="240" w:lineRule="auto"/>
        <w:rPr>
          <w:rFonts w:ascii="Times New Roman" w:hAnsi="Times New Roman" w:cs="Times New Roman"/>
        </w:rPr>
      </w:pPr>
      <w:r w:rsidRPr="007E7504">
        <w:rPr>
          <w:rFonts w:ascii="Times New Roman" w:hAnsi="Times New Roman" w:cs="Times New Roman"/>
          <w:b/>
          <w:lang w:val="sr-Latn-CS"/>
        </w:rPr>
        <w:t xml:space="preserve">Директор </w:t>
      </w:r>
      <w:r w:rsidR="00163DA2" w:rsidRPr="007E7504">
        <w:rPr>
          <w:rFonts w:ascii="Times New Roman" w:hAnsi="Times New Roman" w:cs="Times New Roman"/>
          <w:b/>
          <w:lang w:val="sr-Latn-CS"/>
        </w:rPr>
        <w:t>специјалне болнице</w:t>
      </w:r>
      <w:r w:rsidRPr="00163DA2">
        <w:rPr>
          <w:rFonts w:ascii="Times New Roman" w:hAnsi="Times New Roman" w:cs="Times New Roman"/>
          <w:lang w:val="sr-Latn-CS"/>
        </w:rPr>
        <w:t>:</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Cyrl-CS"/>
        </w:rPr>
        <w:t>О</w:t>
      </w:r>
      <w:r w:rsidRPr="00EF5934">
        <w:rPr>
          <w:rFonts w:ascii="Times New Roman" w:hAnsi="Times New Roman" w:cs="Times New Roman"/>
          <w:lang w:val="sr-Latn-CS"/>
        </w:rPr>
        <w:t>рганизује</w:t>
      </w:r>
      <w:r w:rsidRPr="00EF5934">
        <w:rPr>
          <w:rFonts w:ascii="Times New Roman" w:hAnsi="Times New Roman" w:cs="Times New Roman"/>
          <w:lang w:val="sr-Cyrl-CS"/>
        </w:rPr>
        <w:t xml:space="preserve"> рад</w:t>
      </w:r>
      <w:r w:rsidRPr="00EF5934">
        <w:rPr>
          <w:rFonts w:ascii="Times New Roman" w:hAnsi="Times New Roman" w:cs="Times New Roman"/>
          <w:lang w:val="sr-Latn-CS"/>
        </w:rPr>
        <w:t xml:space="preserve"> и руководи процесом рада </w:t>
      </w:r>
      <w:r w:rsidRPr="00EF5934">
        <w:rPr>
          <w:rFonts w:ascii="Times New Roman" w:hAnsi="Times New Roman" w:cs="Times New Roman"/>
          <w:lang w:val="sr-Cyrl-CS"/>
        </w:rPr>
        <w:t>у С</w:t>
      </w:r>
      <w:r w:rsidRPr="00EF5934">
        <w:rPr>
          <w:rFonts w:ascii="Times New Roman" w:hAnsi="Times New Roman" w:cs="Times New Roman"/>
          <w:lang w:val="sr-Latn-CS"/>
        </w:rPr>
        <w:t>пецијалн</w:t>
      </w:r>
      <w:r w:rsidRPr="00EF5934">
        <w:rPr>
          <w:rFonts w:ascii="Times New Roman" w:hAnsi="Times New Roman" w:cs="Times New Roman"/>
          <w:lang w:val="sr-Cyrl-CS"/>
        </w:rPr>
        <w:t>ој</w:t>
      </w:r>
      <w:r w:rsidRPr="00EF5934">
        <w:rPr>
          <w:rFonts w:ascii="Times New Roman" w:hAnsi="Times New Roman" w:cs="Times New Roman"/>
          <w:lang w:val="sr-Latn-CS"/>
        </w:rPr>
        <w:t xml:space="preserve"> болниц</w:t>
      </w:r>
      <w:r w:rsidRPr="00EF5934">
        <w:rPr>
          <w:rFonts w:ascii="Times New Roman" w:hAnsi="Times New Roman" w:cs="Times New Roman"/>
          <w:lang w:val="sr-Cyrl-CS"/>
        </w:rPr>
        <w:t>и</w:t>
      </w:r>
      <w:r w:rsidRPr="00EF5934">
        <w:rPr>
          <w:rFonts w:ascii="Times New Roman" w:hAnsi="Times New Roman" w:cs="Times New Roman"/>
          <w:lang w:val="sr-Latn-CS"/>
        </w:rPr>
        <w:t>;</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Cyrl-CS"/>
        </w:rPr>
        <w:t>О</w:t>
      </w:r>
      <w:r w:rsidRPr="00EF5934">
        <w:rPr>
          <w:rFonts w:ascii="Times New Roman" w:hAnsi="Times New Roman" w:cs="Times New Roman"/>
          <w:lang w:val="sr-Latn-CS"/>
        </w:rPr>
        <w:t>дговоран је за благовремено и квалитетно пружање здравствене заштите и спровођење унутрашње провере квалитета стручног рада здравствених радника и здравствених сарадника;</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Latn-CS"/>
        </w:rPr>
        <w:t xml:space="preserve">Стара се о законитости рада </w:t>
      </w:r>
      <w:r w:rsidRPr="00EF5934">
        <w:rPr>
          <w:rFonts w:ascii="Times New Roman" w:hAnsi="Times New Roman" w:cs="Times New Roman"/>
          <w:lang w:val="sr-Cyrl-CS"/>
        </w:rPr>
        <w:t>С</w:t>
      </w:r>
      <w:r w:rsidRPr="00EF5934">
        <w:rPr>
          <w:rFonts w:ascii="Times New Roman" w:hAnsi="Times New Roman" w:cs="Times New Roman"/>
          <w:lang w:val="sr-Latn-CS"/>
        </w:rPr>
        <w:t>пецијалне болнице, и одговара за законитост рада;</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Latn-CS"/>
        </w:rPr>
        <w:t>Одлучује о правима и обавезама запослених из радног односа</w:t>
      </w:r>
      <w:r w:rsidRPr="00EF5934">
        <w:rPr>
          <w:rFonts w:ascii="Times New Roman" w:hAnsi="Times New Roman" w:cs="Times New Roman"/>
          <w:lang w:val="sr-Cyrl-CS"/>
        </w:rPr>
        <w:t>;</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Cyrl-CS"/>
        </w:rPr>
        <w:t xml:space="preserve">Предлаже Управном одбору годишњи план </w:t>
      </w:r>
      <w:r w:rsidRPr="00EF5934">
        <w:rPr>
          <w:rFonts w:ascii="Times New Roman" w:hAnsi="Times New Roman" w:cs="Times New Roman"/>
          <w:lang w:val="sr-Latn-CS"/>
        </w:rPr>
        <w:t>и програм рада</w:t>
      </w:r>
      <w:r w:rsidRPr="00EF5934">
        <w:rPr>
          <w:rFonts w:ascii="Times New Roman" w:hAnsi="Times New Roman" w:cs="Times New Roman"/>
          <w:lang w:val="sr-Cyrl-CS"/>
        </w:rPr>
        <w:t xml:space="preserve">, финансијски план, план јавних набавки и друге планове везане за пословање Специјалне болнице; </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Cyrl-CS"/>
        </w:rPr>
        <w:t>Подноси управном одбору писмени тромесечни, односно шестомесечни извештај о пословању Специјалне болнице и о</w:t>
      </w:r>
      <w:r w:rsidRPr="00EF5934">
        <w:rPr>
          <w:rFonts w:ascii="Times New Roman" w:hAnsi="Times New Roman" w:cs="Times New Roman"/>
          <w:lang w:val="sr-Latn-CS"/>
        </w:rPr>
        <w:t xml:space="preserve">дговоран је за извршење финансијског плана и програма рада </w:t>
      </w:r>
      <w:r w:rsidRPr="00EF5934">
        <w:rPr>
          <w:rFonts w:ascii="Times New Roman" w:hAnsi="Times New Roman" w:cs="Times New Roman"/>
          <w:lang w:val="sr-Cyrl-CS"/>
        </w:rPr>
        <w:t>С</w:t>
      </w:r>
      <w:r w:rsidRPr="00EF5934">
        <w:rPr>
          <w:rFonts w:ascii="Times New Roman" w:hAnsi="Times New Roman" w:cs="Times New Roman"/>
          <w:lang w:val="sr-Latn-CS"/>
        </w:rPr>
        <w:t>пецијалне болнице</w:t>
      </w:r>
      <w:r w:rsidRPr="00EF5934">
        <w:rPr>
          <w:rFonts w:ascii="Times New Roman" w:hAnsi="Times New Roman" w:cs="Times New Roman"/>
          <w:lang w:val="sr-Cyrl-CS"/>
        </w:rPr>
        <w:t>;</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Latn-CS"/>
        </w:rPr>
        <w:lastRenderedPageBreak/>
        <w:t xml:space="preserve">Доноси акт о организацији и систематизацији послова у </w:t>
      </w:r>
      <w:r w:rsidRPr="00EF5934">
        <w:rPr>
          <w:rFonts w:ascii="Times New Roman" w:hAnsi="Times New Roman" w:cs="Times New Roman"/>
          <w:lang w:val="sr-Cyrl-CS"/>
        </w:rPr>
        <w:t>С</w:t>
      </w:r>
      <w:r w:rsidRPr="00EF5934">
        <w:rPr>
          <w:rFonts w:ascii="Times New Roman" w:hAnsi="Times New Roman" w:cs="Times New Roman"/>
          <w:lang w:val="sr-Latn-CS"/>
        </w:rPr>
        <w:t>пецијалној болници;</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Latn-CS"/>
        </w:rPr>
        <w:t xml:space="preserve">Доноси одлуке о </w:t>
      </w:r>
      <w:r w:rsidRPr="00EF5934">
        <w:rPr>
          <w:rFonts w:ascii="Times New Roman" w:hAnsi="Times New Roman" w:cs="Times New Roman"/>
          <w:lang w:val="sr-Cyrl-CS"/>
        </w:rPr>
        <w:t xml:space="preserve">одобравању </w:t>
      </w:r>
      <w:r w:rsidRPr="00EF5934">
        <w:rPr>
          <w:rFonts w:ascii="Times New Roman" w:hAnsi="Times New Roman" w:cs="Times New Roman"/>
          <w:lang w:val="sr-Latn-CS"/>
        </w:rPr>
        <w:t>специјализација и уж</w:t>
      </w:r>
      <w:r w:rsidRPr="00EF5934">
        <w:rPr>
          <w:rFonts w:ascii="Times New Roman" w:hAnsi="Times New Roman" w:cs="Times New Roman"/>
          <w:lang w:val="sr-Cyrl-CS"/>
        </w:rPr>
        <w:t>их</w:t>
      </w:r>
      <w:r w:rsidRPr="00EF5934">
        <w:rPr>
          <w:rFonts w:ascii="Times New Roman" w:hAnsi="Times New Roman" w:cs="Times New Roman"/>
          <w:lang w:val="sr-Latn-CS"/>
        </w:rPr>
        <w:t xml:space="preserve"> специјализација здравствених радника и здравствених сарадника</w:t>
      </w:r>
      <w:r w:rsidRPr="00EF5934">
        <w:rPr>
          <w:rFonts w:ascii="Times New Roman" w:hAnsi="Times New Roman" w:cs="Times New Roman"/>
          <w:lang w:val="sr-Cyrl-CS"/>
        </w:rPr>
        <w:t>;</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Latn-CS"/>
        </w:rPr>
        <w:t>Стара се о извршавању судских одлука, аката и налога инспекцијских и другим законом овлашћених органа;</w:t>
      </w:r>
    </w:p>
    <w:p w:rsidR="00EF5934" w:rsidRPr="00EF5934" w:rsidRDefault="00EF5934" w:rsidP="00EF5934">
      <w:pPr>
        <w:numPr>
          <w:ilvl w:val="0"/>
          <w:numId w:val="10"/>
        </w:numPr>
        <w:spacing w:after="0" w:line="240" w:lineRule="auto"/>
        <w:jc w:val="both"/>
        <w:rPr>
          <w:rFonts w:ascii="Times New Roman" w:hAnsi="Times New Roman" w:cs="Times New Roman"/>
          <w:lang w:val="sr-Latn-CS"/>
        </w:rPr>
      </w:pPr>
      <w:r w:rsidRPr="00EF5934">
        <w:rPr>
          <w:rFonts w:ascii="Times New Roman" w:hAnsi="Times New Roman" w:cs="Times New Roman"/>
          <w:lang w:val="sr-Latn-CS"/>
        </w:rPr>
        <w:t>Утврђује начин организовања и спровођења здравствене заштите за време штрајка у складу са законом;</w:t>
      </w:r>
    </w:p>
    <w:p w:rsidR="00EF5934" w:rsidRDefault="00AD15F6" w:rsidP="00F25AE6">
      <w:pPr>
        <w:numPr>
          <w:ilvl w:val="0"/>
          <w:numId w:val="10"/>
        </w:numPr>
        <w:spacing w:after="0" w:line="240" w:lineRule="auto"/>
        <w:jc w:val="both"/>
        <w:rPr>
          <w:rFonts w:ascii="Times New Roman" w:hAnsi="Times New Roman" w:cs="Times New Roman"/>
          <w:lang w:val="sr-Latn-CS"/>
        </w:rPr>
      </w:pPr>
      <w:r w:rsidRPr="00AD15F6">
        <w:rPr>
          <w:rFonts w:ascii="Times New Roman" w:hAnsi="Times New Roman" w:cs="Times New Roman"/>
          <w:lang w:val="sr-Cyrl-CS"/>
        </w:rPr>
        <w:t>В</w:t>
      </w:r>
      <w:r w:rsidR="00EF5934" w:rsidRPr="00EF5934">
        <w:rPr>
          <w:rFonts w:ascii="Times New Roman" w:hAnsi="Times New Roman" w:cs="Times New Roman"/>
          <w:lang w:val="sr-Latn-CS"/>
        </w:rPr>
        <w:t>рши и друге послове предвиђене законом и другим прописима, овим статутом и другим општим актима Специјалне болнице.</w:t>
      </w:r>
    </w:p>
    <w:p w:rsidR="00AF01A9" w:rsidRPr="00E46E46" w:rsidRDefault="002D43AA" w:rsidP="00AF01A9">
      <w:pPr>
        <w:spacing w:after="0" w:line="240" w:lineRule="auto"/>
        <w:jc w:val="both"/>
        <w:rPr>
          <w:rFonts w:ascii="Times New Roman" w:hAnsi="Times New Roman" w:cs="Times New Roman"/>
          <w:color w:val="000000" w:themeColor="text1"/>
          <w:lang w:val="sr-Cyrl-CS"/>
        </w:rPr>
      </w:pPr>
      <w:r w:rsidRPr="00E46E46">
        <w:rPr>
          <w:rFonts w:ascii="Times New Roman" w:hAnsi="Times New Roman" w:cs="Times New Roman"/>
          <w:color w:val="000000" w:themeColor="text1"/>
          <w:lang w:val="sr-Cyrl-CS"/>
        </w:rPr>
        <w:t xml:space="preserve">В.Д. </w:t>
      </w:r>
      <w:r w:rsidR="00AF01A9" w:rsidRPr="00E46E46">
        <w:rPr>
          <w:rFonts w:ascii="Times New Roman" w:hAnsi="Times New Roman" w:cs="Times New Roman"/>
          <w:color w:val="000000" w:themeColor="text1"/>
          <w:lang w:val="sr-Cyrl-CS"/>
        </w:rPr>
        <w:t xml:space="preserve">Директор Специјалне болнице је др </w:t>
      </w:r>
      <w:r w:rsidRPr="00E46E46">
        <w:rPr>
          <w:rFonts w:ascii="Times New Roman" w:hAnsi="Times New Roman" w:cs="Times New Roman"/>
          <w:color w:val="000000" w:themeColor="text1"/>
          <w:lang w:val="sr-Cyrl-CS"/>
        </w:rPr>
        <w:t>Негован Стојшић</w:t>
      </w:r>
    </w:p>
    <w:p w:rsidR="00F25AE6" w:rsidRDefault="00F25AE6" w:rsidP="001C023D">
      <w:pPr>
        <w:spacing w:after="0" w:line="240" w:lineRule="auto"/>
        <w:jc w:val="both"/>
        <w:rPr>
          <w:rFonts w:ascii="Times New Roman" w:hAnsi="Times New Roman" w:cs="Times New Roman"/>
          <w:b/>
          <w:bCs/>
          <w:lang w:val="sr-Cyrl-CS"/>
        </w:rPr>
      </w:pPr>
    </w:p>
    <w:p w:rsidR="00AD15F6" w:rsidRDefault="00EF5934" w:rsidP="001C023D">
      <w:pPr>
        <w:spacing w:after="0" w:line="240" w:lineRule="auto"/>
        <w:jc w:val="both"/>
        <w:rPr>
          <w:rFonts w:ascii="Times New Roman" w:hAnsi="Times New Roman" w:cs="Times New Roman"/>
        </w:rPr>
      </w:pPr>
      <w:r w:rsidRPr="00EF5934">
        <w:rPr>
          <w:rFonts w:ascii="Times New Roman" w:hAnsi="Times New Roman" w:cs="Times New Roman"/>
          <w:b/>
          <w:bCs/>
          <w:lang w:val="sr-Cyrl-CS"/>
        </w:rPr>
        <w:t>Управни одбор</w:t>
      </w:r>
      <w:r w:rsidR="00863599" w:rsidRPr="00863599">
        <w:rPr>
          <w:rFonts w:ascii="Times New Roman" w:hAnsi="Times New Roman" w:cs="Times New Roman"/>
          <w:bCs/>
          <w:lang w:val="sr-Cyrl-CS"/>
        </w:rPr>
        <w:t xml:space="preserve"> </w:t>
      </w:r>
      <w:r w:rsidR="00863599" w:rsidRPr="00F25AE6">
        <w:rPr>
          <w:rFonts w:ascii="Times New Roman" w:hAnsi="Times New Roman" w:cs="Times New Roman"/>
          <w:bCs/>
          <w:lang w:val="sr-Cyrl-CS"/>
        </w:rPr>
        <w:t>обавља следеће послове</w:t>
      </w:r>
      <w:r w:rsidR="00863599">
        <w:rPr>
          <w:rFonts w:ascii="Times New Roman" w:hAnsi="Times New Roman" w:cs="Times New Roman"/>
          <w:bCs/>
        </w:rPr>
        <w:t>:</w:t>
      </w:r>
      <w:r w:rsidRPr="00EF5934">
        <w:rPr>
          <w:rFonts w:ascii="Times New Roman" w:hAnsi="Times New Roman" w:cs="Times New Roman"/>
          <w:lang w:val="sr-Cyrl-CS"/>
        </w:rPr>
        <w:t xml:space="preserve"> </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rPr>
        <w:t>Д</w:t>
      </w:r>
      <w:r w:rsidR="00AD15F6" w:rsidRPr="00C437D8">
        <w:rPr>
          <w:rFonts w:ascii="Times New Roman" w:hAnsi="Times New Roman" w:cs="Times New Roman"/>
          <w:lang w:val="sr-Cyrl-CS"/>
        </w:rPr>
        <w:t>оноси статут здравствене установе уз сагласност оснивача;</w:t>
      </w:r>
    </w:p>
    <w:p w:rsidR="00904B97" w:rsidRPr="00EF5934" w:rsidRDefault="00904B97" w:rsidP="00904B97">
      <w:pPr>
        <w:numPr>
          <w:ilvl w:val="0"/>
          <w:numId w:val="28"/>
        </w:numPr>
        <w:spacing w:after="0" w:line="240" w:lineRule="auto"/>
        <w:jc w:val="both"/>
        <w:rPr>
          <w:rFonts w:ascii="Times New Roman" w:hAnsi="Times New Roman" w:cs="Times New Roman"/>
          <w:lang w:val="sr-Cyrl-CS"/>
        </w:rPr>
      </w:pPr>
      <w:r w:rsidRPr="00EF5934">
        <w:rPr>
          <w:rFonts w:ascii="Times New Roman" w:hAnsi="Times New Roman" w:cs="Times New Roman"/>
          <w:lang w:val="sr-Cyrl-CS"/>
        </w:rPr>
        <w:t>Доноси План за унапређење квалитета стручног рада у Специјалној болници,</w:t>
      </w:r>
    </w:p>
    <w:p w:rsidR="00904B97" w:rsidRPr="00904B97" w:rsidRDefault="00904B97" w:rsidP="00904B97">
      <w:pPr>
        <w:numPr>
          <w:ilvl w:val="0"/>
          <w:numId w:val="28"/>
        </w:numPr>
        <w:spacing w:after="0" w:line="240" w:lineRule="auto"/>
        <w:jc w:val="both"/>
        <w:rPr>
          <w:rFonts w:ascii="Times New Roman" w:hAnsi="Times New Roman" w:cs="Times New Roman"/>
          <w:lang w:val="sr-Cyrl-CS"/>
        </w:rPr>
      </w:pPr>
      <w:r w:rsidRPr="00EF5934">
        <w:rPr>
          <w:rFonts w:ascii="Times New Roman" w:hAnsi="Times New Roman" w:cs="Times New Roman"/>
          <w:lang w:val="sr-Cyrl-CS"/>
        </w:rPr>
        <w:t xml:space="preserve">Доноси </w:t>
      </w:r>
      <w:r w:rsidR="005026F3">
        <w:rPr>
          <w:rFonts w:ascii="Times New Roman" w:hAnsi="Times New Roman" w:cs="Times New Roman"/>
          <w:lang w:val="sr-Cyrl-CS"/>
        </w:rPr>
        <w:t>п</w:t>
      </w:r>
      <w:r w:rsidRPr="00EF5934">
        <w:rPr>
          <w:rFonts w:ascii="Times New Roman" w:hAnsi="Times New Roman" w:cs="Times New Roman"/>
          <w:lang w:val="sr-Cyrl-CS"/>
        </w:rPr>
        <w:t>ословник о свом раду;</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lang w:val="sr-Cyrl-CS"/>
        </w:rPr>
        <w:t>Д</w:t>
      </w:r>
      <w:r w:rsidR="00AD15F6" w:rsidRPr="00C437D8">
        <w:rPr>
          <w:rFonts w:ascii="Times New Roman" w:hAnsi="Times New Roman" w:cs="Times New Roman"/>
          <w:lang w:val="sr-Cyrl-CS"/>
        </w:rPr>
        <w:t>оноси друге опште акте установе у складу са законом;</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lang w:val="sr-Cyrl-CS"/>
        </w:rPr>
        <w:t>О</w:t>
      </w:r>
      <w:r w:rsidR="00AD15F6" w:rsidRPr="00C437D8">
        <w:rPr>
          <w:rFonts w:ascii="Times New Roman" w:hAnsi="Times New Roman" w:cs="Times New Roman"/>
          <w:lang w:val="sr-Cyrl-CS"/>
        </w:rPr>
        <w:t>длучује о пословању здравствене установе;</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lang w:val="sr-Cyrl-CS"/>
        </w:rPr>
        <w:t>Д</w:t>
      </w:r>
      <w:r w:rsidR="00AD15F6" w:rsidRPr="00C437D8">
        <w:rPr>
          <w:rFonts w:ascii="Times New Roman" w:hAnsi="Times New Roman" w:cs="Times New Roman"/>
          <w:lang w:val="sr-Cyrl-CS"/>
        </w:rPr>
        <w:t>оноси програм рада и развоја;</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lang w:val="sr-Cyrl-CS"/>
        </w:rPr>
        <w:t>Д</w:t>
      </w:r>
      <w:r w:rsidR="00AD15F6" w:rsidRPr="00C437D8">
        <w:rPr>
          <w:rFonts w:ascii="Times New Roman" w:hAnsi="Times New Roman" w:cs="Times New Roman"/>
          <w:lang w:val="sr-Cyrl-CS"/>
        </w:rPr>
        <w:t>оноси финансијски план и годишњи обрачун здравствене установе у складу са законом;</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lang w:val="sr-Cyrl-CS"/>
        </w:rPr>
        <w:t>У</w:t>
      </w:r>
      <w:r w:rsidR="00AD15F6" w:rsidRPr="00C437D8">
        <w:rPr>
          <w:rFonts w:ascii="Times New Roman" w:hAnsi="Times New Roman" w:cs="Times New Roman"/>
          <w:lang w:val="sr-Cyrl-CS"/>
        </w:rPr>
        <w:t>сваја годишњи извештај о раду и пословању здравствене установе;</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lang w:val="sr-Cyrl-CS"/>
        </w:rPr>
        <w:t>О</w:t>
      </w:r>
      <w:r w:rsidR="00AD15F6" w:rsidRPr="00C437D8">
        <w:rPr>
          <w:rFonts w:ascii="Times New Roman" w:hAnsi="Times New Roman" w:cs="Times New Roman"/>
          <w:lang w:val="sr-Cyrl-CS"/>
        </w:rPr>
        <w:t>длучује о коришћењу средстава здравствене установе, у складу са законом;</w:t>
      </w:r>
    </w:p>
    <w:p w:rsidR="00AD15F6" w:rsidRPr="00C437D8" w:rsidRDefault="00904B97" w:rsidP="00C437D8">
      <w:pPr>
        <w:pStyle w:val="ListParagraph"/>
        <w:numPr>
          <w:ilvl w:val="0"/>
          <w:numId w:val="28"/>
        </w:numPr>
        <w:spacing w:after="0" w:line="240" w:lineRule="auto"/>
        <w:rPr>
          <w:rFonts w:ascii="Times New Roman" w:hAnsi="Times New Roman" w:cs="Times New Roman"/>
          <w:lang w:val="sr-Cyrl-CS"/>
        </w:rPr>
      </w:pPr>
      <w:r>
        <w:rPr>
          <w:rFonts w:ascii="Times New Roman" w:hAnsi="Times New Roman" w:cs="Times New Roman"/>
          <w:lang w:val="sr-Cyrl-CS"/>
        </w:rPr>
        <w:t>Р</w:t>
      </w:r>
      <w:r w:rsidR="00AD15F6" w:rsidRPr="00C437D8">
        <w:rPr>
          <w:rFonts w:ascii="Times New Roman" w:hAnsi="Times New Roman" w:cs="Times New Roman"/>
          <w:lang w:val="sr-Cyrl-CS"/>
        </w:rPr>
        <w:t xml:space="preserve">асписује јавни конкурс и спроводи поступак избора кандидата за обављање функције директора; </w:t>
      </w:r>
    </w:p>
    <w:p w:rsidR="00EF5934" w:rsidRPr="00AF01A9" w:rsidRDefault="00904B97" w:rsidP="00904B97">
      <w:pPr>
        <w:pStyle w:val="ListParagraph"/>
        <w:numPr>
          <w:ilvl w:val="0"/>
          <w:numId w:val="28"/>
        </w:numPr>
        <w:spacing w:after="0" w:line="240" w:lineRule="auto"/>
        <w:jc w:val="both"/>
        <w:rPr>
          <w:rFonts w:ascii="Times New Roman" w:hAnsi="Times New Roman" w:cs="Times New Roman"/>
          <w:lang w:val="sr-Cyrl-CS"/>
        </w:rPr>
      </w:pPr>
      <w:r>
        <w:rPr>
          <w:rFonts w:ascii="Times New Roman" w:hAnsi="Times New Roman" w:cs="Times New Roman"/>
          <w:lang w:val="sr-Cyrl-CS"/>
        </w:rPr>
        <w:t>О</w:t>
      </w:r>
      <w:r w:rsidR="00AD15F6" w:rsidRPr="00C437D8">
        <w:rPr>
          <w:rFonts w:ascii="Times New Roman" w:hAnsi="Times New Roman" w:cs="Times New Roman"/>
          <w:lang w:val="sr-Cyrl-CS"/>
        </w:rPr>
        <w:t xml:space="preserve">бавља и друге послове утврђене законом и </w:t>
      </w:r>
      <w:r>
        <w:rPr>
          <w:rFonts w:ascii="Times New Roman" w:hAnsi="Times New Roman" w:cs="Times New Roman"/>
          <w:lang w:val="sr-Cyrl-CS"/>
        </w:rPr>
        <w:t>С</w:t>
      </w:r>
      <w:r w:rsidR="00AD15F6" w:rsidRPr="00C437D8">
        <w:rPr>
          <w:rFonts w:ascii="Times New Roman" w:hAnsi="Times New Roman" w:cs="Times New Roman"/>
          <w:lang w:val="sr-Cyrl-CS"/>
        </w:rPr>
        <w:t>татутом</w:t>
      </w:r>
      <w:r>
        <w:rPr>
          <w:rFonts w:ascii="Times New Roman" w:hAnsi="Times New Roman" w:cs="Times New Roman"/>
          <w:lang w:val="sr-Cyrl-CS"/>
        </w:rPr>
        <w:t xml:space="preserve"> </w:t>
      </w:r>
      <w:r w:rsidR="00EF5934" w:rsidRPr="00904B97">
        <w:rPr>
          <w:rFonts w:ascii="Times New Roman" w:hAnsi="Times New Roman" w:cs="Times New Roman"/>
          <w:lang w:val="sr-Cyrl-CS"/>
        </w:rPr>
        <w:t>и другим правним актима.</w:t>
      </w:r>
    </w:p>
    <w:p w:rsidR="00AF01A9" w:rsidRPr="00000A83" w:rsidRDefault="00AF01A9" w:rsidP="00AF01A9">
      <w:pPr>
        <w:spacing w:after="0" w:line="240" w:lineRule="auto"/>
        <w:jc w:val="both"/>
        <w:rPr>
          <w:rFonts w:ascii="Times New Roman" w:hAnsi="Times New Roman" w:cs="Times New Roman"/>
          <w:color w:val="FF0000"/>
        </w:rPr>
      </w:pPr>
      <w:r w:rsidRPr="00000A83">
        <w:rPr>
          <w:rFonts w:ascii="Times New Roman" w:hAnsi="Times New Roman" w:cs="Times New Roman"/>
        </w:rPr>
        <w:t xml:space="preserve">Председник Управног одбора Специјалне болнице је </w:t>
      </w:r>
      <w:r w:rsidR="00000A83" w:rsidRPr="00C5378E">
        <w:rPr>
          <w:rFonts w:ascii="Times New Roman" w:hAnsi="Times New Roman" w:cs="Times New Roman"/>
        </w:rPr>
        <w:t xml:space="preserve">Проф. </w:t>
      </w:r>
      <w:r w:rsidRPr="00C5378E">
        <w:rPr>
          <w:rFonts w:ascii="Times New Roman" w:hAnsi="Times New Roman" w:cs="Times New Roman"/>
        </w:rPr>
        <w:t xml:space="preserve">др </w:t>
      </w:r>
      <w:r w:rsidR="00000A83" w:rsidRPr="00C5378E">
        <w:rPr>
          <w:rFonts w:ascii="Times New Roman" w:hAnsi="Times New Roman" w:cs="Times New Roman"/>
        </w:rPr>
        <w:t>Нада Наумовић</w:t>
      </w:r>
      <w:r w:rsidRPr="00C5378E">
        <w:rPr>
          <w:rFonts w:ascii="Times New Roman" w:hAnsi="Times New Roman" w:cs="Times New Roman"/>
        </w:rPr>
        <w:t>.</w:t>
      </w:r>
    </w:p>
    <w:p w:rsidR="00F25AE6" w:rsidRDefault="00F25AE6" w:rsidP="00F25AE6">
      <w:pPr>
        <w:spacing w:after="0"/>
        <w:jc w:val="both"/>
        <w:rPr>
          <w:rFonts w:ascii="Times New Roman" w:hAnsi="Times New Roman" w:cs="Times New Roman"/>
          <w:b/>
          <w:bCs/>
          <w:lang w:val="sr-Cyrl-CS"/>
        </w:rPr>
      </w:pPr>
    </w:p>
    <w:p w:rsidR="00EF5934" w:rsidRPr="00F25AE6" w:rsidRDefault="00EF5934" w:rsidP="00F25AE6">
      <w:pPr>
        <w:spacing w:after="0"/>
        <w:jc w:val="both"/>
        <w:rPr>
          <w:rFonts w:ascii="Times New Roman" w:hAnsi="Times New Roman" w:cs="Times New Roman"/>
          <w:bCs/>
        </w:rPr>
      </w:pPr>
      <w:r w:rsidRPr="00EF5934">
        <w:rPr>
          <w:rFonts w:ascii="Times New Roman" w:hAnsi="Times New Roman" w:cs="Times New Roman"/>
          <w:b/>
          <w:bCs/>
          <w:lang w:val="sr-Cyrl-CS"/>
        </w:rPr>
        <w:t>Надзорни одбор</w:t>
      </w:r>
      <w:r w:rsidR="00F25AE6">
        <w:rPr>
          <w:rFonts w:ascii="Times New Roman" w:hAnsi="Times New Roman" w:cs="Times New Roman"/>
          <w:b/>
          <w:bCs/>
          <w:lang w:val="sr-Cyrl-CS"/>
        </w:rPr>
        <w:t xml:space="preserve"> </w:t>
      </w:r>
      <w:r w:rsidR="00F25AE6" w:rsidRPr="00F25AE6">
        <w:rPr>
          <w:rFonts w:ascii="Times New Roman" w:hAnsi="Times New Roman" w:cs="Times New Roman"/>
          <w:bCs/>
          <w:lang w:val="sr-Cyrl-CS"/>
        </w:rPr>
        <w:t>обавља следеће послове:</w:t>
      </w:r>
    </w:p>
    <w:p w:rsidR="00EF5934" w:rsidRPr="00EF5934" w:rsidRDefault="0031575D" w:rsidP="00F25AE6">
      <w:pPr>
        <w:numPr>
          <w:ilvl w:val="0"/>
          <w:numId w:val="13"/>
        </w:numPr>
        <w:spacing w:after="0" w:line="240" w:lineRule="auto"/>
        <w:jc w:val="both"/>
        <w:rPr>
          <w:rFonts w:ascii="Times New Roman" w:hAnsi="Times New Roman" w:cs="Times New Roman"/>
          <w:lang w:val="sr-Cyrl-CS"/>
        </w:rPr>
      </w:pPr>
      <w:r>
        <w:rPr>
          <w:rFonts w:ascii="Times New Roman" w:hAnsi="Times New Roman" w:cs="Times New Roman"/>
          <w:lang w:val="sr-Cyrl-CS"/>
        </w:rPr>
        <w:t>Р</w:t>
      </w:r>
      <w:r w:rsidR="00EF5934" w:rsidRPr="00EF5934">
        <w:rPr>
          <w:rFonts w:ascii="Times New Roman" w:hAnsi="Times New Roman" w:cs="Times New Roman"/>
          <w:lang w:val="sr-Cyrl-CS"/>
        </w:rPr>
        <w:t>азматра тромесечни и шестомесечни извештај о раду и пословању Специјалне болнице и завршни рачун;</w:t>
      </w:r>
    </w:p>
    <w:p w:rsidR="00EF5934" w:rsidRPr="00EF5934" w:rsidRDefault="0031575D" w:rsidP="00EF5934">
      <w:pPr>
        <w:numPr>
          <w:ilvl w:val="0"/>
          <w:numId w:val="13"/>
        </w:numPr>
        <w:spacing w:after="0" w:line="240" w:lineRule="auto"/>
        <w:jc w:val="both"/>
        <w:rPr>
          <w:rFonts w:ascii="Times New Roman" w:hAnsi="Times New Roman" w:cs="Times New Roman"/>
          <w:lang w:val="sr-Cyrl-CS"/>
        </w:rPr>
      </w:pPr>
      <w:r>
        <w:rPr>
          <w:rFonts w:ascii="Times New Roman" w:hAnsi="Times New Roman" w:cs="Times New Roman"/>
          <w:lang w:val="sr-Cyrl-CS"/>
        </w:rPr>
        <w:t>В</w:t>
      </w:r>
      <w:r w:rsidR="00EF5934" w:rsidRPr="00EF5934">
        <w:rPr>
          <w:rFonts w:ascii="Times New Roman" w:hAnsi="Times New Roman" w:cs="Times New Roman"/>
          <w:lang w:val="sr-Cyrl-CS"/>
        </w:rPr>
        <w:t>рши увид у спровођење закона и других прописа у вези са финансијским пословањем Специјалне болнице;</w:t>
      </w:r>
    </w:p>
    <w:p w:rsidR="00EF5934" w:rsidRPr="00EF5934" w:rsidRDefault="0031575D" w:rsidP="00EF5934">
      <w:pPr>
        <w:numPr>
          <w:ilvl w:val="0"/>
          <w:numId w:val="13"/>
        </w:numPr>
        <w:spacing w:after="0" w:line="240" w:lineRule="auto"/>
        <w:jc w:val="both"/>
        <w:rPr>
          <w:rFonts w:ascii="Times New Roman" w:hAnsi="Times New Roman" w:cs="Times New Roman"/>
          <w:lang w:val="sr-Cyrl-CS"/>
        </w:rPr>
      </w:pPr>
      <w:r>
        <w:rPr>
          <w:rFonts w:ascii="Times New Roman" w:hAnsi="Times New Roman" w:cs="Times New Roman"/>
          <w:lang w:val="sr-Cyrl-CS"/>
        </w:rPr>
        <w:t>В</w:t>
      </w:r>
      <w:r w:rsidR="00EF5934" w:rsidRPr="00EF5934">
        <w:rPr>
          <w:rFonts w:ascii="Times New Roman" w:hAnsi="Times New Roman" w:cs="Times New Roman"/>
          <w:lang w:val="sr-Cyrl-CS"/>
        </w:rPr>
        <w:t>рши увид у спровођење одлука Управног одбора;</w:t>
      </w:r>
    </w:p>
    <w:p w:rsidR="00EF5934" w:rsidRPr="00EF5934" w:rsidRDefault="0031575D" w:rsidP="00EF5934">
      <w:pPr>
        <w:numPr>
          <w:ilvl w:val="0"/>
          <w:numId w:val="13"/>
        </w:numPr>
        <w:spacing w:after="0" w:line="240" w:lineRule="auto"/>
        <w:jc w:val="both"/>
        <w:rPr>
          <w:rFonts w:ascii="Times New Roman" w:hAnsi="Times New Roman" w:cs="Times New Roman"/>
          <w:lang w:val="sr-Cyrl-CS"/>
        </w:rPr>
      </w:pPr>
      <w:r>
        <w:rPr>
          <w:rFonts w:ascii="Times New Roman" w:hAnsi="Times New Roman" w:cs="Times New Roman"/>
          <w:lang w:val="sr-Cyrl-CS"/>
        </w:rPr>
        <w:t>Д</w:t>
      </w:r>
      <w:r w:rsidR="00EF5934" w:rsidRPr="00EF5934">
        <w:rPr>
          <w:rFonts w:ascii="Times New Roman" w:hAnsi="Times New Roman" w:cs="Times New Roman"/>
          <w:lang w:val="sr-Cyrl-CS"/>
        </w:rPr>
        <w:t>оноси пословник о свом раду;</w:t>
      </w:r>
    </w:p>
    <w:p w:rsidR="00EF5934" w:rsidRPr="00EF5934" w:rsidRDefault="0031575D" w:rsidP="00EF5934">
      <w:pPr>
        <w:numPr>
          <w:ilvl w:val="0"/>
          <w:numId w:val="13"/>
        </w:numPr>
        <w:spacing w:after="0" w:line="240" w:lineRule="auto"/>
        <w:jc w:val="both"/>
        <w:rPr>
          <w:rFonts w:ascii="Times New Roman" w:hAnsi="Times New Roman" w:cs="Times New Roman"/>
          <w:lang w:val="sr-Cyrl-CS"/>
        </w:rPr>
      </w:pPr>
      <w:r>
        <w:rPr>
          <w:rFonts w:ascii="Times New Roman" w:hAnsi="Times New Roman" w:cs="Times New Roman"/>
          <w:lang w:val="sr-Cyrl-CS"/>
        </w:rPr>
        <w:t>О</w:t>
      </w:r>
      <w:r w:rsidR="00EF5934" w:rsidRPr="00EF5934">
        <w:rPr>
          <w:rFonts w:ascii="Times New Roman" w:hAnsi="Times New Roman" w:cs="Times New Roman"/>
          <w:lang w:val="sr-Cyrl-CS"/>
        </w:rPr>
        <w:t>бавља и друге послове утврђене законом и Статутом.</w:t>
      </w:r>
    </w:p>
    <w:p w:rsidR="00733545" w:rsidRDefault="009B4EE0" w:rsidP="00733545">
      <w:pPr>
        <w:spacing w:after="0"/>
        <w:jc w:val="both"/>
        <w:rPr>
          <w:rFonts w:ascii="Times New Roman" w:hAnsi="Times New Roman" w:cs="Times New Roman"/>
        </w:rPr>
      </w:pPr>
      <w:r w:rsidRPr="00000A83">
        <w:rPr>
          <w:rFonts w:ascii="Times New Roman" w:hAnsi="Times New Roman" w:cs="Times New Roman"/>
        </w:rPr>
        <w:t>Председник</w:t>
      </w:r>
      <w:r w:rsidR="00E90426" w:rsidRPr="00000A83">
        <w:rPr>
          <w:rFonts w:ascii="Times New Roman" w:hAnsi="Times New Roman" w:cs="Times New Roman"/>
        </w:rPr>
        <w:t xml:space="preserve"> </w:t>
      </w:r>
      <w:r w:rsidRPr="00000A83">
        <w:rPr>
          <w:rFonts w:ascii="Times New Roman" w:hAnsi="Times New Roman" w:cs="Times New Roman"/>
        </w:rPr>
        <w:t>Надзорног</w:t>
      </w:r>
      <w:r w:rsidR="00E90426" w:rsidRPr="00000A83">
        <w:rPr>
          <w:rFonts w:ascii="Times New Roman" w:hAnsi="Times New Roman" w:cs="Times New Roman"/>
        </w:rPr>
        <w:t xml:space="preserve"> </w:t>
      </w:r>
      <w:r w:rsidRPr="00000A83">
        <w:rPr>
          <w:rFonts w:ascii="Times New Roman" w:hAnsi="Times New Roman" w:cs="Times New Roman"/>
        </w:rPr>
        <w:t>одбора</w:t>
      </w:r>
      <w:r w:rsidR="00E90426" w:rsidRPr="00000A83">
        <w:rPr>
          <w:rFonts w:ascii="Times New Roman" w:hAnsi="Times New Roman" w:cs="Times New Roman"/>
        </w:rPr>
        <w:t xml:space="preserve"> </w:t>
      </w:r>
      <w:r w:rsidRPr="00000A83">
        <w:rPr>
          <w:rFonts w:ascii="Times New Roman" w:hAnsi="Times New Roman" w:cs="Times New Roman"/>
        </w:rPr>
        <w:t>је</w:t>
      </w:r>
      <w:r w:rsidR="00E90426" w:rsidRPr="00000A83">
        <w:rPr>
          <w:rFonts w:ascii="Times New Roman" w:hAnsi="Times New Roman" w:cs="Times New Roman"/>
        </w:rPr>
        <w:t xml:space="preserve"> </w:t>
      </w:r>
      <w:r w:rsidR="00000A83" w:rsidRPr="00C5378E">
        <w:rPr>
          <w:rFonts w:ascii="Times New Roman" w:hAnsi="Times New Roman" w:cs="Times New Roman"/>
        </w:rPr>
        <w:t>Мирко Керац</w:t>
      </w:r>
      <w:r w:rsidRPr="00C5378E">
        <w:rPr>
          <w:rFonts w:ascii="Times New Roman" w:hAnsi="Times New Roman" w:cs="Times New Roman"/>
        </w:rPr>
        <w:t xml:space="preserve">, дипл. </w:t>
      </w:r>
      <w:r w:rsidR="00000A83" w:rsidRPr="00C5378E">
        <w:rPr>
          <w:rFonts w:ascii="Times New Roman" w:hAnsi="Times New Roman" w:cs="Times New Roman"/>
        </w:rPr>
        <w:t>п</w:t>
      </w:r>
      <w:r w:rsidRPr="00C5378E">
        <w:rPr>
          <w:rFonts w:ascii="Times New Roman" w:hAnsi="Times New Roman" w:cs="Times New Roman"/>
        </w:rPr>
        <w:t>равник</w:t>
      </w:r>
      <w:r w:rsidR="00000A83" w:rsidRPr="00C5378E">
        <w:rPr>
          <w:rFonts w:ascii="Times New Roman" w:hAnsi="Times New Roman" w:cs="Times New Roman"/>
        </w:rPr>
        <w:t>.</w:t>
      </w:r>
    </w:p>
    <w:p w:rsidR="009B4EE0" w:rsidRDefault="009B4EE0" w:rsidP="00733545">
      <w:pPr>
        <w:spacing w:after="0"/>
        <w:jc w:val="both"/>
        <w:rPr>
          <w:rFonts w:ascii="Times New Roman" w:hAnsi="Times New Roman" w:cs="Times New Roman"/>
          <w:b/>
        </w:rPr>
      </w:pPr>
    </w:p>
    <w:p w:rsidR="00E52D41" w:rsidRDefault="00C979F4" w:rsidP="00733545">
      <w:pPr>
        <w:spacing w:after="0"/>
        <w:jc w:val="both"/>
        <w:rPr>
          <w:rFonts w:ascii="Times New Roman" w:hAnsi="Times New Roman" w:cs="Times New Roman"/>
          <w:b/>
          <w:lang w:val="sr-Cyrl-CS"/>
        </w:rPr>
      </w:pPr>
      <w:r>
        <w:rPr>
          <w:rFonts w:ascii="Times New Roman" w:hAnsi="Times New Roman" w:cs="Times New Roman"/>
          <w:b/>
          <w:lang w:val="sr-Cyrl-CS"/>
        </w:rPr>
        <w:t>Стручни органи Специјалне болнице</w:t>
      </w:r>
    </w:p>
    <w:p w:rsidR="00C979F4" w:rsidRDefault="00C979F4" w:rsidP="00733545">
      <w:pPr>
        <w:spacing w:after="0"/>
        <w:jc w:val="both"/>
        <w:rPr>
          <w:rFonts w:ascii="Times New Roman" w:hAnsi="Times New Roman" w:cs="Times New Roman"/>
          <w:b/>
          <w:lang w:val="sr-Cyrl-CS"/>
        </w:rPr>
      </w:pPr>
    </w:p>
    <w:p w:rsidR="00EF5934" w:rsidRPr="00733545" w:rsidRDefault="00EF5934" w:rsidP="00733545">
      <w:pPr>
        <w:spacing w:after="0"/>
        <w:jc w:val="both"/>
        <w:rPr>
          <w:rFonts w:ascii="Times New Roman" w:hAnsi="Times New Roman" w:cs="Times New Roman"/>
          <w:b/>
          <w:lang w:val="sr-Cyrl-CS"/>
        </w:rPr>
      </w:pPr>
      <w:r w:rsidRPr="00733545">
        <w:rPr>
          <w:rFonts w:ascii="Times New Roman" w:hAnsi="Times New Roman" w:cs="Times New Roman"/>
          <w:b/>
          <w:lang w:val="sr-Cyrl-CS"/>
        </w:rPr>
        <w:t>Стручни органи Специјалне болнице су:</w:t>
      </w:r>
    </w:p>
    <w:p w:rsidR="00EF5934" w:rsidRPr="00EF5934" w:rsidRDefault="005026F3" w:rsidP="00733545">
      <w:pPr>
        <w:numPr>
          <w:ilvl w:val="0"/>
          <w:numId w:val="14"/>
        </w:numPr>
        <w:spacing w:after="0" w:line="240" w:lineRule="auto"/>
        <w:jc w:val="both"/>
        <w:rPr>
          <w:rFonts w:ascii="Times New Roman" w:hAnsi="Times New Roman" w:cs="Times New Roman"/>
          <w:lang w:val="sr-Cyrl-CS"/>
        </w:rPr>
      </w:pPr>
      <w:r>
        <w:rPr>
          <w:rFonts w:ascii="Times New Roman" w:hAnsi="Times New Roman" w:cs="Times New Roman"/>
          <w:lang w:val="sr-Cyrl-CS"/>
        </w:rPr>
        <w:t>Стручни савет</w:t>
      </w:r>
    </w:p>
    <w:p w:rsidR="00EF5934" w:rsidRPr="00EF5934" w:rsidRDefault="00EF5934" w:rsidP="00EF5934">
      <w:pPr>
        <w:numPr>
          <w:ilvl w:val="0"/>
          <w:numId w:val="14"/>
        </w:numPr>
        <w:spacing w:after="0" w:line="240" w:lineRule="auto"/>
        <w:jc w:val="both"/>
        <w:rPr>
          <w:rFonts w:ascii="Times New Roman" w:hAnsi="Times New Roman" w:cs="Times New Roman"/>
          <w:lang w:val="sr-Cyrl-CS"/>
        </w:rPr>
      </w:pPr>
      <w:r w:rsidRPr="00EF5934">
        <w:rPr>
          <w:rFonts w:ascii="Times New Roman" w:hAnsi="Times New Roman" w:cs="Times New Roman"/>
          <w:lang w:val="sr-Cyrl-CS"/>
        </w:rPr>
        <w:t>Стручни колегијум</w:t>
      </w:r>
    </w:p>
    <w:p w:rsidR="00EF5934" w:rsidRPr="00EF5934" w:rsidRDefault="005026F3" w:rsidP="00EF5934">
      <w:pPr>
        <w:numPr>
          <w:ilvl w:val="0"/>
          <w:numId w:val="14"/>
        </w:numPr>
        <w:spacing w:after="0" w:line="240" w:lineRule="auto"/>
        <w:jc w:val="both"/>
        <w:rPr>
          <w:rFonts w:ascii="Times New Roman" w:hAnsi="Times New Roman" w:cs="Times New Roman"/>
          <w:lang w:val="sr-Cyrl-CS"/>
        </w:rPr>
      </w:pPr>
      <w:r>
        <w:rPr>
          <w:rFonts w:ascii="Times New Roman" w:hAnsi="Times New Roman" w:cs="Times New Roman"/>
          <w:lang w:val="sr-Cyrl-CS"/>
        </w:rPr>
        <w:t>Етички одбор</w:t>
      </w:r>
    </w:p>
    <w:p w:rsidR="00EF5934" w:rsidRDefault="00EF5934" w:rsidP="00EF5934">
      <w:pPr>
        <w:numPr>
          <w:ilvl w:val="0"/>
          <w:numId w:val="14"/>
        </w:numPr>
        <w:spacing w:after="0" w:line="240" w:lineRule="auto"/>
        <w:jc w:val="both"/>
        <w:rPr>
          <w:rFonts w:ascii="Times New Roman" w:hAnsi="Times New Roman" w:cs="Times New Roman"/>
          <w:lang w:val="sr-Cyrl-CS"/>
        </w:rPr>
      </w:pPr>
      <w:r w:rsidRPr="00EF5934">
        <w:rPr>
          <w:rFonts w:ascii="Times New Roman" w:hAnsi="Times New Roman" w:cs="Times New Roman"/>
          <w:lang w:val="sr-Cyrl-CS"/>
        </w:rPr>
        <w:t>Комисија за унапређење квалитета рада.</w:t>
      </w:r>
    </w:p>
    <w:p w:rsidR="003A555B" w:rsidRPr="003A555B" w:rsidRDefault="003A555B" w:rsidP="003A555B">
      <w:pPr>
        <w:spacing w:after="0" w:line="240" w:lineRule="auto"/>
        <w:ind w:left="720"/>
        <w:jc w:val="both"/>
        <w:rPr>
          <w:rFonts w:ascii="Times New Roman" w:hAnsi="Times New Roman" w:cs="Times New Roman"/>
          <w:lang w:val="sr-Cyrl-CS"/>
        </w:rPr>
      </w:pPr>
    </w:p>
    <w:p w:rsidR="00EF5934" w:rsidRPr="00EF5934" w:rsidRDefault="00EF5934" w:rsidP="00705FA1">
      <w:pPr>
        <w:spacing w:after="0"/>
        <w:jc w:val="both"/>
        <w:rPr>
          <w:rFonts w:ascii="Times New Roman" w:hAnsi="Times New Roman" w:cs="Times New Roman"/>
          <w:lang w:val="sr-Cyrl-CS"/>
        </w:rPr>
      </w:pPr>
      <w:r w:rsidRPr="00995C5B">
        <w:rPr>
          <w:rFonts w:ascii="Times New Roman" w:hAnsi="Times New Roman" w:cs="Times New Roman"/>
          <w:b/>
          <w:lang w:val="sr-Cyrl-CS"/>
        </w:rPr>
        <w:t>Стручни савет</w:t>
      </w:r>
      <w:r w:rsidRPr="00EF5934">
        <w:rPr>
          <w:rFonts w:ascii="Times New Roman" w:hAnsi="Times New Roman" w:cs="Times New Roman"/>
          <w:lang w:val="sr-Cyrl-CS"/>
        </w:rPr>
        <w:t xml:space="preserve"> Специјалне болнице</w:t>
      </w:r>
      <w:r w:rsidR="005026F3">
        <w:rPr>
          <w:rFonts w:ascii="Times New Roman" w:hAnsi="Times New Roman" w:cs="Times New Roman"/>
          <w:lang w:val="sr-Cyrl-CS"/>
        </w:rPr>
        <w:t xml:space="preserve"> </w:t>
      </w:r>
      <w:r w:rsidR="00995C5B">
        <w:rPr>
          <w:rFonts w:ascii="Times New Roman" w:hAnsi="Times New Roman" w:cs="Times New Roman"/>
          <w:lang w:val="sr-Cyrl-CS"/>
        </w:rPr>
        <w:t xml:space="preserve">је саветодавно тело које </w:t>
      </w:r>
      <w:r w:rsidR="005026F3">
        <w:rPr>
          <w:rFonts w:ascii="Times New Roman" w:hAnsi="Times New Roman" w:cs="Times New Roman"/>
          <w:lang w:val="sr-Cyrl-CS"/>
        </w:rPr>
        <w:t>обав</w:t>
      </w:r>
      <w:r w:rsidR="00995C5B">
        <w:rPr>
          <w:rFonts w:ascii="Times New Roman" w:hAnsi="Times New Roman" w:cs="Times New Roman"/>
          <w:lang w:val="sr-Cyrl-CS"/>
        </w:rPr>
        <w:t>љ</w:t>
      </w:r>
      <w:r w:rsidR="005026F3">
        <w:rPr>
          <w:rFonts w:ascii="Times New Roman" w:hAnsi="Times New Roman" w:cs="Times New Roman"/>
          <w:lang w:val="sr-Cyrl-CS"/>
        </w:rPr>
        <w:t>а следеће послове</w:t>
      </w:r>
      <w:r w:rsidRPr="00EF5934">
        <w:rPr>
          <w:rFonts w:ascii="Times New Roman" w:hAnsi="Times New Roman" w:cs="Times New Roman"/>
          <w:lang w:val="sr-Cyrl-CS"/>
        </w:rPr>
        <w:t>:</w:t>
      </w:r>
    </w:p>
    <w:p w:rsidR="00EF5934" w:rsidRPr="00EF5934" w:rsidRDefault="005026F3" w:rsidP="00705FA1">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Р</w:t>
      </w:r>
      <w:r w:rsidR="00EF5934" w:rsidRPr="00EF5934">
        <w:rPr>
          <w:rFonts w:ascii="Times New Roman" w:hAnsi="Times New Roman" w:cs="Times New Roman"/>
          <w:lang w:val="sr-Cyrl-CS"/>
        </w:rPr>
        <w:t>азматра питања стручног рада Специјалне болнице</w:t>
      </w:r>
      <w:r w:rsidR="00995C5B">
        <w:rPr>
          <w:rFonts w:ascii="Times New Roman" w:hAnsi="Times New Roman" w:cs="Times New Roman"/>
          <w:lang w:val="sr-Cyrl-CS"/>
        </w:rPr>
        <w:t>;</w:t>
      </w:r>
    </w:p>
    <w:p w:rsidR="00EF5934" w:rsidRPr="00EF5934" w:rsidRDefault="005026F3" w:rsidP="00EF5934">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редлаже програм стручног рада, као и стручног развоја Специјалне болнице</w:t>
      </w:r>
      <w:r w:rsidR="00995C5B">
        <w:rPr>
          <w:rFonts w:ascii="Times New Roman" w:hAnsi="Times New Roman" w:cs="Times New Roman"/>
          <w:lang w:val="sr-Cyrl-CS"/>
        </w:rPr>
        <w:t>;</w:t>
      </w:r>
    </w:p>
    <w:p w:rsidR="00EF5934" w:rsidRPr="00EF5934" w:rsidRDefault="005026F3" w:rsidP="00EF5934">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редлаже план стручног усавршавања здравствених радника и здравствених сарадника</w:t>
      </w:r>
      <w:r w:rsidR="00995C5B">
        <w:rPr>
          <w:rFonts w:ascii="Times New Roman" w:hAnsi="Times New Roman" w:cs="Times New Roman"/>
          <w:lang w:val="sr-Cyrl-CS"/>
        </w:rPr>
        <w:t>;</w:t>
      </w:r>
    </w:p>
    <w:p w:rsidR="00EF5934" w:rsidRPr="00EF5934" w:rsidRDefault="005026F3" w:rsidP="00EF5934">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редлаже план за унапређење квалитета стручног рада у Специјалној болници</w:t>
      </w:r>
      <w:r w:rsidR="00995C5B">
        <w:rPr>
          <w:rFonts w:ascii="Times New Roman" w:hAnsi="Times New Roman" w:cs="Times New Roman"/>
          <w:lang w:val="sr-Cyrl-CS"/>
        </w:rPr>
        <w:t>;</w:t>
      </w:r>
    </w:p>
    <w:p w:rsidR="00EF5934" w:rsidRPr="00EF5934" w:rsidRDefault="005026F3" w:rsidP="00EF5934">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рати и организује спровођење унутрашње провере квалитета стручног рада у здравственој установи</w:t>
      </w:r>
      <w:r w:rsidR="00995C5B">
        <w:rPr>
          <w:rFonts w:ascii="Times New Roman" w:hAnsi="Times New Roman" w:cs="Times New Roman"/>
          <w:lang w:val="sr-Cyrl-CS"/>
        </w:rPr>
        <w:t>;</w:t>
      </w:r>
    </w:p>
    <w:p w:rsidR="00EF5934" w:rsidRPr="00EF5934" w:rsidRDefault="005026F3" w:rsidP="00EF5934">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редлаже оснивачу чланове Управног и Надзорног одбора из Специјалне болнице</w:t>
      </w:r>
      <w:r w:rsidR="00995C5B">
        <w:rPr>
          <w:rFonts w:ascii="Times New Roman" w:hAnsi="Times New Roman" w:cs="Times New Roman"/>
          <w:lang w:val="sr-Cyrl-CS"/>
        </w:rPr>
        <w:t>;</w:t>
      </w:r>
    </w:p>
    <w:p w:rsidR="00EF5934" w:rsidRPr="00EF5934" w:rsidRDefault="005026F3" w:rsidP="00EF5934">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редлаже директору чланове Етичког одбора</w:t>
      </w:r>
      <w:r w:rsidR="00995C5B">
        <w:rPr>
          <w:rFonts w:ascii="Times New Roman" w:hAnsi="Times New Roman" w:cs="Times New Roman"/>
          <w:lang w:val="sr-Cyrl-CS"/>
        </w:rPr>
        <w:t>;</w:t>
      </w:r>
    </w:p>
    <w:p w:rsidR="00EF5934" w:rsidRPr="00EF5934" w:rsidRDefault="005026F3" w:rsidP="00EF5934">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lastRenderedPageBreak/>
        <w:t>Д</w:t>
      </w:r>
      <w:r w:rsidR="00EF5934" w:rsidRPr="00EF5934">
        <w:rPr>
          <w:rFonts w:ascii="Times New Roman" w:hAnsi="Times New Roman" w:cs="Times New Roman"/>
          <w:lang w:val="sr-Cyrl-CS"/>
        </w:rPr>
        <w:t>аје сагласност за обављање допунског рада здравствених радника у Специјалној болници, или код другог послодавца односно оснивача приватне праксе, која уз сагласност директора чини основ закључења уговора о допунском раду здравствених радника</w:t>
      </w:r>
      <w:r w:rsidR="00995C5B">
        <w:rPr>
          <w:rFonts w:ascii="Times New Roman" w:hAnsi="Times New Roman" w:cs="Times New Roman"/>
          <w:lang w:val="sr-Cyrl-CS"/>
        </w:rPr>
        <w:t>;</w:t>
      </w:r>
      <w:r w:rsidR="00EF5934" w:rsidRPr="00EF5934">
        <w:rPr>
          <w:rFonts w:ascii="Times New Roman" w:hAnsi="Times New Roman" w:cs="Times New Roman"/>
          <w:lang w:val="sr-Cyrl-CS"/>
        </w:rPr>
        <w:t xml:space="preserve"> </w:t>
      </w:r>
    </w:p>
    <w:p w:rsidR="00EF5934" w:rsidRDefault="005026F3" w:rsidP="00995C5B">
      <w:pPr>
        <w:numPr>
          <w:ilvl w:val="0"/>
          <w:numId w:val="15"/>
        </w:numPr>
        <w:spacing w:after="0" w:line="240" w:lineRule="auto"/>
        <w:jc w:val="both"/>
        <w:rPr>
          <w:rFonts w:ascii="Times New Roman" w:hAnsi="Times New Roman" w:cs="Times New Roman"/>
          <w:lang w:val="sr-Cyrl-CS"/>
        </w:rPr>
      </w:pPr>
      <w:r>
        <w:rPr>
          <w:rFonts w:ascii="Times New Roman" w:hAnsi="Times New Roman" w:cs="Times New Roman"/>
          <w:lang w:val="sr-Cyrl-CS"/>
        </w:rPr>
        <w:t>Д</w:t>
      </w:r>
      <w:r w:rsidR="00EF5934" w:rsidRPr="00EF5934">
        <w:rPr>
          <w:rFonts w:ascii="Times New Roman" w:hAnsi="Times New Roman" w:cs="Times New Roman"/>
          <w:lang w:val="sr-Cyrl-CS"/>
        </w:rPr>
        <w:t>оноси пословник о свом раду.</w:t>
      </w:r>
    </w:p>
    <w:p w:rsidR="00D43DD8" w:rsidRPr="00D43DD8" w:rsidRDefault="00D43DD8" w:rsidP="00D43DD8">
      <w:pPr>
        <w:spacing w:after="0" w:line="240" w:lineRule="auto"/>
        <w:ind w:left="720"/>
        <w:jc w:val="both"/>
        <w:rPr>
          <w:rFonts w:ascii="Times New Roman" w:hAnsi="Times New Roman" w:cs="Times New Roman"/>
          <w:lang w:val="sr-Cyrl-CS"/>
        </w:rPr>
      </w:pPr>
    </w:p>
    <w:p w:rsidR="00995C5B" w:rsidRDefault="00EF5934" w:rsidP="00995C5B">
      <w:pPr>
        <w:spacing w:after="0"/>
        <w:jc w:val="both"/>
        <w:rPr>
          <w:rFonts w:ascii="Times New Roman" w:hAnsi="Times New Roman" w:cs="Times New Roman"/>
          <w:lang w:val="sr-Cyrl-CS"/>
        </w:rPr>
      </w:pPr>
      <w:r w:rsidRPr="00995C5B">
        <w:rPr>
          <w:rFonts w:ascii="Times New Roman" w:hAnsi="Times New Roman" w:cs="Times New Roman"/>
          <w:b/>
          <w:lang w:val="sr-Cyrl-CS"/>
        </w:rPr>
        <w:t>Стручни колегијум</w:t>
      </w:r>
      <w:r w:rsidRPr="00EF5934">
        <w:rPr>
          <w:rFonts w:ascii="Times New Roman" w:hAnsi="Times New Roman" w:cs="Times New Roman"/>
          <w:lang w:val="sr-Cyrl-CS"/>
        </w:rPr>
        <w:t xml:space="preserve"> Специјалне болнице је стручно тело које</w:t>
      </w:r>
      <w:r w:rsidR="00995C5B" w:rsidRPr="00995C5B">
        <w:rPr>
          <w:rFonts w:ascii="Times New Roman" w:hAnsi="Times New Roman" w:cs="Times New Roman"/>
          <w:lang w:val="sr-Cyrl-CS"/>
        </w:rPr>
        <w:t xml:space="preserve"> </w:t>
      </w:r>
      <w:r w:rsidR="00995C5B">
        <w:rPr>
          <w:rFonts w:ascii="Times New Roman" w:hAnsi="Times New Roman" w:cs="Times New Roman"/>
          <w:lang w:val="sr-Cyrl-CS"/>
        </w:rPr>
        <w:t>обавља следеће послове</w:t>
      </w:r>
      <w:r w:rsidR="00995C5B" w:rsidRPr="00EF5934">
        <w:rPr>
          <w:rFonts w:ascii="Times New Roman" w:hAnsi="Times New Roman" w:cs="Times New Roman"/>
          <w:lang w:val="sr-Cyrl-CS"/>
        </w:rPr>
        <w:t>:</w:t>
      </w:r>
    </w:p>
    <w:p w:rsidR="00EF5934" w:rsidRPr="00995C5B" w:rsidRDefault="00995C5B" w:rsidP="00995C5B">
      <w:pPr>
        <w:pStyle w:val="ListParagraph"/>
        <w:numPr>
          <w:ilvl w:val="0"/>
          <w:numId w:val="38"/>
        </w:numPr>
        <w:jc w:val="both"/>
        <w:rPr>
          <w:rFonts w:ascii="Times New Roman" w:hAnsi="Times New Roman" w:cs="Times New Roman"/>
        </w:rPr>
      </w:pPr>
      <w:r>
        <w:rPr>
          <w:rFonts w:ascii="Times New Roman" w:hAnsi="Times New Roman" w:cs="Times New Roman"/>
          <w:lang w:val="sr-Cyrl-CS"/>
        </w:rPr>
        <w:t>Р</w:t>
      </w:r>
      <w:r w:rsidR="00EF5934" w:rsidRPr="00995C5B">
        <w:rPr>
          <w:rFonts w:ascii="Times New Roman" w:hAnsi="Times New Roman" w:cs="Times New Roman"/>
          <w:lang w:val="sr-Cyrl-CS"/>
        </w:rPr>
        <w:t>азматра и усваја стручне и доктринарне ставове из де</w:t>
      </w:r>
      <w:r>
        <w:rPr>
          <w:rFonts w:ascii="Times New Roman" w:hAnsi="Times New Roman" w:cs="Times New Roman"/>
          <w:lang w:val="sr-Cyrl-CS"/>
        </w:rPr>
        <w:t>локруга рада Специјалне болнице;</w:t>
      </w:r>
    </w:p>
    <w:p w:rsidR="00EF5934" w:rsidRPr="00DC38B9" w:rsidRDefault="00995C5B" w:rsidP="00EF5934">
      <w:pPr>
        <w:pStyle w:val="ListParagraph"/>
        <w:numPr>
          <w:ilvl w:val="0"/>
          <w:numId w:val="38"/>
        </w:numPr>
        <w:jc w:val="both"/>
        <w:rPr>
          <w:rFonts w:ascii="Times New Roman" w:hAnsi="Times New Roman" w:cs="Times New Roman"/>
        </w:rPr>
      </w:pPr>
      <w:r>
        <w:rPr>
          <w:rFonts w:ascii="Times New Roman" w:hAnsi="Times New Roman" w:cs="Times New Roman"/>
          <w:lang w:val="sr-Cyrl-CS"/>
        </w:rPr>
        <w:t>Д</w:t>
      </w:r>
      <w:r w:rsidRPr="00EF5934">
        <w:rPr>
          <w:rFonts w:ascii="Times New Roman" w:hAnsi="Times New Roman" w:cs="Times New Roman"/>
          <w:lang w:val="sr-Cyrl-CS"/>
        </w:rPr>
        <w:t>оноси пословник о свом раду</w:t>
      </w:r>
      <w:r w:rsidR="00C747E1">
        <w:rPr>
          <w:rFonts w:ascii="Times New Roman" w:hAnsi="Times New Roman" w:cs="Times New Roman"/>
          <w:lang w:val="sr-Cyrl-CS"/>
        </w:rPr>
        <w:t>.</w:t>
      </w:r>
    </w:p>
    <w:p w:rsidR="00EF5934" w:rsidRPr="00C747E1" w:rsidRDefault="00EF5934" w:rsidP="00DC38B9">
      <w:pPr>
        <w:spacing w:after="0"/>
        <w:jc w:val="both"/>
        <w:rPr>
          <w:rFonts w:ascii="Times New Roman" w:hAnsi="Times New Roman" w:cs="Times New Roman"/>
          <w:lang w:val="sr-Cyrl-CS"/>
        </w:rPr>
      </w:pPr>
      <w:r w:rsidRPr="00C747E1">
        <w:rPr>
          <w:rFonts w:ascii="Times New Roman" w:hAnsi="Times New Roman" w:cs="Times New Roman"/>
          <w:b/>
          <w:lang w:val="sr-Cyrl-CS"/>
        </w:rPr>
        <w:t>Етички одбор</w:t>
      </w:r>
      <w:r w:rsidRPr="00EF5934">
        <w:rPr>
          <w:rFonts w:ascii="Times New Roman" w:hAnsi="Times New Roman" w:cs="Times New Roman"/>
          <w:lang w:val="sr-Cyrl-CS"/>
        </w:rPr>
        <w:t xml:space="preserve"> Специјалне болнице је стручно тело које </w:t>
      </w:r>
      <w:r w:rsidR="00C747E1">
        <w:rPr>
          <w:rFonts w:ascii="Times New Roman" w:hAnsi="Times New Roman" w:cs="Times New Roman"/>
          <w:lang w:val="sr-Cyrl-CS"/>
        </w:rPr>
        <w:t>обавља следеће послове</w:t>
      </w:r>
      <w:r w:rsidR="00C747E1" w:rsidRPr="00EF5934">
        <w:rPr>
          <w:rFonts w:ascii="Times New Roman" w:hAnsi="Times New Roman" w:cs="Times New Roman"/>
          <w:lang w:val="sr-Cyrl-CS"/>
        </w:rPr>
        <w:t>:</w:t>
      </w:r>
    </w:p>
    <w:p w:rsidR="00EF5934" w:rsidRPr="00EF5934" w:rsidRDefault="00C747E1" w:rsidP="00DC38B9">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рати и анализира примену начела професионалне етике у обављању здравствене делатности</w:t>
      </w:r>
      <w:r>
        <w:rPr>
          <w:rFonts w:ascii="Times New Roman" w:hAnsi="Times New Roman" w:cs="Times New Roman"/>
          <w:lang w:val="sr-Cyrl-CS"/>
        </w:rPr>
        <w:t>;</w:t>
      </w:r>
    </w:p>
    <w:p w:rsidR="00EF5934" w:rsidRPr="00EF5934" w:rsidRDefault="00C747E1" w:rsidP="00EF5934">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Д</w:t>
      </w:r>
      <w:r w:rsidR="00EF5934" w:rsidRPr="00EF5934">
        <w:rPr>
          <w:rFonts w:ascii="Times New Roman" w:hAnsi="Times New Roman" w:cs="Times New Roman"/>
          <w:lang w:val="sr-Cyrl-CS"/>
        </w:rPr>
        <w:t>аје сагласност за спровођење научних истраживања, медицинских огледа, као и клиничких испитивања лекова и медицинских средстава у здравственој установи, односно прати њихово спровођење</w:t>
      </w:r>
      <w:r>
        <w:rPr>
          <w:rFonts w:ascii="Times New Roman" w:hAnsi="Times New Roman" w:cs="Times New Roman"/>
          <w:lang w:val="sr-Cyrl-CS"/>
        </w:rPr>
        <w:t>;</w:t>
      </w:r>
    </w:p>
    <w:p w:rsidR="00EF5934" w:rsidRPr="00EF5934" w:rsidRDefault="00C747E1" w:rsidP="00EF5934">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рати и анализира етичност односа између здравствених радника и пацијената, посебно у области давања сагласности пацијената за предложену медицинску меру</w:t>
      </w:r>
      <w:r>
        <w:rPr>
          <w:rFonts w:ascii="Times New Roman" w:hAnsi="Times New Roman" w:cs="Times New Roman"/>
          <w:lang w:val="sr-Cyrl-CS"/>
        </w:rPr>
        <w:t>;</w:t>
      </w:r>
    </w:p>
    <w:p w:rsidR="00EF5934" w:rsidRPr="00EF5934" w:rsidRDefault="00C747E1" w:rsidP="00EF5934">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П</w:t>
      </w:r>
      <w:r w:rsidR="00EF5934" w:rsidRPr="00EF5934">
        <w:rPr>
          <w:rFonts w:ascii="Times New Roman" w:hAnsi="Times New Roman" w:cs="Times New Roman"/>
          <w:lang w:val="sr-Cyrl-CS"/>
        </w:rPr>
        <w:t>рати, анализира и даје мишљење о примени начела п</w:t>
      </w:r>
      <w:r>
        <w:rPr>
          <w:rFonts w:ascii="Times New Roman" w:hAnsi="Times New Roman" w:cs="Times New Roman"/>
          <w:lang w:val="sr-Cyrl-CS"/>
        </w:rPr>
        <w:t>рофесионалне етике у превенцији;</w:t>
      </w:r>
      <w:r w:rsidR="00EF5934" w:rsidRPr="00EF5934">
        <w:rPr>
          <w:rFonts w:ascii="Times New Roman" w:hAnsi="Times New Roman" w:cs="Times New Roman"/>
          <w:lang w:val="sr-Cyrl-CS"/>
        </w:rPr>
        <w:t xml:space="preserve"> дијагностици, лечењу, рехабилитацији, истраживању, као и о увођењу нових здравствених технологија</w:t>
      </w:r>
      <w:r>
        <w:rPr>
          <w:rFonts w:ascii="Times New Roman" w:hAnsi="Times New Roman" w:cs="Times New Roman"/>
          <w:lang w:val="sr-Cyrl-CS"/>
        </w:rPr>
        <w:t>;</w:t>
      </w:r>
    </w:p>
    <w:p w:rsidR="00EF5934" w:rsidRPr="00EF5934" w:rsidRDefault="00C747E1" w:rsidP="00EF5934">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Д</w:t>
      </w:r>
      <w:r w:rsidR="00EF5934" w:rsidRPr="00EF5934">
        <w:rPr>
          <w:rFonts w:ascii="Times New Roman" w:hAnsi="Times New Roman" w:cs="Times New Roman"/>
          <w:lang w:val="sr-Cyrl-CS"/>
        </w:rPr>
        <w:t>оприноси стварању новина за поштовање и примену начела професионалне етике у обављању здравствене делатности</w:t>
      </w:r>
      <w:r>
        <w:rPr>
          <w:rFonts w:ascii="Times New Roman" w:hAnsi="Times New Roman" w:cs="Times New Roman"/>
          <w:lang w:val="sr-Cyrl-CS"/>
        </w:rPr>
        <w:t>;</w:t>
      </w:r>
    </w:p>
    <w:p w:rsidR="00EF5934" w:rsidRPr="00EF5934" w:rsidRDefault="00C747E1" w:rsidP="00EF5934">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В</w:t>
      </w:r>
      <w:r w:rsidR="00EF5934" w:rsidRPr="00EF5934">
        <w:rPr>
          <w:rFonts w:ascii="Times New Roman" w:hAnsi="Times New Roman" w:cs="Times New Roman"/>
          <w:lang w:val="sr-Cyrl-CS"/>
        </w:rPr>
        <w:t>рши сталну саветодавну функцију по свим питањима у обављању здравствене заштите,</w:t>
      </w:r>
    </w:p>
    <w:p w:rsidR="00EF5934" w:rsidRPr="00EF5934" w:rsidRDefault="00C747E1" w:rsidP="00EF5934">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Д</w:t>
      </w:r>
      <w:r w:rsidR="00EF5934" w:rsidRPr="00EF5934">
        <w:rPr>
          <w:rFonts w:ascii="Times New Roman" w:hAnsi="Times New Roman" w:cs="Times New Roman"/>
          <w:lang w:val="sr-Cyrl-CS"/>
        </w:rPr>
        <w:t>оноси пословник о свом раду</w:t>
      </w:r>
      <w:r>
        <w:rPr>
          <w:rFonts w:ascii="Times New Roman" w:hAnsi="Times New Roman" w:cs="Times New Roman"/>
          <w:lang w:val="sr-Cyrl-CS"/>
        </w:rPr>
        <w:t>;</w:t>
      </w:r>
    </w:p>
    <w:p w:rsidR="00EF5934" w:rsidRDefault="00C747E1" w:rsidP="00EF5934">
      <w:pPr>
        <w:numPr>
          <w:ilvl w:val="0"/>
          <w:numId w:val="16"/>
        </w:numPr>
        <w:spacing w:after="0" w:line="240" w:lineRule="auto"/>
        <w:jc w:val="both"/>
        <w:rPr>
          <w:rFonts w:ascii="Times New Roman" w:hAnsi="Times New Roman" w:cs="Times New Roman"/>
          <w:lang w:val="sr-Cyrl-CS"/>
        </w:rPr>
      </w:pPr>
      <w:r>
        <w:rPr>
          <w:rFonts w:ascii="Times New Roman" w:hAnsi="Times New Roman" w:cs="Times New Roman"/>
          <w:lang w:val="sr-Cyrl-CS"/>
        </w:rPr>
        <w:t>Р</w:t>
      </w:r>
      <w:r w:rsidR="00EF5934" w:rsidRPr="00EF5934">
        <w:rPr>
          <w:rFonts w:ascii="Times New Roman" w:hAnsi="Times New Roman" w:cs="Times New Roman"/>
          <w:lang w:val="sr-Cyrl-CS"/>
        </w:rPr>
        <w:t>азматра и друга стручна питања у обављању делатности здравствене установе.</w:t>
      </w:r>
    </w:p>
    <w:p w:rsidR="008F3FDE" w:rsidRDefault="008F3FDE" w:rsidP="008F3FDE">
      <w:pPr>
        <w:spacing w:after="0" w:line="240" w:lineRule="auto"/>
        <w:ind w:left="720"/>
        <w:jc w:val="both"/>
        <w:rPr>
          <w:rFonts w:ascii="Times New Roman" w:hAnsi="Times New Roman" w:cs="Times New Roman"/>
          <w:lang w:val="sr-Cyrl-CS"/>
        </w:rPr>
      </w:pPr>
    </w:p>
    <w:p w:rsidR="00E46E46" w:rsidRDefault="00E46E46" w:rsidP="008F3FDE">
      <w:pPr>
        <w:spacing w:after="0" w:line="240" w:lineRule="auto"/>
        <w:ind w:left="720"/>
        <w:jc w:val="both"/>
        <w:rPr>
          <w:rFonts w:ascii="Times New Roman" w:hAnsi="Times New Roman" w:cs="Times New Roman"/>
          <w:lang w:val="sr-Cyrl-CS"/>
        </w:rPr>
      </w:pPr>
    </w:p>
    <w:p w:rsidR="00E46E46" w:rsidRDefault="00E46E46" w:rsidP="008F3FDE">
      <w:pPr>
        <w:spacing w:after="0" w:line="240" w:lineRule="auto"/>
        <w:ind w:left="720"/>
        <w:jc w:val="both"/>
        <w:rPr>
          <w:rFonts w:ascii="Times New Roman" w:hAnsi="Times New Roman" w:cs="Times New Roman"/>
          <w:lang w:val="sr-Cyrl-CS"/>
        </w:rPr>
      </w:pPr>
    </w:p>
    <w:p w:rsidR="00E46E46" w:rsidRPr="008F3FDE" w:rsidRDefault="00E46E46" w:rsidP="008F3FDE">
      <w:pPr>
        <w:spacing w:after="0" w:line="240" w:lineRule="auto"/>
        <w:ind w:left="720"/>
        <w:jc w:val="both"/>
        <w:rPr>
          <w:rFonts w:ascii="Times New Roman" w:hAnsi="Times New Roman" w:cs="Times New Roman"/>
          <w:lang w:val="sr-Cyrl-CS"/>
        </w:rPr>
      </w:pPr>
    </w:p>
    <w:p w:rsidR="008F3FDE" w:rsidRDefault="00EF5934" w:rsidP="008F3FDE">
      <w:pPr>
        <w:spacing w:after="0"/>
        <w:jc w:val="both"/>
        <w:rPr>
          <w:rFonts w:ascii="Times New Roman" w:hAnsi="Times New Roman" w:cs="Times New Roman"/>
          <w:lang w:val="sr-Cyrl-CS"/>
        </w:rPr>
      </w:pPr>
      <w:r w:rsidRPr="008F3FDE">
        <w:rPr>
          <w:rFonts w:ascii="Times New Roman" w:hAnsi="Times New Roman" w:cs="Times New Roman"/>
          <w:b/>
          <w:lang w:val="sr-Cyrl-CS"/>
        </w:rPr>
        <w:t>Комисија за унапређење квалитета рада</w:t>
      </w:r>
      <w:r w:rsidRPr="00EF5934">
        <w:rPr>
          <w:rFonts w:ascii="Times New Roman" w:hAnsi="Times New Roman" w:cs="Times New Roman"/>
          <w:lang w:val="sr-Cyrl-CS"/>
        </w:rPr>
        <w:t xml:space="preserve"> је стручно тело </w:t>
      </w:r>
      <w:r w:rsidR="008F3FDE">
        <w:rPr>
          <w:rFonts w:ascii="Times New Roman" w:hAnsi="Times New Roman" w:cs="Times New Roman"/>
          <w:lang w:val="sr-Cyrl-CS"/>
        </w:rPr>
        <w:t>које обавља следеће послове:</w:t>
      </w:r>
    </w:p>
    <w:p w:rsidR="008F3FDE" w:rsidRPr="008F3FDE" w:rsidRDefault="008F3FDE" w:rsidP="008F3FDE">
      <w:pPr>
        <w:pStyle w:val="ListParagraph"/>
        <w:numPr>
          <w:ilvl w:val="0"/>
          <w:numId w:val="40"/>
        </w:numPr>
        <w:spacing w:after="0"/>
        <w:jc w:val="both"/>
        <w:rPr>
          <w:rFonts w:ascii="Times New Roman" w:hAnsi="Times New Roman" w:cs="Times New Roman"/>
          <w:lang w:val="sr-Cyrl-CS"/>
        </w:rPr>
      </w:pPr>
      <w:r>
        <w:rPr>
          <w:rFonts w:ascii="Times New Roman" w:hAnsi="Times New Roman" w:cs="Times New Roman"/>
          <w:lang w:val="sr-Cyrl-CS"/>
        </w:rPr>
        <w:t>С</w:t>
      </w:r>
      <w:r w:rsidR="00EF5934" w:rsidRPr="008F3FDE">
        <w:rPr>
          <w:rFonts w:ascii="Times New Roman" w:hAnsi="Times New Roman" w:cs="Times New Roman"/>
          <w:lang w:val="sr-Cyrl-CS"/>
        </w:rPr>
        <w:t>тара о сталном унапређењу квалитета здравствене заштите која се спроводи у Специјалној болници, у складу са законом и прописима донетим за спровођење тог закона као и Планом за унапређење квалитета стручног рада у Специјалној болници</w:t>
      </w:r>
      <w:r>
        <w:rPr>
          <w:rFonts w:ascii="Times New Roman" w:hAnsi="Times New Roman" w:cs="Times New Roman"/>
          <w:lang w:val="sr-Cyrl-CS"/>
        </w:rPr>
        <w:t>;</w:t>
      </w:r>
    </w:p>
    <w:p w:rsidR="009863F6" w:rsidRDefault="008F3FDE" w:rsidP="00EF5934">
      <w:pPr>
        <w:pStyle w:val="ListParagraph"/>
        <w:numPr>
          <w:ilvl w:val="0"/>
          <w:numId w:val="40"/>
        </w:numPr>
        <w:jc w:val="both"/>
        <w:rPr>
          <w:rFonts w:ascii="Times New Roman" w:hAnsi="Times New Roman" w:cs="Times New Roman"/>
          <w:lang w:val="sr-Cyrl-CS"/>
        </w:rPr>
      </w:pPr>
      <w:r>
        <w:rPr>
          <w:rFonts w:ascii="Times New Roman" w:hAnsi="Times New Roman" w:cs="Times New Roman"/>
          <w:lang w:val="sr-Cyrl-CS"/>
        </w:rPr>
        <w:t>Д</w:t>
      </w:r>
      <w:r w:rsidR="00EF5934" w:rsidRPr="008F3FDE">
        <w:rPr>
          <w:rFonts w:ascii="Times New Roman" w:hAnsi="Times New Roman" w:cs="Times New Roman"/>
          <w:lang w:val="sr-Cyrl-CS"/>
        </w:rPr>
        <w:t>оноси годишњи програм провере квалитета стручног рада у Специјалној болници.</w:t>
      </w:r>
    </w:p>
    <w:p w:rsidR="00EF5934" w:rsidRPr="00CE2EF0" w:rsidRDefault="00F3351A" w:rsidP="00CE2EF0">
      <w:pPr>
        <w:pStyle w:val="Heading1"/>
        <w:spacing w:before="240" w:after="240"/>
        <w:jc w:val="left"/>
      </w:pPr>
      <w:bookmarkStart w:id="3" w:name="_Toc459892949"/>
      <w:r w:rsidRPr="00CE2EF0">
        <w:t xml:space="preserve">IV  </w:t>
      </w:r>
      <w:r w:rsidR="009863F6" w:rsidRPr="00CE2EF0">
        <w:t>ПРАВИЛА У ВЕЗИ СА ЈАВНОШЋУ РАДА</w:t>
      </w:r>
      <w:bookmarkEnd w:id="3"/>
    </w:p>
    <w:p w:rsidR="00FA73CF" w:rsidRDefault="00FA73CF" w:rsidP="006C08E7">
      <w:pPr>
        <w:jc w:val="both"/>
        <w:rPr>
          <w:rFonts w:ascii="Times New Roman" w:hAnsi="Times New Roman" w:cs="Times New Roman"/>
        </w:rPr>
      </w:pPr>
      <w:r>
        <w:rPr>
          <w:rFonts w:ascii="Times New Roman" w:hAnsi="Times New Roman" w:cs="Times New Roman"/>
        </w:rPr>
        <w:t>У Специјалној болници је организована непрекидна здравствена заштита радом медицинских служби. Радно време појединих служби утврђено је одлуком директора Специјалне болнице.</w:t>
      </w:r>
    </w:p>
    <w:p w:rsidR="006C08E7" w:rsidRPr="006C08E7" w:rsidRDefault="006C08E7" w:rsidP="006C08E7">
      <w:pPr>
        <w:jc w:val="both"/>
        <w:rPr>
          <w:rFonts w:ascii="Times New Roman" w:hAnsi="Times New Roman" w:cs="Times New Roman"/>
        </w:rPr>
      </w:pPr>
      <w:r>
        <w:rPr>
          <w:rFonts w:ascii="Times New Roman" w:hAnsi="Times New Roman" w:cs="Times New Roman"/>
        </w:rPr>
        <w:t>На</w:t>
      </w:r>
      <w:r w:rsidR="006C0847" w:rsidRPr="006C08E7">
        <w:rPr>
          <w:rFonts w:ascii="Times New Roman" w:hAnsi="Times New Roman" w:cs="Times New Roman"/>
        </w:rPr>
        <w:t xml:space="preserve"> </w:t>
      </w:r>
      <w:r>
        <w:rPr>
          <w:rFonts w:ascii="Times New Roman" w:hAnsi="Times New Roman" w:cs="Times New Roman"/>
        </w:rPr>
        <w:t>основу</w:t>
      </w:r>
      <w:r w:rsidR="006C0847" w:rsidRPr="006C08E7">
        <w:rPr>
          <w:rFonts w:ascii="Times New Roman" w:hAnsi="Times New Roman" w:cs="Times New Roman"/>
        </w:rPr>
        <w:t xml:space="preserve"> </w:t>
      </w:r>
      <w:r>
        <w:rPr>
          <w:rFonts w:ascii="Times New Roman" w:hAnsi="Times New Roman" w:cs="Times New Roman"/>
        </w:rPr>
        <w:t>одлуке</w:t>
      </w:r>
      <w:r w:rsidR="006C0847" w:rsidRPr="006C08E7">
        <w:rPr>
          <w:rFonts w:ascii="Times New Roman" w:hAnsi="Times New Roman" w:cs="Times New Roman"/>
        </w:rPr>
        <w:t xml:space="preserve"> </w:t>
      </w:r>
      <w:r>
        <w:rPr>
          <w:rFonts w:ascii="Times New Roman" w:hAnsi="Times New Roman" w:cs="Times New Roman"/>
        </w:rPr>
        <w:t>Директора</w:t>
      </w:r>
      <w:r w:rsidRPr="006C08E7">
        <w:rPr>
          <w:rFonts w:ascii="Times New Roman" w:hAnsi="Times New Roman" w:cs="Times New Roman"/>
        </w:rPr>
        <w:t xml:space="preserve"> </w:t>
      </w:r>
      <w:r>
        <w:rPr>
          <w:rFonts w:ascii="Times New Roman" w:hAnsi="Times New Roman" w:cs="Times New Roman"/>
        </w:rPr>
        <w:t>Специјалне</w:t>
      </w:r>
      <w:r w:rsidRPr="006C08E7">
        <w:rPr>
          <w:rFonts w:ascii="Times New Roman" w:hAnsi="Times New Roman" w:cs="Times New Roman"/>
        </w:rPr>
        <w:t xml:space="preserve"> </w:t>
      </w:r>
      <w:r>
        <w:rPr>
          <w:rFonts w:ascii="Times New Roman" w:hAnsi="Times New Roman" w:cs="Times New Roman"/>
        </w:rPr>
        <w:t>болнице</w:t>
      </w:r>
      <w:r w:rsidRPr="006C08E7">
        <w:rPr>
          <w:rFonts w:ascii="Times New Roman" w:hAnsi="Times New Roman" w:cs="Times New Roman"/>
        </w:rPr>
        <w:t xml:space="preserve">, </w:t>
      </w:r>
      <w:r>
        <w:rPr>
          <w:rFonts w:ascii="Times New Roman" w:hAnsi="Times New Roman" w:cs="Times New Roman"/>
        </w:rPr>
        <w:t>утврђено</w:t>
      </w:r>
      <w:r w:rsidRPr="006C08E7">
        <w:rPr>
          <w:rFonts w:ascii="Times New Roman" w:hAnsi="Times New Roman" w:cs="Times New Roman"/>
        </w:rPr>
        <w:t xml:space="preserve"> </w:t>
      </w:r>
      <w:r>
        <w:rPr>
          <w:rFonts w:ascii="Times New Roman" w:hAnsi="Times New Roman" w:cs="Times New Roman"/>
        </w:rPr>
        <w:t>је</w:t>
      </w:r>
      <w:r w:rsidRPr="006C08E7">
        <w:rPr>
          <w:rFonts w:ascii="Times New Roman" w:hAnsi="Times New Roman" w:cs="Times New Roman"/>
        </w:rPr>
        <w:t xml:space="preserve"> </w:t>
      </w:r>
      <w:r>
        <w:rPr>
          <w:rFonts w:ascii="Times New Roman" w:hAnsi="Times New Roman" w:cs="Times New Roman"/>
        </w:rPr>
        <w:t>радно</w:t>
      </w:r>
      <w:r w:rsidRPr="006C08E7">
        <w:rPr>
          <w:rFonts w:ascii="Times New Roman" w:hAnsi="Times New Roman" w:cs="Times New Roman"/>
        </w:rPr>
        <w:t xml:space="preserve"> </w:t>
      </w:r>
      <w:r>
        <w:rPr>
          <w:rFonts w:ascii="Times New Roman" w:hAnsi="Times New Roman" w:cs="Times New Roman"/>
        </w:rPr>
        <w:t>време</w:t>
      </w:r>
      <w:r w:rsidRPr="006C08E7">
        <w:rPr>
          <w:rFonts w:ascii="Times New Roman" w:hAnsi="Times New Roman" w:cs="Times New Roman"/>
        </w:rPr>
        <w:t xml:space="preserve"> </w:t>
      </w:r>
      <w:r>
        <w:rPr>
          <w:rFonts w:ascii="Times New Roman" w:hAnsi="Times New Roman" w:cs="Times New Roman"/>
        </w:rPr>
        <w:t>према</w:t>
      </w:r>
      <w:r w:rsidRPr="006C08E7">
        <w:rPr>
          <w:rFonts w:ascii="Times New Roman" w:hAnsi="Times New Roman" w:cs="Times New Roman"/>
        </w:rPr>
        <w:t xml:space="preserve"> </w:t>
      </w:r>
      <w:r w:rsidRPr="006C08E7">
        <w:rPr>
          <w:rFonts w:ascii="Times New Roman" w:hAnsi="Times New Roman" w:cs="Times New Roman"/>
          <w:lang w:val="sr-Cyrl-CS"/>
        </w:rPr>
        <w:t>поједин</w:t>
      </w:r>
      <w:r>
        <w:rPr>
          <w:rFonts w:ascii="Times New Roman" w:hAnsi="Times New Roman" w:cs="Times New Roman"/>
        </w:rPr>
        <w:t xml:space="preserve">им </w:t>
      </w:r>
      <w:r w:rsidRPr="006C08E7">
        <w:rPr>
          <w:rFonts w:ascii="Times New Roman" w:hAnsi="Times New Roman" w:cs="Times New Roman"/>
          <w:lang w:val="sr-Cyrl-CS"/>
        </w:rPr>
        <w:t>организацион</w:t>
      </w:r>
      <w:r>
        <w:rPr>
          <w:rFonts w:ascii="Times New Roman" w:hAnsi="Times New Roman" w:cs="Times New Roman"/>
        </w:rPr>
        <w:t xml:space="preserve">им </w:t>
      </w:r>
      <w:r w:rsidRPr="006C08E7">
        <w:rPr>
          <w:rFonts w:ascii="Times New Roman" w:hAnsi="Times New Roman" w:cs="Times New Roman"/>
          <w:lang w:val="sr-Cyrl-CS"/>
        </w:rPr>
        <w:t xml:space="preserve"> јединиц</w:t>
      </w:r>
      <w:r>
        <w:rPr>
          <w:rFonts w:ascii="Times New Roman" w:hAnsi="Times New Roman" w:cs="Times New Roman"/>
        </w:rPr>
        <w:t>ама</w:t>
      </w:r>
      <w:r w:rsidRPr="006C08E7">
        <w:rPr>
          <w:rFonts w:ascii="Times New Roman" w:hAnsi="Times New Roman" w:cs="Times New Roman"/>
          <w:lang w:val="sr-Cyrl-CS"/>
        </w:rPr>
        <w:t xml:space="preserve"> и поједин</w:t>
      </w:r>
      <w:r>
        <w:rPr>
          <w:rFonts w:ascii="Times New Roman" w:hAnsi="Times New Roman" w:cs="Times New Roman"/>
        </w:rPr>
        <w:t>им</w:t>
      </w:r>
      <w:r w:rsidRPr="006C08E7">
        <w:rPr>
          <w:rFonts w:ascii="Times New Roman" w:hAnsi="Times New Roman" w:cs="Times New Roman"/>
          <w:lang w:val="sr-Cyrl-CS"/>
        </w:rPr>
        <w:t xml:space="preserve"> радна места, а у складу са потребама организације процеса рада и то:</w:t>
      </w:r>
    </w:p>
    <w:p w:rsidR="006C08E7" w:rsidRPr="006C08E7" w:rsidRDefault="006C08E7" w:rsidP="00E52D41">
      <w:pPr>
        <w:numPr>
          <w:ilvl w:val="0"/>
          <w:numId w:val="41"/>
        </w:numPr>
        <w:spacing w:after="0" w:line="240" w:lineRule="auto"/>
        <w:jc w:val="both"/>
        <w:rPr>
          <w:rFonts w:ascii="Times New Roman" w:hAnsi="Times New Roman" w:cs="Times New Roman"/>
          <w:lang w:val="sr-Cyrl-CS"/>
        </w:rPr>
      </w:pPr>
      <w:r w:rsidRPr="006C08E7">
        <w:rPr>
          <w:rFonts w:ascii="Times New Roman" w:hAnsi="Times New Roman" w:cs="Times New Roman"/>
          <w:lang w:val="sr-Cyrl-CS"/>
        </w:rPr>
        <w:t>У организационим јединицама и деловима процеса рада у којима се рад одвија у једној смени радно време траје од 6,30 до 14,30 часова.</w:t>
      </w:r>
    </w:p>
    <w:p w:rsidR="006C08E7" w:rsidRPr="006C08E7" w:rsidRDefault="006C08E7" w:rsidP="00E52D41">
      <w:pPr>
        <w:spacing w:after="0"/>
        <w:jc w:val="both"/>
        <w:rPr>
          <w:rFonts w:ascii="Times New Roman" w:hAnsi="Times New Roman" w:cs="Times New Roman"/>
          <w:sz w:val="12"/>
          <w:szCs w:val="12"/>
        </w:rPr>
      </w:pPr>
    </w:p>
    <w:p w:rsidR="006C08E7" w:rsidRPr="006C08E7" w:rsidRDefault="006C08E7" w:rsidP="00E52D41">
      <w:pPr>
        <w:numPr>
          <w:ilvl w:val="0"/>
          <w:numId w:val="41"/>
        </w:numPr>
        <w:spacing w:after="0" w:line="240" w:lineRule="auto"/>
        <w:jc w:val="both"/>
        <w:rPr>
          <w:rFonts w:ascii="Times New Roman" w:hAnsi="Times New Roman" w:cs="Times New Roman"/>
          <w:lang w:val="sr-Cyrl-CS"/>
        </w:rPr>
      </w:pPr>
      <w:r w:rsidRPr="006C08E7">
        <w:rPr>
          <w:rFonts w:ascii="Times New Roman" w:hAnsi="Times New Roman" w:cs="Times New Roman"/>
          <w:lang w:val="sr-Cyrl-CS"/>
        </w:rPr>
        <w:t>Медицинске сестре на стационару раде у турнусима 12/24 и 12/48 и то од 6,00 до 18,00 и од 18,00 до 6,00 часова.</w:t>
      </w:r>
    </w:p>
    <w:p w:rsidR="006C08E7" w:rsidRPr="006C08E7" w:rsidRDefault="006C08E7" w:rsidP="00E52D41">
      <w:pPr>
        <w:spacing w:after="0"/>
        <w:jc w:val="both"/>
        <w:rPr>
          <w:rFonts w:ascii="Times New Roman" w:hAnsi="Times New Roman" w:cs="Times New Roman"/>
          <w:sz w:val="12"/>
          <w:szCs w:val="12"/>
          <w:lang w:val="sr-Cyrl-CS"/>
        </w:rPr>
      </w:pPr>
    </w:p>
    <w:p w:rsidR="006C08E7" w:rsidRPr="006C08E7" w:rsidRDefault="006C08E7" w:rsidP="00E52D41">
      <w:pPr>
        <w:numPr>
          <w:ilvl w:val="0"/>
          <w:numId w:val="41"/>
        </w:numPr>
        <w:spacing w:after="0" w:line="240" w:lineRule="auto"/>
        <w:jc w:val="both"/>
        <w:rPr>
          <w:rFonts w:ascii="Times New Roman" w:hAnsi="Times New Roman" w:cs="Times New Roman"/>
          <w:lang w:val="sr-Cyrl-CS"/>
        </w:rPr>
      </w:pPr>
      <w:r w:rsidRPr="006C08E7">
        <w:rPr>
          <w:rFonts w:ascii="Times New Roman" w:hAnsi="Times New Roman" w:cs="Times New Roman"/>
          <w:lang w:val="sr-Cyrl-CS"/>
        </w:rPr>
        <w:t>Непрекидна здравствена заштита обезбеђује се дежурствима лекара у складу са Законом.</w:t>
      </w:r>
    </w:p>
    <w:p w:rsidR="006C08E7" w:rsidRPr="006C08E7" w:rsidRDefault="006C08E7" w:rsidP="00E52D41">
      <w:pPr>
        <w:spacing w:after="0"/>
        <w:jc w:val="both"/>
        <w:rPr>
          <w:rFonts w:ascii="Times New Roman" w:hAnsi="Times New Roman" w:cs="Times New Roman"/>
          <w:sz w:val="12"/>
          <w:szCs w:val="12"/>
          <w:lang w:val="sr-Cyrl-CS"/>
        </w:rPr>
      </w:pPr>
    </w:p>
    <w:p w:rsidR="006C08E7" w:rsidRPr="00E46E46" w:rsidRDefault="00E46E46" w:rsidP="00E52D41">
      <w:pPr>
        <w:numPr>
          <w:ilvl w:val="0"/>
          <w:numId w:val="41"/>
        </w:numPr>
        <w:spacing w:after="0" w:line="240" w:lineRule="auto"/>
        <w:jc w:val="both"/>
        <w:rPr>
          <w:rFonts w:ascii="Times New Roman" w:hAnsi="Times New Roman" w:cs="Times New Roman"/>
          <w:lang w:val="sr-Cyrl-CS"/>
        </w:rPr>
      </w:pPr>
      <w:r w:rsidRPr="00E46E46">
        <w:rPr>
          <w:rFonts w:ascii="Times New Roman" w:hAnsi="Times New Roman" w:cs="Times New Roman"/>
          <w:lang w:val="sr-Cyrl-CS"/>
        </w:rPr>
        <w:t>Служба</w:t>
      </w:r>
      <w:r w:rsidR="006C08E7" w:rsidRPr="00E46E46">
        <w:rPr>
          <w:rFonts w:ascii="Times New Roman" w:hAnsi="Times New Roman" w:cs="Times New Roman"/>
          <w:lang w:val="sr-Cyrl-CS"/>
        </w:rPr>
        <w:t xml:space="preserve"> за специјалистичко-консултативне прегледе ради </w:t>
      </w:r>
      <w:r w:rsidRPr="00E46E46">
        <w:rPr>
          <w:rFonts w:ascii="Times New Roman" w:hAnsi="Times New Roman" w:cs="Times New Roman"/>
          <w:lang w:val="sr-Cyrl-CS"/>
        </w:rPr>
        <w:t>у складу са Планом рада и нормативима.  Месечни план рада се објављује на сајту Специјалне болнице</w:t>
      </w:r>
      <w:r w:rsidR="00357330">
        <w:rPr>
          <w:rFonts w:ascii="Times New Roman" w:hAnsi="Times New Roman" w:cs="Times New Roman"/>
          <w:lang w:val="sr-Cyrl-CS"/>
        </w:rPr>
        <w:t xml:space="preserve"> на интернет адреси: </w:t>
      </w:r>
      <w:r w:rsidR="00357330" w:rsidRPr="00357330">
        <w:rPr>
          <w:rFonts w:ascii="Times New Roman" w:hAnsi="Times New Roman" w:cs="Times New Roman"/>
          <w:lang w:val="sr-Cyrl-CS"/>
        </w:rPr>
        <w:t>http://sbnovisad.co.rs/index.php?page=Raspored-rada-lekara&amp;hl=sr</w:t>
      </w:r>
      <w:r w:rsidRPr="00E46E46">
        <w:rPr>
          <w:rFonts w:ascii="Times New Roman" w:hAnsi="Times New Roman" w:cs="Times New Roman"/>
          <w:lang w:val="sr-Cyrl-CS"/>
        </w:rPr>
        <w:t xml:space="preserve"> и на Огласној табли </w:t>
      </w:r>
    </w:p>
    <w:p w:rsidR="00E46E46" w:rsidRPr="00E46E46" w:rsidRDefault="00E46E46" w:rsidP="00E46E46">
      <w:pPr>
        <w:spacing w:after="0" w:line="240" w:lineRule="auto"/>
        <w:ind w:left="720"/>
        <w:jc w:val="both"/>
        <w:rPr>
          <w:rFonts w:ascii="Times New Roman" w:hAnsi="Times New Roman" w:cs="Times New Roman"/>
          <w:lang w:val="sr-Cyrl-CS"/>
        </w:rPr>
      </w:pPr>
    </w:p>
    <w:p w:rsidR="006C08E7" w:rsidRPr="00E46E46" w:rsidRDefault="006C08E7" w:rsidP="00C200E0">
      <w:pPr>
        <w:numPr>
          <w:ilvl w:val="0"/>
          <w:numId w:val="41"/>
        </w:numPr>
        <w:spacing w:after="0" w:line="240" w:lineRule="auto"/>
        <w:jc w:val="both"/>
        <w:rPr>
          <w:rFonts w:ascii="Times New Roman" w:hAnsi="Times New Roman" w:cs="Times New Roman"/>
          <w:lang w:val="sr-Cyrl-CS"/>
        </w:rPr>
      </w:pPr>
      <w:r w:rsidRPr="00E46E46">
        <w:rPr>
          <w:rFonts w:ascii="Times New Roman" w:hAnsi="Times New Roman" w:cs="Times New Roman"/>
          <w:lang w:val="sr-Cyrl-CS"/>
        </w:rPr>
        <w:t>Терапеути и медицинске сестре на одељењима</w:t>
      </w:r>
      <w:r w:rsidR="00C200E0" w:rsidRPr="00E46E46">
        <w:rPr>
          <w:rFonts w:ascii="Times New Roman" w:hAnsi="Times New Roman" w:cs="Times New Roman"/>
          <w:lang w:val="sr-Cyrl-CS"/>
        </w:rPr>
        <w:t xml:space="preserve"> терапија раде у две смене и то</w:t>
      </w:r>
      <w:r w:rsidR="00C200E0" w:rsidRPr="00E46E46">
        <w:rPr>
          <w:rFonts w:ascii="Times New Roman" w:hAnsi="Times New Roman" w:cs="Times New Roman"/>
        </w:rPr>
        <w:t xml:space="preserve"> </w:t>
      </w:r>
      <w:r w:rsidRPr="00E46E46">
        <w:rPr>
          <w:rFonts w:ascii="Times New Roman" w:hAnsi="Times New Roman" w:cs="Times New Roman"/>
          <w:lang w:val="sr-Cyrl-CS"/>
        </w:rPr>
        <w:t>од 6,</w:t>
      </w:r>
      <w:r w:rsidRPr="00E46E46">
        <w:rPr>
          <w:rFonts w:ascii="Times New Roman" w:hAnsi="Times New Roman" w:cs="Times New Roman"/>
          <w:lang w:val="sr-Latn-CS"/>
        </w:rPr>
        <w:t>30</w:t>
      </w:r>
      <w:r w:rsidRPr="00E46E46">
        <w:rPr>
          <w:rFonts w:ascii="Times New Roman" w:hAnsi="Times New Roman" w:cs="Times New Roman"/>
          <w:lang w:val="sr-Cyrl-CS"/>
        </w:rPr>
        <w:t xml:space="preserve"> до 14,</w:t>
      </w:r>
      <w:r w:rsidRPr="00E46E46">
        <w:rPr>
          <w:rFonts w:ascii="Times New Roman" w:hAnsi="Times New Roman" w:cs="Times New Roman"/>
          <w:lang w:val="sr-Latn-CS"/>
        </w:rPr>
        <w:t>30</w:t>
      </w:r>
      <w:r w:rsidRPr="00E46E46">
        <w:rPr>
          <w:rFonts w:ascii="Times New Roman" w:hAnsi="Times New Roman" w:cs="Times New Roman"/>
          <w:lang w:val="sr-Cyrl-CS"/>
        </w:rPr>
        <w:t xml:space="preserve"> часова</w:t>
      </w:r>
      <w:r w:rsidR="00C200E0" w:rsidRPr="00E46E46">
        <w:rPr>
          <w:rFonts w:ascii="Times New Roman" w:hAnsi="Times New Roman" w:cs="Times New Roman"/>
        </w:rPr>
        <w:t xml:space="preserve">и од </w:t>
      </w:r>
      <w:r w:rsidRPr="00E46E46">
        <w:rPr>
          <w:rFonts w:ascii="Times New Roman" w:hAnsi="Times New Roman" w:cs="Times New Roman"/>
          <w:lang w:val="sr-Cyrl-CS"/>
        </w:rPr>
        <w:t>12,00 до 20,00 часова</w:t>
      </w:r>
    </w:p>
    <w:p w:rsidR="00496E85" w:rsidRPr="00496E85" w:rsidRDefault="00496E85" w:rsidP="00EF5934">
      <w:pPr>
        <w:jc w:val="both"/>
        <w:rPr>
          <w:rFonts w:ascii="Times New Roman" w:hAnsi="Times New Roman" w:cs="Times New Roman"/>
        </w:rPr>
      </w:pPr>
      <w:r>
        <w:rPr>
          <w:rFonts w:ascii="Times New Roman" w:hAnsi="Times New Roman" w:cs="Times New Roman"/>
        </w:rPr>
        <w:lastRenderedPageBreak/>
        <w:t>Јавност</w:t>
      </w:r>
      <w:r w:rsidRPr="00496E85">
        <w:rPr>
          <w:rFonts w:ascii="Times New Roman" w:hAnsi="Times New Roman" w:cs="Times New Roman"/>
        </w:rPr>
        <w:t xml:space="preserve"> </w:t>
      </w:r>
      <w:r>
        <w:rPr>
          <w:rFonts w:ascii="Times New Roman" w:hAnsi="Times New Roman" w:cs="Times New Roman"/>
        </w:rPr>
        <w:t>рада</w:t>
      </w:r>
      <w:r w:rsidRPr="00496E85">
        <w:rPr>
          <w:rFonts w:ascii="Times New Roman" w:hAnsi="Times New Roman" w:cs="Times New Roman"/>
        </w:rPr>
        <w:t xml:space="preserve"> </w:t>
      </w:r>
      <w:r>
        <w:rPr>
          <w:rFonts w:ascii="Times New Roman" w:hAnsi="Times New Roman" w:cs="Times New Roman"/>
        </w:rPr>
        <w:t>Специјалне</w:t>
      </w:r>
      <w:r w:rsidRPr="00496E85">
        <w:rPr>
          <w:rFonts w:ascii="Times New Roman" w:hAnsi="Times New Roman" w:cs="Times New Roman"/>
        </w:rPr>
        <w:t xml:space="preserve"> </w:t>
      </w:r>
      <w:r>
        <w:rPr>
          <w:rFonts w:ascii="Times New Roman" w:hAnsi="Times New Roman" w:cs="Times New Roman"/>
        </w:rPr>
        <w:t>болнице</w:t>
      </w:r>
      <w:r w:rsidRPr="00496E85">
        <w:rPr>
          <w:rFonts w:ascii="Times New Roman" w:hAnsi="Times New Roman" w:cs="Times New Roman"/>
        </w:rPr>
        <w:t xml:space="preserve">, </w:t>
      </w:r>
      <w:r>
        <w:rPr>
          <w:rFonts w:ascii="Times New Roman" w:hAnsi="Times New Roman" w:cs="Times New Roman"/>
        </w:rPr>
        <w:t>утврђена</w:t>
      </w:r>
      <w:r w:rsidRPr="00496E85">
        <w:rPr>
          <w:rFonts w:ascii="Times New Roman" w:hAnsi="Times New Roman" w:cs="Times New Roman"/>
        </w:rPr>
        <w:t xml:space="preserve"> </w:t>
      </w:r>
      <w:r>
        <w:rPr>
          <w:rFonts w:ascii="Times New Roman" w:hAnsi="Times New Roman" w:cs="Times New Roman"/>
        </w:rPr>
        <w:t>је</w:t>
      </w:r>
      <w:r w:rsidRPr="00496E85">
        <w:rPr>
          <w:rFonts w:ascii="Times New Roman" w:hAnsi="Times New Roman" w:cs="Times New Roman"/>
        </w:rPr>
        <w:t xml:space="preserve"> </w:t>
      </w:r>
      <w:r>
        <w:rPr>
          <w:rFonts w:ascii="Times New Roman" w:hAnsi="Times New Roman" w:cs="Times New Roman"/>
        </w:rPr>
        <w:t>Статутом</w:t>
      </w:r>
      <w:r w:rsidRPr="00496E85">
        <w:rPr>
          <w:rFonts w:ascii="Times New Roman" w:hAnsi="Times New Roman" w:cs="Times New Roman"/>
        </w:rPr>
        <w:t xml:space="preserve"> </w:t>
      </w:r>
      <w:r>
        <w:rPr>
          <w:rFonts w:ascii="Times New Roman" w:hAnsi="Times New Roman" w:cs="Times New Roman"/>
        </w:rPr>
        <w:t>Специјалне</w:t>
      </w:r>
      <w:r w:rsidRPr="00496E85">
        <w:rPr>
          <w:rFonts w:ascii="Times New Roman" w:hAnsi="Times New Roman" w:cs="Times New Roman"/>
        </w:rPr>
        <w:t xml:space="preserve"> </w:t>
      </w:r>
      <w:r>
        <w:rPr>
          <w:rFonts w:ascii="Times New Roman" w:hAnsi="Times New Roman" w:cs="Times New Roman"/>
        </w:rPr>
        <w:t>болнице</w:t>
      </w:r>
      <w:r w:rsidRPr="00496E85">
        <w:rPr>
          <w:rFonts w:ascii="Times New Roman" w:hAnsi="Times New Roman" w:cs="Times New Roman"/>
        </w:rPr>
        <w:t xml:space="preserve">. </w:t>
      </w:r>
    </w:p>
    <w:p w:rsidR="00496E85" w:rsidRPr="00357330" w:rsidRDefault="00496E85" w:rsidP="00EF5934">
      <w:pPr>
        <w:jc w:val="both"/>
        <w:rPr>
          <w:rFonts w:ascii="Times New Roman" w:hAnsi="Times New Roman" w:cs="Times New Roman"/>
          <w:color w:val="000000" w:themeColor="text1"/>
        </w:rPr>
      </w:pPr>
      <w:r>
        <w:rPr>
          <w:rFonts w:ascii="Times New Roman" w:hAnsi="Times New Roman" w:cs="Times New Roman"/>
        </w:rPr>
        <w:t>Информисање</w:t>
      </w:r>
      <w:r w:rsidRPr="00496E85">
        <w:rPr>
          <w:rFonts w:ascii="Times New Roman" w:hAnsi="Times New Roman" w:cs="Times New Roman"/>
        </w:rPr>
        <w:t xml:space="preserve"> </w:t>
      </w:r>
      <w:r>
        <w:rPr>
          <w:rFonts w:ascii="Times New Roman" w:hAnsi="Times New Roman" w:cs="Times New Roman"/>
        </w:rPr>
        <w:t>јавности</w:t>
      </w:r>
      <w:r w:rsidRPr="00496E85">
        <w:rPr>
          <w:rFonts w:ascii="Times New Roman" w:hAnsi="Times New Roman" w:cs="Times New Roman"/>
        </w:rPr>
        <w:t xml:space="preserve"> </w:t>
      </w:r>
      <w:r>
        <w:rPr>
          <w:rFonts w:ascii="Times New Roman" w:hAnsi="Times New Roman" w:cs="Times New Roman"/>
        </w:rPr>
        <w:t>о</w:t>
      </w:r>
      <w:r w:rsidRPr="00496E85">
        <w:rPr>
          <w:rFonts w:ascii="Times New Roman" w:hAnsi="Times New Roman" w:cs="Times New Roman"/>
        </w:rPr>
        <w:t xml:space="preserve"> </w:t>
      </w:r>
      <w:r>
        <w:rPr>
          <w:rFonts w:ascii="Times New Roman" w:hAnsi="Times New Roman" w:cs="Times New Roman"/>
        </w:rPr>
        <w:t>раду</w:t>
      </w:r>
      <w:r w:rsidRPr="00496E85">
        <w:rPr>
          <w:rFonts w:ascii="Times New Roman" w:hAnsi="Times New Roman" w:cs="Times New Roman"/>
        </w:rPr>
        <w:t xml:space="preserve"> </w:t>
      </w:r>
      <w:r>
        <w:rPr>
          <w:rFonts w:ascii="Times New Roman" w:hAnsi="Times New Roman" w:cs="Times New Roman"/>
        </w:rPr>
        <w:t>Специјалне</w:t>
      </w:r>
      <w:r w:rsidRPr="00496E85">
        <w:rPr>
          <w:rFonts w:ascii="Times New Roman" w:hAnsi="Times New Roman" w:cs="Times New Roman"/>
        </w:rPr>
        <w:t xml:space="preserve"> </w:t>
      </w:r>
      <w:r>
        <w:rPr>
          <w:rFonts w:ascii="Times New Roman" w:hAnsi="Times New Roman" w:cs="Times New Roman"/>
        </w:rPr>
        <w:t>болнице</w:t>
      </w:r>
      <w:r w:rsidRPr="00496E85">
        <w:rPr>
          <w:rFonts w:ascii="Times New Roman" w:hAnsi="Times New Roman" w:cs="Times New Roman"/>
        </w:rPr>
        <w:t xml:space="preserve"> </w:t>
      </w:r>
      <w:r>
        <w:rPr>
          <w:rFonts w:ascii="Times New Roman" w:hAnsi="Times New Roman" w:cs="Times New Roman"/>
        </w:rPr>
        <w:t>врши</w:t>
      </w:r>
      <w:r w:rsidRPr="00496E85">
        <w:rPr>
          <w:rFonts w:ascii="Times New Roman" w:hAnsi="Times New Roman" w:cs="Times New Roman"/>
        </w:rPr>
        <w:t xml:space="preserve"> </w:t>
      </w:r>
      <w:r w:rsidR="00BD084D" w:rsidRPr="00357330">
        <w:rPr>
          <w:rFonts w:ascii="Times New Roman" w:hAnsi="Times New Roman" w:cs="Times New Roman"/>
          <w:color w:val="000000" w:themeColor="text1"/>
        </w:rPr>
        <w:t xml:space="preserve">в.д. </w:t>
      </w:r>
      <w:r w:rsidRPr="00357330">
        <w:rPr>
          <w:rFonts w:ascii="Times New Roman" w:hAnsi="Times New Roman" w:cs="Times New Roman"/>
          <w:color w:val="000000" w:themeColor="text1"/>
        </w:rPr>
        <w:t xml:space="preserve">директор </w:t>
      </w:r>
      <w:r w:rsidR="00BD084D" w:rsidRPr="00357330">
        <w:rPr>
          <w:rFonts w:ascii="Times New Roman" w:hAnsi="Times New Roman" w:cs="Times New Roman"/>
          <w:color w:val="000000" w:themeColor="text1"/>
        </w:rPr>
        <w:t>др Негован Стојшић</w:t>
      </w:r>
      <w:r w:rsidRPr="00357330">
        <w:rPr>
          <w:rFonts w:ascii="Times New Roman" w:hAnsi="Times New Roman" w:cs="Times New Roman"/>
          <w:color w:val="000000" w:themeColor="text1"/>
        </w:rPr>
        <w:t>.</w:t>
      </w:r>
    </w:p>
    <w:p w:rsidR="00730E41" w:rsidRPr="00496E85" w:rsidRDefault="00953C5F" w:rsidP="00EF5934">
      <w:pPr>
        <w:jc w:val="both"/>
        <w:rPr>
          <w:rFonts w:ascii="Times New Roman" w:hAnsi="Times New Roman" w:cs="Times New Roman"/>
        </w:rPr>
      </w:pPr>
      <w:r>
        <w:rPr>
          <w:rFonts w:ascii="Times New Roman" w:hAnsi="Times New Roman" w:cs="Times New Roman"/>
        </w:rPr>
        <w:t>Запослени</w:t>
      </w:r>
      <w:r w:rsidR="00730E41">
        <w:rPr>
          <w:rFonts w:ascii="Times New Roman" w:hAnsi="Times New Roman" w:cs="Times New Roman"/>
        </w:rPr>
        <w:t xml:space="preserve"> </w:t>
      </w:r>
      <w:r>
        <w:rPr>
          <w:rFonts w:ascii="Times New Roman" w:hAnsi="Times New Roman" w:cs="Times New Roman"/>
        </w:rPr>
        <w:t>су</w:t>
      </w:r>
      <w:r w:rsidR="00730E41">
        <w:rPr>
          <w:rFonts w:ascii="Times New Roman" w:hAnsi="Times New Roman" w:cs="Times New Roman"/>
        </w:rPr>
        <w:t xml:space="preserve"> </w:t>
      </w:r>
      <w:r>
        <w:rPr>
          <w:rFonts w:ascii="Times New Roman" w:hAnsi="Times New Roman" w:cs="Times New Roman"/>
        </w:rPr>
        <w:t>дужни</w:t>
      </w:r>
      <w:r w:rsidR="00730E41">
        <w:rPr>
          <w:rFonts w:ascii="Times New Roman" w:hAnsi="Times New Roman" w:cs="Times New Roman"/>
        </w:rPr>
        <w:t xml:space="preserve"> </w:t>
      </w:r>
      <w:r>
        <w:rPr>
          <w:rFonts w:ascii="Times New Roman" w:hAnsi="Times New Roman" w:cs="Times New Roman"/>
        </w:rPr>
        <w:t>да</w:t>
      </w:r>
      <w:r w:rsidR="00730E41">
        <w:rPr>
          <w:rFonts w:ascii="Times New Roman" w:hAnsi="Times New Roman" w:cs="Times New Roman"/>
        </w:rPr>
        <w:t xml:space="preserve"> </w:t>
      </w:r>
      <w:r>
        <w:rPr>
          <w:rFonts w:ascii="Times New Roman" w:hAnsi="Times New Roman" w:cs="Times New Roman"/>
        </w:rPr>
        <w:t>носе</w:t>
      </w:r>
      <w:r w:rsidR="00730E41">
        <w:rPr>
          <w:rFonts w:ascii="Times New Roman" w:hAnsi="Times New Roman" w:cs="Times New Roman"/>
        </w:rPr>
        <w:t xml:space="preserve"> </w:t>
      </w:r>
      <w:r>
        <w:rPr>
          <w:rFonts w:ascii="Times New Roman" w:hAnsi="Times New Roman" w:cs="Times New Roman"/>
        </w:rPr>
        <w:t>своје</w:t>
      </w:r>
      <w:r w:rsidR="00730E41">
        <w:rPr>
          <w:rFonts w:ascii="Times New Roman" w:hAnsi="Times New Roman" w:cs="Times New Roman"/>
        </w:rPr>
        <w:t xml:space="preserve"> </w:t>
      </w:r>
      <w:r>
        <w:rPr>
          <w:rFonts w:ascii="Times New Roman" w:hAnsi="Times New Roman" w:cs="Times New Roman"/>
        </w:rPr>
        <w:t>идентификационе</w:t>
      </w:r>
      <w:r w:rsidR="00730E41">
        <w:rPr>
          <w:rFonts w:ascii="Times New Roman" w:hAnsi="Times New Roman" w:cs="Times New Roman"/>
        </w:rPr>
        <w:t xml:space="preserve"> </w:t>
      </w:r>
      <w:r>
        <w:rPr>
          <w:rFonts w:ascii="Times New Roman" w:hAnsi="Times New Roman" w:cs="Times New Roman"/>
        </w:rPr>
        <w:t>картице. Идентификациона картица садржи: лого установе, назив установе, име и презиме запосленог, радно место запосленог и занимање.</w:t>
      </w:r>
    </w:p>
    <w:p w:rsidR="00FF4857" w:rsidRPr="00CE2EF0" w:rsidRDefault="009863F6" w:rsidP="00CE2EF0">
      <w:pPr>
        <w:pStyle w:val="Heading1"/>
        <w:spacing w:before="240" w:after="240"/>
        <w:jc w:val="left"/>
      </w:pPr>
      <w:bookmarkStart w:id="4" w:name="_Toc459892950"/>
      <w:r w:rsidRPr="00CE2EF0">
        <w:t>V ИНФОРМАЦИЈЕ ОД ЈАВНОГ ЗНАЧАЈА</w:t>
      </w:r>
      <w:bookmarkEnd w:id="4"/>
    </w:p>
    <w:p w:rsidR="0085142E" w:rsidRDefault="00FF4857" w:rsidP="0081536F">
      <w:pPr>
        <w:jc w:val="both"/>
        <w:rPr>
          <w:rFonts w:ascii="Times New Roman" w:hAnsi="Times New Roman" w:cs="Times New Roman"/>
          <w:bCs/>
        </w:rPr>
      </w:pPr>
      <w:r>
        <w:rPr>
          <w:rFonts w:ascii="Times New Roman" w:hAnsi="Times New Roman" w:cs="Times New Roman"/>
          <w:bCs/>
        </w:rPr>
        <w:t>Специјална</w:t>
      </w:r>
      <w:r w:rsidR="0085142E" w:rsidRPr="0085142E">
        <w:rPr>
          <w:rFonts w:ascii="Times New Roman" w:hAnsi="Times New Roman" w:cs="Times New Roman"/>
          <w:bCs/>
        </w:rPr>
        <w:t xml:space="preserve"> </w:t>
      </w:r>
      <w:r>
        <w:rPr>
          <w:rFonts w:ascii="Times New Roman" w:hAnsi="Times New Roman" w:cs="Times New Roman"/>
          <w:bCs/>
        </w:rPr>
        <w:t>болница</w:t>
      </w:r>
      <w:r w:rsidR="0085142E" w:rsidRPr="0085142E">
        <w:rPr>
          <w:rFonts w:ascii="Times New Roman" w:hAnsi="Times New Roman" w:cs="Times New Roman"/>
          <w:bCs/>
        </w:rPr>
        <w:t xml:space="preserve"> </w:t>
      </w:r>
      <w:r>
        <w:rPr>
          <w:rFonts w:ascii="Times New Roman" w:hAnsi="Times New Roman" w:cs="Times New Roman"/>
          <w:bCs/>
        </w:rPr>
        <w:t>став</w:t>
      </w:r>
      <w:r w:rsidR="008F359B">
        <w:rPr>
          <w:rFonts w:ascii="Times New Roman" w:hAnsi="Times New Roman" w:cs="Times New Roman"/>
          <w:bCs/>
        </w:rPr>
        <w:t>љ</w:t>
      </w:r>
      <w:r>
        <w:rPr>
          <w:rFonts w:ascii="Times New Roman" w:hAnsi="Times New Roman" w:cs="Times New Roman"/>
          <w:bCs/>
        </w:rPr>
        <w:t>а</w:t>
      </w:r>
      <w:r w:rsidR="0085142E">
        <w:rPr>
          <w:rFonts w:ascii="Times New Roman" w:hAnsi="Times New Roman" w:cs="Times New Roman"/>
          <w:bCs/>
        </w:rPr>
        <w:t xml:space="preserve"> </w:t>
      </w:r>
      <w:r>
        <w:rPr>
          <w:rFonts w:ascii="Times New Roman" w:hAnsi="Times New Roman" w:cs="Times New Roman"/>
          <w:bCs/>
        </w:rPr>
        <w:t>на</w:t>
      </w:r>
      <w:r w:rsidR="0085142E">
        <w:rPr>
          <w:rFonts w:ascii="Times New Roman" w:hAnsi="Times New Roman" w:cs="Times New Roman"/>
          <w:bCs/>
        </w:rPr>
        <w:t xml:space="preserve"> </w:t>
      </w:r>
      <w:r>
        <w:rPr>
          <w:rFonts w:ascii="Times New Roman" w:hAnsi="Times New Roman" w:cs="Times New Roman"/>
          <w:bCs/>
        </w:rPr>
        <w:t>увид</w:t>
      </w:r>
      <w:r w:rsidR="0085142E">
        <w:rPr>
          <w:rFonts w:ascii="Times New Roman" w:hAnsi="Times New Roman" w:cs="Times New Roman"/>
          <w:bCs/>
        </w:rPr>
        <w:t xml:space="preserve"> </w:t>
      </w:r>
      <w:r>
        <w:rPr>
          <w:rFonts w:ascii="Times New Roman" w:hAnsi="Times New Roman" w:cs="Times New Roman"/>
          <w:bCs/>
        </w:rPr>
        <w:t>све</w:t>
      </w:r>
      <w:r w:rsidR="0085142E">
        <w:rPr>
          <w:rFonts w:ascii="Times New Roman" w:hAnsi="Times New Roman" w:cs="Times New Roman"/>
          <w:bCs/>
        </w:rPr>
        <w:t xml:space="preserve"> </w:t>
      </w:r>
      <w:r>
        <w:rPr>
          <w:rFonts w:ascii="Times New Roman" w:hAnsi="Times New Roman" w:cs="Times New Roman"/>
          <w:bCs/>
        </w:rPr>
        <w:t>информације</w:t>
      </w:r>
      <w:r w:rsidR="0085142E">
        <w:rPr>
          <w:rFonts w:ascii="Times New Roman" w:hAnsi="Times New Roman" w:cs="Times New Roman"/>
          <w:bCs/>
        </w:rPr>
        <w:t xml:space="preserve"> </w:t>
      </w:r>
      <w:r>
        <w:rPr>
          <w:rFonts w:ascii="Times New Roman" w:hAnsi="Times New Roman" w:cs="Times New Roman"/>
          <w:bCs/>
        </w:rPr>
        <w:t>које</w:t>
      </w:r>
      <w:r w:rsidR="0085142E">
        <w:rPr>
          <w:rFonts w:ascii="Times New Roman" w:hAnsi="Times New Roman" w:cs="Times New Roman"/>
          <w:bCs/>
        </w:rPr>
        <w:t xml:space="preserve"> </w:t>
      </w:r>
      <w:r>
        <w:rPr>
          <w:rFonts w:ascii="Times New Roman" w:hAnsi="Times New Roman" w:cs="Times New Roman"/>
          <w:bCs/>
        </w:rPr>
        <w:t>су</w:t>
      </w:r>
      <w:r w:rsidR="0085142E">
        <w:rPr>
          <w:rFonts w:ascii="Times New Roman" w:hAnsi="Times New Roman" w:cs="Times New Roman"/>
          <w:bCs/>
        </w:rPr>
        <w:t xml:space="preserve"> </w:t>
      </w:r>
      <w:r>
        <w:rPr>
          <w:rFonts w:ascii="Times New Roman" w:hAnsi="Times New Roman" w:cs="Times New Roman"/>
          <w:bCs/>
        </w:rPr>
        <w:t>у</w:t>
      </w:r>
      <w:r w:rsidR="0085142E">
        <w:rPr>
          <w:rFonts w:ascii="Times New Roman" w:hAnsi="Times New Roman" w:cs="Times New Roman"/>
          <w:bCs/>
        </w:rPr>
        <w:t xml:space="preserve"> </w:t>
      </w:r>
      <w:r>
        <w:rPr>
          <w:rFonts w:ascii="Times New Roman" w:hAnsi="Times New Roman" w:cs="Times New Roman"/>
          <w:bCs/>
        </w:rPr>
        <w:t>поседу</w:t>
      </w:r>
      <w:r w:rsidR="0085142E">
        <w:rPr>
          <w:rFonts w:ascii="Times New Roman" w:hAnsi="Times New Roman" w:cs="Times New Roman"/>
          <w:bCs/>
        </w:rPr>
        <w:t xml:space="preserve"> </w:t>
      </w:r>
      <w:r>
        <w:rPr>
          <w:rFonts w:ascii="Times New Roman" w:hAnsi="Times New Roman" w:cs="Times New Roman"/>
          <w:bCs/>
        </w:rPr>
        <w:t>Специјалне</w:t>
      </w:r>
      <w:r w:rsidR="0085142E">
        <w:rPr>
          <w:rFonts w:ascii="Times New Roman" w:hAnsi="Times New Roman" w:cs="Times New Roman"/>
          <w:bCs/>
        </w:rPr>
        <w:t xml:space="preserve"> </w:t>
      </w:r>
      <w:r>
        <w:rPr>
          <w:rFonts w:ascii="Times New Roman" w:hAnsi="Times New Roman" w:cs="Times New Roman"/>
          <w:bCs/>
        </w:rPr>
        <w:t>болнице</w:t>
      </w:r>
      <w:r w:rsidR="0085142E">
        <w:rPr>
          <w:rFonts w:ascii="Times New Roman" w:hAnsi="Times New Roman" w:cs="Times New Roman"/>
          <w:bCs/>
        </w:rPr>
        <w:t xml:space="preserve">, </w:t>
      </w:r>
      <w:r>
        <w:rPr>
          <w:rFonts w:ascii="Times New Roman" w:hAnsi="Times New Roman" w:cs="Times New Roman"/>
          <w:bCs/>
        </w:rPr>
        <w:t>осим</w:t>
      </w:r>
      <w:r w:rsidR="0085142E">
        <w:rPr>
          <w:rFonts w:ascii="Times New Roman" w:hAnsi="Times New Roman" w:cs="Times New Roman"/>
          <w:bCs/>
        </w:rPr>
        <w:t xml:space="preserve"> </w:t>
      </w:r>
      <w:r>
        <w:rPr>
          <w:rFonts w:ascii="Times New Roman" w:hAnsi="Times New Roman" w:cs="Times New Roman"/>
          <w:bCs/>
        </w:rPr>
        <w:t>података</w:t>
      </w:r>
      <w:r w:rsidR="0085142E">
        <w:rPr>
          <w:rFonts w:ascii="Times New Roman" w:hAnsi="Times New Roman" w:cs="Times New Roman"/>
          <w:bCs/>
        </w:rPr>
        <w:t xml:space="preserve"> </w:t>
      </w:r>
      <w:r>
        <w:rPr>
          <w:rFonts w:ascii="Times New Roman" w:hAnsi="Times New Roman" w:cs="Times New Roman"/>
          <w:bCs/>
        </w:rPr>
        <w:t>везаних</w:t>
      </w:r>
      <w:r w:rsidR="0085142E">
        <w:rPr>
          <w:rFonts w:ascii="Times New Roman" w:hAnsi="Times New Roman" w:cs="Times New Roman"/>
          <w:bCs/>
        </w:rPr>
        <w:t xml:space="preserve"> </w:t>
      </w:r>
      <w:r>
        <w:rPr>
          <w:rFonts w:ascii="Times New Roman" w:hAnsi="Times New Roman" w:cs="Times New Roman"/>
          <w:bCs/>
        </w:rPr>
        <w:t>за</w:t>
      </w:r>
      <w:r w:rsidR="0085142E">
        <w:rPr>
          <w:rFonts w:ascii="Times New Roman" w:hAnsi="Times New Roman" w:cs="Times New Roman"/>
          <w:bCs/>
        </w:rPr>
        <w:t xml:space="preserve"> </w:t>
      </w:r>
      <w:r>
        <w:rPr>
          <w:rFonts w:ascii="Times New Roman" w:hAnsi="Times New Roman" w:cs="Times New Roman"/>
          <w:bCs/>
        </w:rPr>
        <w:t>здравствено</w:t>
      </w:r>
      <w:r w:rsidR="0085142E">
        <w:rPr>
          <w:rFonts w:ascii="Times New Roman" w:hAnsi="Times New Roman" w:cs="Times New Roman"/>
          <w:bCs/>
        </w:rPr>
        <w:t xml:space="preserve"> </w:t>
      </w:r>
      <w:r>
        <w:rPr>
          <w:rFonts w:ascii="Times New Roman" w:hAnsi="Times New Roman" w:cs="Times New Roman"/>
          <w:bCs/>
        </w:rPr>
        <w:t>стање</w:t>
      </w:r>
      <w:r w:rsidR="0085142E">
        <w:rPr>
          <w:rFonts w:ascii="Times New Roman" w:hAnsi="Times New Roman" w:cs="Times New Roman"/>
          <w:bCs/>
        </w:rPr>
        <w:t xml:space="preserve"> </w:t>
      </w:r>
      <w:r>
        <w:rPr>
          <w:rFonts w:ascii="Times New Roman" w:hAnsi="Times New Roman" w:cs="Times New Roman"/>
          <w:bCs/>
        </w:rPr>
        <w:t>пацијената</w:t>
      </w:r>
      <w:r w:rsidR="0085142E">
        <w:rPr>
          <w:rFonts w:ascii="Times New Roman" w:hAnsi="Times New Roman" w:cs="Times New Roman"/>
          <w:bCs/>
        </w:rPr>
        <w:t xml:space="preserve">, </w:t>
      </w:r>
      <w:r>
        <w:rPr>
          <w:rFonts w:ascii="Times New Roman" w:hAnsi="Times New Roman" w:cs="Times New Roman"/>
          <w:bCs/>
        </w:rPr>
        <w:t>а</w:t>
      </w:r>
      <w:r w:rsidR="0085142E">
        <w:rPr>
          <w:rFonts w:ascii="Times New Roman" w:hAnsi="Times New Roman" w:cs="Times New Roman"/>
          <w:bCs/>
        </w:rPr>
        <w:t xml:space="preserve"> </w:t>
      </w:r>
      <w:r>
        <w:rPr>
          <w:rFonts w:ascii="Times New Roman" w:hAnsi="Times New Roman" w:cs="Times New Roman"/>
          <w:bCs/>
        </w:rPr>
        <w:t>који</w:t>
      </w:r>
      <w:r w:rsidR="0085142E">
        <w:rPr>
          <w:rFonts w:ascii="Times New Roman" w:hAnsi="Times New Roman" w:cs="Times New Roman"/>
          <w:bCs/>
        </w:rPr>
        <w:t xml:space="preserve"> </w:t>
      </w:r>
      <w:r>
        <w:rPr>
          <w:rFonts w:ascii="Times New Roman" w:hAnsi="Times New Roman" w:cs="Times New Roman"/>
          <w:bCs/>
        </w:rPr>
        <w:t>су</w:t>
      </w:r>
      <w:r w:rsidR="0085142E">
        <w:rPr>
          <w:rFonts w:ascii="Times New Roman" w:hAnsi="Times New Roman" w:cs="Times New Roman"/>
          <w:bCs/>
        </w:rPr>
        <w:t xml:space="preserve"> </w:t>
      </w:r>
      <w:r>
        <w:rPr>
          <w:rFonts w:ascii="Times New Roman" w:hAnsi="Times New Roman" w:cs="Times New Roman"/>
          <w:bCs/>
        </w:rPr>
        <w:t>садржани</w:t>
      </w:r>
      <w:r w:rsidR="0085142E">
        <w:rPr>
          <w:rFonts w:ascii="Times New Roman" w:hAnsi="Times New Roman" w:cs="Times New Roman"/>
          <w:bCs/>
        </w:rPr>
        <w:t xml:space="preserve"> </w:t>
      </w:r>
      <w:r>
        <w:rPr>
          <w:rFonts w:ascii="Times New Roman" w:hAnsi="Times New Roman" w:cs="Times New Roman"/>
          <w:bCs/>
        </w:rPr>
        <w:t>у</w:t>
      </w:r>
      <w:r w:rsidR="0085142E">
        <w:rPr>
          <w:rFonts w:ascii="Times New Roman" w:hAnsi="Times New Roman" w:cs="Times New Roman"/>
          <w:bCs/>
        </w:rPr>
        <w:t xml:space="preserve"> </w:t>
      </w:r>
      <w:r>
        <w:rPr>
          <w:rFonts w:ascii="Times New Roman" w:hAnsi="Times New Roman" w:cs="Times New Roman"/>
          <w:bCs/>
        </w:rPr>
        <w:t>историји</w:t>
      </w:r>
      <w:r w:rsidR="0085142E">
        <w:rPr>
          <w:rFonts w:ascii="Times New Roman" w:hAnsi="Times New Roman" w:cs="Times New Roman"/>
          <w:bCs/>
        </w:rPr>
        <w:t xml:space="preserve"> </w:t>
      </w:r>
      <w:r>
        <w:rPr>
          <w:rFonts w:ascii="Times New Roman" w:hAnsi="Times New Roman" w:cs="Times New Roman"/>
          <w:bCs/>
        </w:rPr>
        <w:t>болести</w:t>
      </w:r>
      <w:r w:rsidR="0085142E">
        <w:rPr>
          <w:rFonts w:ascii="Times New Roman" w:hAnsi="Times New Roman" w:cs="Times New Roman"/>
          <w:bCs/>
        </w:rPr>
        <w:t>.</w:t>
      </w:r>
    </w:p>
    <w:p w:rsidR="0085142E" w:rsidRDefault="00FF4857" w:rsidP="0081536F">
      <w:pPr>
        <w:jc w:val="both"/>
        <w:rPr>
          <w:rFonts w:ascii="Times New Roman" w:hAnsi="Times New Roman" w:cs="Times New Roman"/>
          <w:bCs/>
        </w:rPr>
      </w:pPr>
      <w:r>
        <w:rPr>
          <w:rFonts w:ascii="Times New Roman" w:hAnsi="Times New Roman" w:cs="Times New Roman"/>
          <w:bCs/>
        </w:rPr>
        <w:t>У</w:t>
      </w:r>
      <w:r w:rsidR="0085142E">
        <w:rPr>
          <w:rFonts w:ascii="Times New Roman" w:hAnsi="Times New Roman" w:cs="Times New Roman"/>
          <w:bCs/>
        </w:rPr>
        <w:t xml:space="preserve"> </w:t>
      </w:r>
      <w:r>
        <w:rPr>
          <w:rFonts w:ascii="Times New Roman" w:hAnsi="Times New Roman" w:cs="Times New Roman"/>
          <w:bCs/>
        </w:rPr>
        <w:t>вези</w:t>
      </w:r>
      <w:r w:rsidR="0085142E">
        <w:rPr>
          <w:rFonts w:ascii="Times New Roman" w:hAnsi="Times New Roman" w:cs="Times New Roman"/>
          <w:bCs/>
        </w:rPr>
        <w:t xml:space="preserve"> </w:t>
      </w:r>
      <w:r>
        <w:rPr>
          <w:rFonts w:ascii="Times New Roman" w:hAnsi="Times New Roman" w:cs="Times New Roman"/>
          <w:bCs/>
        </w:rPr>
        <w:t>са</w:t>
      </w:r>
      <w:r w:rsidR="0085142E">
        <w:rPr>
          <w:rFonts w:ascii="Times New Roman" w:hAnsi="Times New Roman" w:cs="Times New Roman"/>
          <w:bCs/>
        </w:rPr>
        <w:t xml:space="preserve"> </w:t>
      </w:r>
      <w:r>
        <w:rPr>
          <w:rFonts w:ascii="Times New Roman" w:hAnsi="Times New Roman" w:cs="Times New Roman"/>
          <w:bCs/>
        </w:rPr>
        <w:t>правом</w:t>
      </w:r>
      <w:r w:rsidR="0085142E">
        <w:rPr>
          <w:rFonts w:ascii="Times New Roman" w:hAnsi="Times New Roman" w:cs="Times New Roman"/>
          <w:bCs/>
        </w:rPr>
        <w:t xml:space="preserve"> </w:t>
      </w:r>
      <w:r>
        <w:rPr>
          <w:rFonts w:ascii="Times New Roman" w:hAnsi="Times New Roman" w:cs="Times New Roman"/>
          <w:bCs/>
        </w:rPr>
        <w:t>на</w:t>
      </w:r>
      <w:r w:rsidR="0085142E">
        <w:rPr>
          <w:rFonts w:ascii="Times New Roman" w:hAnsi="Times New Roman" w:cs="Times New Roman"/>
          <w:bCs/>
        </w:rPr>
        <w:t xml:space="preserve"> </w:t>
      </w:r>
      <w:r>
        <w:rPr>
          <w:rFonts w:ascii="Times New Roman" w:hAnsi="Times New Roman" w:cs="Times New Roman"/>
          <w:bCs/>
        </w:rPr>
        <w:t>увид</w:t>
      </w:r>
      <w:r w:rsidR="0085142E">
        <w:rPr>
          <w:rFonts w:ascii="Times New Roman" w:hAnsi="Times New Roman" w:cs="Times New Roman"/>
          <w:bCs/>
        </w:rPr>
        <w:t xml:space="preserve"> </w:t>
      </w:r>
      <w:r>
        <w:rPr>
          <w:rFonts w:ascii="Times New Roman" w:hAnsi="Times New Roman" w:cs="Times New Roman"/>
          <w:bCs/>
        </w:rPr>
        <w:t>у</w:t>
      </w:r>
      <w:r w:rsidR="0085142E">
        <w:rPr>
          <w:rFonts w:ascii="Times New Roman" w:hAnsi="Times New Roman" w:cs="Times New Roman"/>
          <w:bCs/>
        </w:rPr>
        <w:t xml:space="preserve"> </w:t>
      </w:r>
      <w:r>
        <w:rPr>
          <w:rFonts w:ascii="Times New Roman" w:hAnsi="Times New Roman" w:cs="Times New Roman"/>
          <w:bCs/>
        </w:rPr>
        <w:t>медицинску</w:t>
      </w:r>
      <w:r w:rsidR="0085142E">
        <w:rPr>
          <w:rFonts w:ascii="Times New Roman" w:hAnsi="Times New Roman" w:cs="Times New Roman"/>
          <w:bCs/>
        </w:rPr>
        <w:t xml:space="preserve"> </w:t>
      </w:r>
      <w:r>
        <w:rPr>
          <w:rFonts w:ascii="Times New Roman" w:hAnsi="Times New Roman" w:cs="Times New Roman"/>
          <w:bCs/>
        </w:rPr>
        <w:t>документацију</w:t>
      </w:r>
      <w:r w:rsidR="0085142E">
        <w:rPr>
          <w:rFonts w:ascii="Times New Roman" w:hAnsi="Times New Roman" w:cs="Times New Roman"/>
          <w:bCs/>
        </w:rPr>
        <w:t xml:space="preserve">, </w:t>
      </w:r>
      <w:r>
        <w:rPr>
          <w:rFonts w:ascii="Times New Roman" w:hAnsi="Times New Roman" w:cs="Times New Roman"/>
          <w:bCs/>
        </w:rPr>
        <w:t>примењиваће</w:t>
      </w:r>
      <w:r w:rsidR="0085142E">
        <w:rPr>
          <w:rFonts w:ascii="Times New Roman" w:hAnsi="Times New Roman" w:cs="Times New Roman"/>
          <w:bCs/>
        </w:rPr>
        <w:t xml:space="preserve"> </w:t>
      </w:r>
      <w:r>
        <w:rPr>
          <w:rFonts w:ascii="Times New Roman" w:hAnsi="Times New Roman" w:cs="Times New Roman"/>
          <w:bCs/>
        </w:rPr>
        <w:t>се</w:t>
      </w:r>
      <w:r w:rsidR="0085142E">
        <w:rPr>
          <w:rFonts w:ascii="Times New Roman" w:hAnsi="Times New Roman" w:cs="Times New Roman"/>
          <w:bCs/>
        </w:rPr>
        <w:t xml:space="preserve"> </w:t>
      </w:r>
      <w:r>
        <w:rPr>
          <w:rFonts w:ascii="Times New Roman" w:hAnsi="Times New Roman" w:cs="Times New Roman"/>
          <w:bCs/>
        </w:rPr>
        <w:t>чланови</w:t>
      </w:r>
      <w:r w:rsidR="0085142E">
        <w:rPr>
          <w:rFonts w:ascii="Times New Roman" w:hAnsi="Times New Roman" w:cs="Times New Roman"/>
          <w:bCs/>
        </w:rPr>
        <w:t xml:space="preserve"> 20-24. </w:t>
      </w:r>
      <w:r>
        <w:rPr>
          <w:rFonts w:ascii="Times New Roman" w:hAnsi="Times New Roman" w:cs="Times New Roman"/>
          <w:bCs/>
        </w:rPr>
        <w:t>Закона</w:t>
      </w:r>
      <w:r w:rsidR="0085142E">
        <w:rPr>
          <w:rFonts w:ascii="Times New Roman" w:hAnsi="Times New Roman" w:cs="Times New Roman"/>
          <w:bCs/>
        </w:rPr>
        <w:t xml:space="preserve"> </w:t>
      </w:r>
      <w:r>
        <w:rPr>
          <w:rFonts w:ascii="Times New Roman" w:hAnsi="Times New Roman" w:cs="Times New Roman"/>
          <w:bCs/>
        </w:rPr>
        <w:t>о</w:t>
      </w:r>
      <w:r w:rsidR="0085142E">
        <w:rPr>
          <w:rFonts w:ascii="Times New Roman" w:hAnsi="Times New Roman" w:cs="Times New Roman"/>
          <w:bCs/>
        </w:rPr>
        <w:t xml:space="preserve"> </w:t>
      </w:r>
      <w:r>
        <w:rPr>
          <w:rFonts w:ascii="Times New Roman" w:hAnsi="Times New Roman" w:cs="Times New Roman"/>
          <w:bCs/>
        </w:rPr>
        <w:t>правима</w:t>
      </w:r>
      <w:r w:rsidR="0085142E">
        <w:rPr>
          <w:rFonts w:ascii="Times New Roman" w:hAnsi="Times New Roman" w:cs="Times New Roman"/>
          <w:bCs/>
        </w:rPr>
        <w:t xml:space="preserve"> </w:t>
      </w:r>
      <w:r>
        <w:rPr>
          <w:rFonts w:ascii="Times New Roman" w:hAnsi="Times New Roman" w:cs="Times New Roman"/>
          <w:bCs/>
        </w:rPr>
        <w:t>пацијената</w:t>
      </w:r>
      <w:r w:rsidR="0085142E">
        <w:rPr>
          <w:rFonts w:ascii="Times New Roman" w:hAnsi="Times New Roman" w:cs="Times New Roman"/>
          <w:bCs/>
        </w:rPr>
        <w:t>.</w:t>
      </w:r>
    </w:p>
    <w:p w:rsidR="0085142E" w:rsidRDefault="00FF4857" w:rsidP="0081536F">
      <w:pPr>
        <w:jc w:val="both"/>
        <w:rPr>
          <w:rFonts w:ascii="Times New Roman" w:hAnsi="Times New Roman" w:cs="Times New Roman"/>
          <w:bCs/>
        </w:rPr>
      </w:pPr>
      <w:r>
        <w:rPr>
          <w:rFonts w:ascii="Times New Roman" w:hAnsi="Times New Roman" w:cs="Times New Roman"/>
          <w:bCs/>
        </w:rPr>
        <w:t>Подаци</w:t>
      </w:r>
      <w:r w:rsidR="0085142E">
        <w:rPr>
          <w:rFonts w:ascii="Times New Roman" w:hAnsi="Times New Roman" w:cs="Times New Roman"/>
          <w:bCs/>
        </w:rPr>
        <w:t xml:space="preserve"> </w:t>
      </w:r>
      <w:r>
        <w:rPr>
          <w:rFonts w:ascii="Times New Roman" w:hAnsi="Times New Roman" w:cs="Times New Roman"/>
          <w:bCs/>
        </w:rPr>
        <w:t>о</w:t>
      </w:r>
      <w:r w:rsidR="0085142E">
        <w:rPr>
          <w:rFonts w:ascii="Times New Roman" w:hAnsi="Times New Roman" w:cs="Times New Roman"/>
          <w:bCs/>
        </w:rPr>
        <w:t xml:space="preserve"> </w:t>
      </w:r>
      <w:r>
        <w:rPr>
          <w:rFonts w:ascii="Times New Roman" w:hAnsi="Times New Roman" w:cs="Times New Roman"/>
          <w:bCs/>
        </w:rPr>
        <w:t>здравственом</w:t>
      </w:r>
      <w:r w:rsidR="0085142E">
        <w:rPr>
          <w:rFonts w:ascii="Times New Roman" w:hAnsi="Times New Roman" w:cs="Times New Roman"/>
          <w:bCs/>
        </w:rPr>
        <w:t xml:space="preserve"> </w:t>
      </w:r>
      <w:r>
        <w:rPr>
          <w:rFonts w:ascii="Times New Roman" w:hAnsi="Times New Roman" w:cs="Times New Roman"/>
          <w:bCs/>
        </w:rPr>
        <w:t>стању</w:t>
      </w:r>
      <w:r w:rsidR="0085142E">
        <w:rPr>
          <w:rFonts w:ascii="Times New Roman" w:hAnsi="Times New Roman" w:cs="Times New Roman"/>
          <w:bCs/>
        </w:rPr>
        <w:t xml:space="preserve">, </w:t>
      </w:r>
      <w:r>
        <w:rPr>
          <w:rFonts w:ascii="Times New Roman" w:hAnsi="Times New Roman" w:cs="Times New Roman"/>
          <w:bCs/>
        </w:rPr>
        <w:t>односно</w:t>
      </w:r>
      <w:r w:rsidR="0085142E">
        <w:rPr>
          <w:rFonts w:ascii="Times New Roman" w:hAnsi="Times New Roman" w:cs="Times New Roman"/>
          <w:bCs/>
        </w:rPr>
        <w:t xml:space="preserve"> </w:t>
      </w:r>
      <w:r>
        <w:rPr>
          <w:rFonts w:ascii="Times New Roman" w:hAnsi="Times New Roman" w:cs="Times New Roman"/>
          <w:bCs/>
        </w:rPr>
        <w:t>подаци</w:t>
      </w:r>
      <w:r w:rsidR="0085142E">
        <w:rPr>
          <w:rFonts w:ascii="Times New Roman" w:hAnsi="Times New Roman" w:cs="Times New Roman"/>
          <w:bCs/>
        </w:rPr>
        <w:t xml:space="preserve"> </w:t>
      </w:r>
      <w:r>
        <w:rPr>
          <w:rFonts w:ascii="Times New Roman" w:hAnsi="Times New Roman" w:cs="Times New Roman"/>
          <w:bCs/>
        </w:rPr>
        <w:t>из</w:t>
      </w:r>
      <w:r w:rsidR="0085142E">
        <w:rPr>
          <w:rFonts w:ascii="Times New Roman" w:hAnsi="Times New Roman" w:cs="Times New Roman"/>
          <w:bCs/>
        </w:rPr>
        <w:t xml:space="preserve"> </w:t>
      </w:r>
      <w:r>
        <w:rPr>
          <w:rFonts w:ascii="Times New Roman" w:hAnsi="Times New Roman" w:cs="Times New Roman"/>
          <w:bCs/>
        </w:rPr>
        <w:t>медицинске</w:t>
      </w:r>
      <w:r w:rsidR="0085142E">
        <w:rPr>
          <w:rFonts w:ascii="Times New Roman" w:hAnsi="Times New Roman" w:cs="Times New Roman"/>
          <w:bCs/>
        </w:rPr>
        <w:t xml:space="preserve"> </w:t>
      </w:r>
      <w:r>
        <w:rPr>
          <w:rFonts w:ascii="Times New Roman" w:hAnsi="Times New Roman" w:cs="Times New Roman"/>
          <w:bCs/>
        </w:rPr>
        <w:t>документације</w:t>
      </w:r>
      <w:r w:rsidR="0085142E">
        <w:rPr>
          <w:rFonts w:ascii="Times New Roman" w:hAnsi="Times New Roman" w:cs="Times New Roman"/>
          <w:bCs/>
        </w:rPr>
        <w:t xml:space="preserve"> </w:t>
      </w:r>
      <w:r>
        <w:rPr>
          <w:rFonts w:ascii="Times New Roman" w:hAnsi="Times New Roman" w:cs="Times New Roman"/>
          <w:bCs/>
        </w:rPr>
        <w:t>спадају</w:t>
      </w:r>
      <w:r w:rsidR="0085142E">
        <w:rPr>
          <w:rFonts w:ascii="Times New Roman" w:hAnsi="Times New Roman" w:cs="Times New Roman"/>
          <w:bCs/>
        </w:rPr>
        <w:t xml:space="preserve"> </w:t>
      </w:r>
      <w:r>
        <w:rPr>
          <w:rFonts w:ascii="Times New Roman" w:hAnsi="Times New Roman" w:cs="Times New Roman"/>
          <w:bCs/>
        </w:rPr>
        <w:t>у</w:t>
      </w:r>
      <w:r w:rsidR="0085142E">
        <w:rPr>
          <w:rFonts w:ascii="Times New Roman" w:hAnsi="Times New Roman" w:cs="Times New Roman"/>
          <w:bCs/>
        </w:rPr>
        <w:t xml:space="preserve"> </w:t>
      </w:r>
      <w:r>
        <w:rPr>
          <w:rFonts w:ascii="Times New Roman" w:hAnsi="Times New Roman" w:cs="Times New Roman"/>
          <w:bCs/>
        </w:rPr>
        <w:t>податке</w:t>
      </w:r>
      <w:r w:rsidR="0085142E">
        <w:rPr>
          <w:rFonts w:ascii="Times New Roman" w:hAnsi="Times New Roman" w:cs="Times New Roman"/>
          <w:bCs/>
        </w:rPr>
        <w:t xml:space="preserve"> </w:t>
      </w:r>
      <w:r>
        <w:rPr>
          <w:rFonts w:ascii="Times New Roman" w:hAnsi="Times New Roman" w:cs="Times New Roman"/>
          <w:bCs/>
        </w:rPr>
        <w:t>о</w:t>
      </w:r>
      <w:r w:rsidR="0085142E">
        <w:rPr>
          <w:rFonts w:ascii="Times New Roman" w:hAnsi="Times New Roman" w:cs="Times New Roman"/>
          <w:bCs/>
        </w:rPr>
        <w:t xml:space="preserve"> </w:t>
      </w:r>
      <w:r>
        <w:rPr>
          <w:rFonts w:ascii="Times New Roman" w:hAnsi="Times New Roman" w:cs="Times New Roman"/>
          <w:bCs/>
        </w:rPr>
        <w:t>личности</w:t>
      </w:r>
      <w:r w:rsidR="0085142E">
        <w:rPr>
          <w:rFonts w:ascii="Times New Roman" w:hAnsi="Times New Roman" w:cs="Times New Roman"/>
          <w:bCs/>
        </w:rPr>
        <w:t xml:space="preserve"> </w:t>
      </w:r>
      <w:r>
        <w:rPr>
          <w:rFonts w:ascii="Times New Roman" w:hAnsi="Times New Roman" w:cs="Times New Roman"/>
          <w:bCs/>
        </w:rPr>
        <w:t>и</w:t>
      </w:r>
      <w:r w:rsidR="0085142E">
        <w:rPr>
          <w:rFonts w:ascii="Times New Roman" w:hAnsi="Times New Roman" w:cs="Times New Roman"/>
          <w:bCs/>
        </w:rPr>
        <w:t xml:space="preserve"> </w:t>
      </w:r>
      <w:r>
        <w:rPr>
          <w:rFonts w:ascii="Times New Roman" w:hAnsi="Times New Roman" w:cs="Times New Roman"/>
          <w:bCs/>
        </w:rPr>
        <w:t>представљају</w:t>
      </w:r>
      <w:r w:rsidR="0085142E">
        <w:rPr>
          <w:rFonts w:ascii="Times New Roman" w:hAnsi="Times New Roman" w:cs="Times New Roman"/>
          <w:bCs/>
        </w:rPr>
        <w:t xml:space="preserve"> </w:t>
      </w:r>
      <w:r>
        <w:rPr>
          <w:rFonts w:ascii="Times New Roman" w:hAnsi="Times New Roman" w:cs="Times New Roman"/>
          <w:bCs/>
        </w:rPr>
        <w:t>нарочито</w:t>
      </w:r>
      <w:r w:rsidR="0085142E">
        <w:rPr>
          <w:rFonts w:ascii="Times New Roman" w:hAnsi="Times New Roman" w:cs="Times New Roman"/>
          <w:bCs/>
        </w:rPr>
        <w:t xml:space="preserve"> </w:t>
      </w:r>
      <w:r>
        <w:rPr>
          <w:rFonts w:ascii="Times New Roman" w:hAnsi="Times New Roman" w:cs="Times New Roman"/>
          <w:bCs/>
        </w:rPr>
        <w:t>осетљиве</w:t>
      </w:r>
      <w:r w:rsidR="0085142E">
        <w:rPr>
          <w:rFonts w:ascii="Times New Roman" w:hAnsi="Times New Roman" w:cs="Times New Roman"/>
          <w:bCs/>
        </w:rPr>
        <w:t xml:space="preserve"> </w:t>
      </w:r>
      <w:r>
        <w:rPr>
          <w:rFonts w:ascii="Times New Roman" w:hAnsi="Times New Roman" w:cs="Times New Roman"/>
          <w:bCs/>
        </w:rPr>
        <w:t>податке</w:t>
      </w:r>
      <w:r w:rsidR="0085142E">
        <w:rPr>
          <w:rFonts w:ascii="Times New Roman" w:hAnsi="Times New Roman" w:cs="Times New Roman"/>
          <w:bCs/>
        </w:rPr>
        <w:t xml:space="preserve"> </w:t>
      </w:r>
      <w:r>
        <w:rPr>
          <w:rFonts w:ascii="Times New Roman" w:hAnsi="Times New Roman" w:cs="Times New Roman"/>
          <w:bCs/>
        </w:rPr>
        <w:t>о</w:t>
      </w:r>
      <w:r w:rsidR="0085142E">
        <w:rPr>
          <w:rFonts w:ascii="Times New Roman" w:hAnsi="Times New Roman" w:cs="Times New Roman"/>
          <w:bCs/>
        </w:rPr>
        <w:t xml:space="preserve"> </w:t>
      </w:r>
      <w:r>
        <w:rPr>
          <w:rFonts w:ascii="Times New Roman" w:hAnsi="Times New Roman" w:cs="Times New Roman"/>
          <w:bCs/>
        </w:rPr>
        <w:t>личности</w:t>
      </w:r>
      <w:r w:rsidR="0085142E">
        <w:rPr>
          <w:rFonts w:ascii="Times New Roman" w:hAnsi="Times New Roman" w:cs="Times New Roman"/>
          <w:bCs/>
        </w:rPr>
        <w:t xml:space="preserve"> </w:t>
      </w:r>
      <w:r>
        <w:rPr>
          <w:rFonts w:ascii="Times New Roman" w:hAnsi="Times New Roman" w:cs="Times New Roman"/>
          <w:bCs/>
        </w:rPr>
        <w:t>пацијената</w:t>
      </w:r>
      <w:r w:rsidR="0085142E">
        <w:rPr>
          <w:rFonts w:ascii="Times New Roman" w:hAnsi="Times New Roman" w:cs="Times New Roman"/>
          <w:bCs/>
        </w:rPr>
        <w:t xml:space="preserve">, </w:t>
      </w:r>
      <w:r>
        <w:rPr>
          <w:rFonts w:ascii="Times New Roman" w:hAnsi="Times New Roman" w:cs="Times New Roman"/>
          <w:bCs/>
        </w:rPr>
        <w:t>у</w:t>
      </w:r>
      <w:r w:rsidR="0085142E">
        <w:rPr>
          <w:rFonts w:ascii="Times New Roman" w:hAnsi="Times New Roman" w:cs="Times New Roman"/>
          <w:bCs/>
        </w:rPr>
        <w:t xml:space="preserve"> </w:t>
      </w:r>
      <w:r>
        <w:rPr>
          <w:rFonts w:ascii="Times New Roman" w:hAnsi="Times New Roman" w:cs="Times New Roman"/>
          <w:bCs/>
        </w:rPr>
        <w:t>складу</w:t>
      </w:r>
      <w:r w:rsidR="0085142E">
        <w:rPr>
          <w:rFonts w:ascii="Times New Roman" w:hAnsi="Times New Roman" w:cs="Times New Roman"/>
          <w:bCs/>
        </w:rPr>
        <w:t xml:space="preserve"> </w:t>
      </w:r>
      <w:r>
        <w:rPr>
          <w:rFonts w:ascii="Times New Roman" w:hAnsi="Times New Roman" w:cs="Times New Roman"/>
          <w:bCs/>
        </w:rPr>
        <w:t>са</w:t>
      </w:r>
      <w:r w:rsidR="0085142E">
        <w:rPr>
          <w:rFonts w:ascii="Times New Roman" w:hAnsi="Times New Roman" w:cs="Times New Roman"/>
          <w:bCs/>
        </w:rPr>
        <w:t xml:space="preserve"> </w:t>
      </w:r>
      <w:r>
        <w:rPr>
          <w:rFonts w:ascii="Times New Roman" w:hAnsi="Times New Roman" w:cs="Times New Roman"/>
          <w:bCs/>
        </w:rPr>
        <w:t>законом</w:t>
      </w:r>
      <w:r w:rsidR="0085142E">
        <w:rPr>
          <w:rFonts w:ascii="Times New Roman" w:hAnsi="Times New Roman" w:cs="Times New Roman"/>
          <w:bCs/>
        </w:rPr>
        <w:t>.</w:t>
      </w:r>
    </w:p>
    <w:p w:rsidR="0085142E" w:rsidRDefault="00FF4857" w:rsidP="0081536F">
      <w:pPr>
        <w:jc w:val="both"/>
        <w:rPr>
          <w:rFonts w:ascii="Times New Roman" w:hAnsi="Times New Roman" w:cs="Times New Roman"/>
          <w:bCs/>
        </w:rPr>
      </w:pPr>
      <w:r>
        <w:rPr>
          <w:rFonts w:ascii="Times New Roman" w:hAnsi="Times New Roman" w:cs="Times New Roman"/>
          <w:bCs/>
        </w:rPr>
        <w:t>Дужности</w:t>
      </w:r>
      <w:r w:rsidR="0085142E">
        <w:rPr>
          <w:rFonts w:ascii="Times New Roman" w:hAnsi="Times New Roman" w:cs="Times New Roman"/>
          <w:bCs/>
        </w:rPr>
        <w:t xml:space="preserve"> </w:t>
      </w:r>
      <w:r>
        <w:rPr>
          <w:rFonts w:ascii="Times New Roman" w:hAnsi="Times New Roman" w:cs="Times New Roman"/>
          <w:bCs/>
        </w:rPr>
        <w:t>чувања</w:t>
      </w:r>
      <w:r w:rsidR="0085142E">
        <w:rPr>
          <w:rFonts w:ascii="Times New Roman" w:hAnsi="Times New Roman" w:cs="Times New Roman"/>
          <w:bCs/>
        </w:rPr>
        <w:t xml:space="preserve"> </w:t>
      </w:r>
      <w:r>
        <w:rPr>
          <w:rFonts w:ascii="Times New Roman" w:hAnsi="Times New Roman" w:cs="Times New Roman"/>
          <w:bCs/>
        </w:rPr>
        <w:t>нарочито</w:t>
      </w:r>
      <w:r w:rsidR="0085142E">
        <w:rPr>
          <w:rFonts w:ascii="Times New Roman" w:hAnsi="Times New Roman" w:cs="Times New Roman"/>
          <w:bCs/>
        </w:rPr>
        <w:t xml:space="preserve"> </w:t>
      </w:r>
      <w:r>
        <w:rPr>
          <w:rFonts w:ascii="Times New Roman" w:hAnsi="Times New Roman" w:cs="Times New Roman"/>
          <w:bCs/>
        </w:rPr>
        <w:t>осетљивих</w:t>
      </w:r>
      <w:r w:rsidR="0085142E">
        <w:rPr>
          <w:rFonts w:ascii="Times New Roman" w:hAnsi="Times New Roman" w:cs="Times New Roman"/>
          <w:bCs/>
        </w:rPr>
        <w:t xml:space="preserve"> </w:t>
      </w:r>
      <w:r>
        <w:rPr>
          <w:rFonts w:ascii="Times New Roman" w:hAnsi="Times New Roman" w:cs="Times New Roman"/>
          <w:bCs/>
        </w:rPr>
        <w:t>података</w:t>
      </w:r>
      <w:r w:rsidR="0085142E">
        <w:rPr>
          <w:rFonts w:ascii="Times New Roman" w:hAnsi="Times New Roman" w:cs="Times New Roman"/>
          <w:bCs/>
        </w:rPr>
        <w:t xml:space="preserve"> </w:t>
      </w:r>
      <w:r>
        <w:rPr>
          <w:rFonts w:ascii="Times New Roman" w:hAnsi="Times New Roman" w:cs="Times New Roman"/>
          <w:bCs/>
        </w:rPr>
        <w:t>о</w:t>
      </w:r>
      <w:r w:rsidR="0085142E">
        <w:rPr>
          <w:rFonts w:ascii="Times New Roman" w:hAnsi="Times New Roman" w:cs="Times New Roman"/>
          <w:bCs/>
        </w:rPr>
        <w:t xml:space="preserve"> </w:t>
      </w:r>
      <w:r>
        <w:rPr>
          <w:rFonts w:ascii="Times New Roman" w:hAnsi="Times New Roman" w:cs="Times New Roman"/>
          <w:bCs/>
        </w:rPr>
        <w:t>личности</w:t>
      </w:r>
      <w:r w:rsidR="0085142E">
        <w:rPr>
          <w:rFonts w:ascii="Times New Roman" w:hAnsi="Times New Roman" w:cs="Times New Roman"/>
          <w:bCs/>
        </w:rPr>
        <w:t xml:space="preserve">, </w:t>
      </w:r>
      <w:r>
        <w:rPr>
          <w:rFonts w:ascii="Times New Roman" w:hAnsi="Times New Roman" w:cs="Times New Roman"/>
          <w:bCs/>
        </w:rPr>
        <w:t>надлежни</w:t>
      </w:r>
      <w:r w:rsidR="0085142E">
        <w:rPr>
          <w:rFonts w:ascii="Times New Roman" w:hAnsi="Times New Roman" w:cs="Times New Roman"/>
          <w:bCs/>
        </w:rPr>
        <w:t xml:space="preserve"> </w:t>
      </w:r>
      <w:r>
        <w:rPr>
          <w:rFonts w:ascii="Times New Roman" w:hAnsi="Times New Roman" w:cs="Times New Roman"/>
          <w:bCs/>
        </w:rPr>
        <w:t>здравствени</w:t>
      </w:r>
      <w:r w:rsidR="0085142E">
        <w:rPr>
          <w:rFonts w:ascii="Times New Roman" w:hAnsi="Times New Roman" w:cs="Times New Roman"/>
          <w:bCs/>
        </w:rPr>
        <w:t xml:space="preserve"> </w:t>
      </w:r>
      <w:r>
        <w:rPr>
          <w:rFonts w:ascii="Times New Roman" w:hAnsi="Times New Roman" w:cs="Times New Roman"/>
          <w:bCs/>
        </w:rPr>
        <w:t>радници</w:t>
      </w:r>
      <w:r w:rsidR="0085142E">
        <w:rPr>
          <w:rFonts w:ascii="Times New Roman" w:hAnsi="Times New Roman" w:cs="Times New Roman"/>
          <w:bCs/>
        </w:rPr>
        <w:t xml:space="preserve"> </w:t>
      </w:r>
      <w:r>
        <w:rPr>
          <w:rFonts w:ascii="Times New Roman" w:hAnsi="Times New Roman" w:cs="Times New Roman"/>
          <w:bCs/>
        </w:rPr>
        <w:t>и</w:t>
      </w:r>
      <w:r w:rsidR="0085142E">
        <w:rPr>
          <w:rFonts w:ascii="Times New Roman" w:hAnsi="Times New Roman" w:cs="Times New Roman"/>
          <w:bCs/>
        </w:rPr>
        <w:t xml:space="preserve"> </w:t>
      </w:r>
      <w:r>
        <w:rPr>
          <w:rFonts w:ascii="Times New Roman" w:hAnsi="Times New Roman" w:cs="Times New Roman"/>
          <w:bCs/>
        </w:rPr>
        <w:t>здравствени</w:t>
      </w:r>
      <w:r w:rsidR="0085142E">
        <w:rPr>
          <w:rFonts w:ascii="Times New Roman" w:hAnsi="Times New Roman" w:cs="Times New Roman"/>
          <w:bCs/>
        </w:rPr>
        <w:t xml:space="preserve"> </w:t>
      </w:r>
      <w:r>
        <w:rPr>
          <w:rFonts w:ascii="Times New Roman" w:hAnsi="Times New Roman" w:cs="Times New Roman"/>
          <w:bCs/>
        </w:rPr>
        <w:t>сарадници</w:t>
      </w:r>
      <w:r w:rsidR="0085142E">
        <w:rPr>
          <w:rFonts w:ascii="Times New Roman" w:hAnsi="Times New Roman" w:cs="Times New Roman"/>
          <w:bCs/>
        </w:rPr>
        <w:t xml:space="preserve"> </w:t>
      </w:r>
      <w:r>
        <w:rPr>
          <w:rFonts w:ascii="Times New Roman" w:hAnsi="Times New Roman" w:cs="Times New Roman"/>
          <w:bCs/>
        </w:rPr>
        <w:t>као</w:t>
      </w:r>
      <w:r w:rsidR="0085142E">
        <w:rPr>
          <w:rFonts w:ascii="Times New Roman" w:hAnsi="Times New Roman" w:cs="Times New Roman"/>
          <w:bCs/>
        </w:rPr>
        <w:t xml:space="preserve"> </w:t>
      </w:r>
      <w:r>
        <w:rPr>
          <w:rFonts w:ascii="Times New Roman" w:hAnsi="Times New Roman" w:cs="Times New Roman"/>
          <w:bCs/>
        </w:rPr>
        <w:t>и</w:t>
      </w:r>
      <w:r w:rsidR="0085142E">
        <w:rPr>
          <w:rFonts w:ascii="Times New Roman" w:hAnsi="Times New Roman" w:cs="Times New Roman"/>
          <w:bCs/>
        </w:rPr>
        <w:t xml:space="preserve"> </w:t>
      </w:r>
      <w:r>
        <w:rPr>
          <w:rFonts w:ascii="Times New Roman" w:hAnsi="Times New Roman" w:cs="Times New Roman"/>
          <w:bCs/>
        </w:rPr>
        <w:t>друга</w:t>
      </w:r>
      <w:r w:rsidR="0085142E">
        <w:rPr>
          <w:rFonts w:ascii="Times New Roman" w:hAnsi="Times New Roman" w:cs="Times New Roman"/>
          <w:bCs/>
        </w:rPr>
        <w:t xml:space="preserve"> </w:t>
      </w:r>
      <w:r>
        <w:rPr>
          <w:rFonts w:ascii="Times New Roman" w:hAnsi="Times New Roman" w:cs="Times New Roman"/>
          <w:bCs/>
        </w:rPr>
        <w:t>лица</w:t>
      </w:r>
      <w:r w:rsidR="0085142E">
        <w:rPr>
          <w:rFonts w:ascii="Times New Roman" w:hAnsi="Times New Roman" w:cs="Times New Roman"/>
          <w:bCs/>
        </w:rPr>
        <w:t xml:space="preserve"> </w:t>
      </w:r>
      <w:r>
        <w:rPr>
          <w:rFonts w:ascii="Times New Roman" w:hAnsi="Times New Roman" w:cs="Times New Roman"/>
          <w:bCs/>
        </w:rPr>
        <w:t>запослена у Специјалној болници, могу бити ослобођени само на основу писменог пристанка пацијента, односно његовог законског заступника или на основу одлуке суда.</w:t>
      </w:r>
    </w:p>
    <w:p w:rsidR="00093BBA" w:rsidRPr="00AB6E7A" w:rsidRDefault="008F359B" w:rsidP="00AB6E7A">
      <w:pPr>
        <w:spacing w:after="0"/>
        <w:jc w:val="both"/>
        <w:rPr>
          <w:rFonts w:ascii="Times New Roman" w:hAnsi="Times New Roman" w:cs="Times New Roman"/>
          <w:bCs/>
        </w:rPr>
      </w:pPr>
      <w:r w:rsidRPr="00AB6E7A">
        <w:rPr>
          <w:rFonts w:ascii="Times New Roman" w:hAnsi="Times New Roman" w:cs="Times New Roman"/>
          <w:bCs/>
        </w:rPr>
        <w:t xml:space="preserve">Најчешће </w:t>
      </w:r>
      <w:r w:rsidR="00A3167F" w:rsidRPr="00AB6E7A">
        <w:rPr>
          <w:rFonts w:ascii="Times New Roman" w:hAnsi="Times New Roman" w:cs="Times New Roman"/>
          <w:bCs/>
        </w:rPr>
        <w:t xml:space="preserve">тражене </w:t>
      </w:r>
      <w:r w:rsidRPr="00AB6E7A">
        <w:rPr>
          <w:rFonts w:ascii="Times New Roman" w:hAnsi="Times New Roman" w:cs="Times New Roman"/>
          <w:bCs/>
        </w:rPr>
        <w:t>информаци</w:t>
      </w:r>
      <w:r w:rsidR="00A3167F" w:rsidRPr="00AB6E7A">
        <w:rPr>
          <w:rFonts w:ascii="Times New Roman" w:hAnsi="Times New Roman" w:cs="Times New Roman"/>
          <w:bCs/>
        </w:rPr>
        <w:t>је од јавног значаја су</w:t>
      </w:r>
      <w:r w:rsidR="00093BBA" w:rsidRPr="00AB6E7A">
        <w:rPr>
          <w:rFonts w:ascii="Times New Roman" w:hAnsi="Times New Roman" w:cs="Times New Roman"/>
          <w:bCs/>
        </w:rPr>
        <w:t xml:space="preserve">: </w:t>
      </w:r>
    </w:p>
    <w:p w:rsidR="00093BBA" w:rsidRPr="00AB6E7A" w:rsidRDefault="00A86276" w:rsidP="00AB6E7A">
      <w:pPr>
        <w:pStyle w:val="ListParagraph"/>
        <w:numPr>
          <w:ilvl w:val="0"/>
          <w:numId w:val="46"/>
        </w:numPr>
        <w:spacing w:after="0"/>
        <w:jc w:val="both"/>
        <w:rPr>
          <w:rFonts w:ascii="Times New Roman" w:hAnsi="Times New Roman" w:cs="Times New Roman"/>
          <w:bCs/>
        </w:rPr>
      </w:pPr>
      <w:r w:rsidRPr="00AB6E7A">
        <w:rPr>
          <w:rFonts w:ascii="Times New Roman" w:hAnsi="Times New Roman" w:cs="Times New Roman"/>
          <w:bCs/>
        </w:rPr>
        <w:t>Распоред</w:t>
      </w:r>
      <w:r w:rsidR="00093BBA" w:rsidRPr="00AB6E7A">
        <w:rPr>
          <w:rFonts w:ascii="Times New Roman" w:hAnsi="Times New Roman" w:cs="Times New Roman"/>
          <w:bCs/>
        </w:rPr>
        <w:t xml:space="preserve"> </w:t>
      </w:r>
      <w:r w:rsidRPr="00AB6E7A">
        <w:rPr>
          <w:rFonts w:ascii="Times New Roman" w:hAnsi="Times New Roman" w:cs="Times New Roman"/>
          <w:bCs/>
        </w:rPr>
        <w:t>рада</w:t>
      </w:r>
      <w:r w:rsidR="00093BBA" w:rsidRPr="00AB6E7A">
        <w:rPr>
          <w:rFonts w:ascii="Times New Roman" w:hAnsi="Times New Roman" w:cs="Times New Roman"/>
          <w:bCs/>
        </w:rPr>
        <w:t xml:space="preserve"> </w:t>
      </w:r>
      <w:r w:rsidRPr="00AB6E7A">
        <w:rPr>
          <w:rFonts w:ascii="Times New Roman" w:hAnsi="Times New Roman" w:cs="Times New Roman"/>
          <w:bCs/>
        </w:rPr>
        <w:t>лекара</w:t>
      </w:r>
    </w:p>
    <w:p w:rsidR="00A86276" w:rsidRPr="00AB6E7A" w:rsidRDefault="00A86276" w:rsidP="00A86276">
      <w:pPr>
        <w:pStyle w:val="ListParagraph"/>
        <w:numPr>
          <w:ilvl w:val="0"/>
          <w:numId w:val="46"/>
        </w:numPr>
        <w:jc w:val="both"/>
        <w:rPr>
          <w:rFonts w:ascii="Times New Roman" w:hAnsi="Times New Roman" w:cs="Times New Roman"/>
          <w:bCs/>
        </w:rPr>
      </w:pPr>
      <w:r w:rsidRPr="00AB6E7A">
        <w:rPr>
          <w:rFonts w:ascii="Times New Roman" w:hAnsi="Times New Roman" w:cs="Times New Roman"/>
          <w:bCs/>
        </w:rPr>
        <w:t>Начин заказивања прегледа</w:t>
      </w:r>
    </w:p>
    <w:p w:rsidR="00093BBA" w:rsidRPr="00AB6E7A" w:rsidRDefault="00A86276" w:rsidP="00093BBA">
      <w:pPr>
        <w:pStyle w:val="ListParagraph"/>
        <w:numPr>
          <w:ilvl w:val="0"/>
          <w:numId w:val="46"/>
        </w:numPr>
        <w:jc w:val="both"/>
        <w:rPr>
          <w:rFonts w:ascii="Times New Roman" w:hAnsi="Times New Roman" w:cs="Times New Roman"/>
          <w:bCs/>
        </w:rPr>
      </w:pPr>
      <w:r w:rsidRPr="00AB6E7A">
        <w:rPr>
          <w:rFonts w:ascii="Times New Roman" w:hAnsi="Times New Roman" w:cs="Times New Roman"/>
          <w:bCs/>
        </w:rPr>
        <w:t>Услуге</w:t>
      </w:r>
      <w:r w:rsidR="00093BBA" w:rsidRPr="00AB6E7A">
        <w:rPr>
          <w:rFonts w:ascii="Times New Roman" w:hAnsi="Times New Roman" w:cs="Times New Roman"/>
          <w:bCs/>
        </w:rPr>
        <w:t xml:space="preserve"> </w:t>
      </w:r>
      <w:r w:rsidRPr="00AB6E7A">
        <w:rPr>
          <w:rFonts w:ascii="Times New Roman" w:hAnsi="Times New Roman" w:cs="Times New Roman"/>
          <w:bCs/>
        </w:rPr>
        <w:t>које</w:t>
      </w:r>
      <w:r w:rsidR="00093BBA" w:rsidRPr="00AB6E7A">
        <w:rPr>
          <w:rFonts w:ascii="Times New Roman" w:hAnsi="Times New Roman" w:cs="Times New Roman"/>
          <w:bCs/>
        </w:rPr>
        <w:t xml:space="preserve"> </w:t>
      </w:r>
      <w:r w:rsidRPr="00AB6E7A">
        <w:rPr>
          <w:rFonts w:ascii="Times New Roman" w:hAnsi="Times New Roman" w:cs="Times New Roman"/>
          <w:bCs/>
        </w:rPr>
        <w:t>се</w:t>
      </w:r>
      <w:r w:rsidR="00093BBA" w:rsidRPr="00AB6E7A">
        <w:rPr>
          <w:rFonts w:ascii="Times New Roman" w:hAnsi="Times New Roman" w:cs="Times New Roman"/>
          <w:bCs/>
        </w:rPr>
        <w:t xml:space="preserve"> </w:t>
      </w:r>
      <w:r w:rsidRPr="00AB6E7A">
        <w:rPr>
          <w:rFonts w:ascii="Times New Roman" w:hAnsi="Times New Roman" w:cs="Times New Roman"/>
          <w:bCs/>
        </w:rPr>
        <w:t>пружају</w:t>
      </w:r>
      <w:r w:rsidR="00093BBA" w:rsidRPr="00AB6E7A">
        <w:rPr>
          <w:rFonts w:ascii="Times New Roman" w:hAnsi="Times New Roman" w:cs="Times New Roman"/>
          <w:bCs/>
        </w:rPr>
        <w:t xml:space="preserve"> </w:t>
      </w:r>
      <w:r w:rsidRPr="00AB6E7A">
        <w:rPr>
          <w:rFonts w:ascii="Times New Roman" w:hAnsi="Times New Roman" w:cs="Times New Roman"/>
          <w:bCs/>
        </w:rPr>
        <w:t>на</w:t>
      </w:r>
      <w:r w:rsidR="00093BBA" w:rsidRPr="00AB6E7A">
        <w:rPr>
          <w:rFonts w:ascii="Times New Roman" w:hAnsi="Times New Roman" w:cs="Times New Roman"/>
          <w:bCs/>
        </w:rPr>
        <w:t xml:space="preserve"> </w:t>
      </w:r>
      <w:r w:rsidRPr="00AB6E7A">
        <w:rPr>
          <w:rFonts w:ascii="Times New Roman" w:hAnsi="Times New Roman" w:cs="Times New Roman"/>
          <w:bCs/>
        </w:rPr>
        <w:t>терет</w:t>
      </w:r>
      <w:r w:rsidR="00093BBA" w:rsidRPr="00AB6E7A">
        <w:rPr>
          <w:rFonts w:ascii="Times New Roman" w:hAnsi="Times New Roman" w:cs="Times New Roman"/>
          <w:bCs/>
        </w:rPr>
        <w:t xml:space="preserve"> </w:t>
      </w:r>
      <w:r w:rsidRPr="00AB6E7A">
        <w:rPr>
          <w:rFonts w:ascii="Times New Roman" w:hAnsi="Times New Roman" w:cs="Times New Roman"/>
          <w:bCs/>
        </w:rPr>
        <w:t>средстава</w:t>
      </w:r>
      <w:r w:rsidR="00093BBA" w:rsidRPr="00AB6E7A">
        <w:rPr>
          <w:rFonts w:ascii="Times New Roman" w:hAnsi="Times New Roman" w:cs="Times New Roman"/>
          <w:bCs/>
        </w:rPr>
        <w:t xml:space="preserve"> </w:t>
      </w:r>
      <w:r w:rsidRPr="00AB6E7A">
        <w:rPr>
          <w:rFonts w:ascii="Times New Roman" w:hAnsi="Times New Roman" w:cs="Times New Roman"/>
          <w:bCs/>
        </w:rPr>
        <w:t>обавезног</w:t>
      </w:r>
      <w:r w:rsidR="00093BBA" w:rsidRPr="00AB6E7A">
        <w:rPr>
          <w:rFonts w:ascii="Times New Roman" w:hAnsi="Times New Roman" w:cs="Times New Roman"/>
          <w:bCs/>
        </w:rPr>
        <w:t xml:space="preserve"> </w:t>
      </w:r>
      <w:r w:rsidRPr="00AB6E7A">
        <w:rPr>
          <w:rFonts w:ascii="Times New Roman" w:hAnsi="Times New Roman" w:cs="Times New Roman"/>
          <w:bCs/>
        </w:rPr>
        <w:t>здравственог</w:t>
      </w:r>
      <w:r w:rsidR="00093BBA" w:rsidRPr="00AB6E7A">
        <w:rPr>
          <w:rFonts w:ascii="Times New Roman" w:hAnsi="Times New Roman" w:cs="Times New Roman"/>
          <w:bCs/>
        </w:rPr>
        <w:t xml:space="preserve"> </w:t>
      </w:r>
      <w:r w:rsidRPr="00AB6E7A">
        <w:rPr>
          <w:rFonts w:ascii="Times New Roman" w:hAnsi="Times New Roman" w:cs="Times New Roman"/>
          <w:bCs/>
        </w:rPr>
        <w:t>осигурања</w:t>
      </w:r>
      <w:r w:rsidR="00093BBA" w:rsidRPr="00AB6E7A">
        <w:rPr>
          <w:rFonts w:ascii="Times New Roman" w:hAnsi="Times New Roman" w:cs="Times New Roman"/>
          <w:bCs/>
        </w:rPr>
        <w:t xml:space="preserve"> </w:t>
      </w:r>
    </w:p>
    <w:p w:rsidR="00093BBA" w:rsidRPr="00AB6E7A" w:rsidRDefault="00A86276" w:rsidP="00093BBA">
      <w:pPr>
        <w:pStyle w:val="ListParagraph"/>
        <w:numPr>
          <w:ilvl w:val="0"/>
          <w:numId w:val="46"/>
        </w:numPr>
        <w:jc w:val="both"/>
        <w:rPr>
          <w:rFonts w:ascii="Times New Roman" w:hAnsi="Times New Roman" w:cs="Times New Roman"/>
          <w:bCs/>
        </w:rPr>
      </w:pPr>
      <w:r w:rsidRPr="00AB6E7A">
        <w:rPr>
          <w:rFonts w:ascii="Times New Roman" w:hAnsi="Times New Roman" w:cs="Times New Roman"/>
          <w:bCs/>
        </w:rPr>
        <w:t>Право</w:t>
      </w:r>
      <w:r w:rsidR="00093BBA" w:rsidRPr="00AB6E7A">
        <w:rPr>
          <w:rFonts w:ascii="Times New Roman" w:hAnsi="Times New Roman" w:cs="Times New Roman"/>
          <w:bCs/>
        </w:rPr>
        <w:t xml:space="preserve"> </w:t>
      </w:r>
      <w:r w:rsidRPr="00AB6E7A">
        <w:rPr>
          <w:rFonts w:ascii="Times New Roman" w:hAnsi="Times New Roman" w:cs="Times New Roman"/>
          <w:bCs/>
        </w:rPr>
        <w:t>на</w:t>
      </w:r>
      <w:r w:rsidR="00093BBA" w:rsidRPr="00AB6E7A">
        <w:rPr>
          <w:rFonts w:ascii="Times New Roman" w:hAnsi="Times New Roman" w:cs="Times New Roman"/>
          <w:bCs/>
        </w:rPr>
        <w:t xml:space="preserve"> </w:t>
      </w:r>
      <w:r w:rsidRPr="00AB6E7A">
        <w:rPr>
          <w:rFonts w:ascii="Times New Roman" w:hAnsi="Times New Roman" w:cs="Times New Roman"/>
          <w:bCs/>
        </w:rPr>
        <w:t>прописивање</w:t>
      </w:r>
      <w:r w:rsidR="00093BBA" w:rsidRPr="00AB6E7A">
        <w:rPr>
          <w:rFonts w:ascii="Times New Roman" w:hAnsi="Times New Roman" w:cs="Times New Roman"/>
          <w:bCs/>
        </w:rPr>
        <w:t xml:space="preserve"> </w:t>
      </w:r>
      <w:r w:rsidRPr="00AB6E7A">
        <w:rPr>
          <w:rFonts w:ascii="Times New Roman" w:hAnsi="Times New Roman" w:cs="Times New Roman"/>
          <w:bCs/>
        </w:rPr>
        <w:t>медицинских</w:t>
      </w:r>
      <w:r w:rsidR="00093BBA" w:rsidRPr="00AB6E7A">
        <w:rPr>
          <w:rFonts w:ascii="Times New Roman" w:hAnsi="Times New Roman" w:cs="Times New Roman"/>
          <w:bCs/>
        </w:rPr>
        <w:t xml:space="preserve"> </w:t>
      </w:r>
      <w:r w:rsidRPr="00AB6E7A">
        <w:rPr>
          <w:rFonts w:ascii="Times New Roman" w:hAnsi="Times New Roman" w:cs="Times New Roman"/>
          <w:bCs/>
        </w:rPr>
        <w:t>помагала</w:t>
      </w:r>
    </w:p>
    <w:p w:rsidR="00093BBA" w:rsidRPr="00AB6E7A" w:rsidRDefault="00A86276" w:rsidP="0081536F">
      <w:pPr>
        <w:pStyle w:val="ListParagraph"/>
        <w:numPr>
          <w:ilvl w:val="0"/>
          <w:numId w:val="46"/>
        </w:numPr>
        <w:jc w:val="both"/>
        <w:rPr>
          <w:rFonts w:ascii="Times New Roman" w:hAnsi="Times New Roman" w:cs="Times New Roman"/>
          <w:bCs/>
        </w:rPr>
      </w:pPr>
      <w:r w:rsidRPr="00AB6E7A">
        <w:rPr>
          <w:rFonts w:ascii="Times New Roman" w:hAnsi="Times New Roman" w:cs="Times New Roman"/>
          <w:bCs/>
        </w:rPr>
        <w:t>Право</w:t>
      </w:r>
      <w:r w:rsidR="00093BBA" w:rsidRPr="00AB6E7A">
        <w:rPr>
          <w:rFonts w:ascii="Times New Roman" w:hAnsi="Times New Roman" w:cs="Times New Roman"/>
          <w:bCs/>
        </w:rPr>
        <w:t xml:space="preserve"> </w:t>
      </w:r>
      <w:r w:rsidRPr="00AB6E7A">
        <w:rPr>
          <w:rFonts w:ascii="Times New Roman" w:hAnsi="Times New Roman" w:cs="Times New Roman"/>
          <w:bCs/>
        </w:rPr>
        <w:t>на</w:t>
      </w:r>
      <w:r w:rsidR="00093BBA" w:rsidRPr="00AB6E7A">
        <w:rPr>
          <w:rFonts w:ascii="Times New Roman" w:hAnsi="Times New Roman" w:cs="Times New Roman"/>
          <w:bCs/>
        </w:rPr>
        <w:t xml:space="preserve"> </w:t>
      </w:r>
      <w:r w:rsidRPr="00AB6E7A">
        <w:rPr>
          <w:rFonts w:ascii="Times New Roman" w:hAnsi="Times New Roman" w:cs="Times New Roman"/>
          <w:bCs/>
        </w:rPr>
        <w:t>остваривање</w:t>
      </w:r>
      <w:r w:rsidR="00093BBA" w:rsidRPr="00AB6E7A">
        <w:rPr>
          <w:rFonts w:ascii="Times New Roman" w:hAnsi="Times New Roman" w:cs="Times New Roman"/>
          <w:bCs/>
        </w:rPr>
        <w:t xml:space="preserve"> </w:t>
      </w:r>
      <w:r w:rsidRPr="00AB6E7A">
        <w:rPr>
          <w:rFonts w:ascii="Times New Roman" w:hAnsi="Times New Roman" w:cs="Times New Roman"/>
          <w:bCs/>
        </w:rPr>
        <w:t>права</w:t>
      </w:r>
      <w:r w:rsidR="00093BBA" w:rsidRPr="00AB6E7A">
        <w:rPr>
          <w:rFonts w:ascii="Times New Roman" w:hAnsi="Times New Roman" w:cs="Times New Roman"/>
          <w:bCs/>
        </w:rPr>
        <w:t xml:space="preserve"> </w:t>
      </w:r>
      <w:r w:rsidRPr="00AB6E7A">
        <w:rPr>
          <w:rFonts w:ascii="Times New Roman" w:hAnsi="Times New Roman" w:cs="Times New Roman"/>
          <w:bCs/>
        </w:rPr>
        <w:t>на</w:t>
      </w:r>
      <w:r w:rsidR="00093BBA" w:rsidRPr="00AB6E7A">
        <w:rPr>
          <w:rFonts w:ascii="Times New Roman" w:hAnsi="Times New Roman" w:cs="Times New Roman"/>
          <w:bCs/>
        </w:rPr>
        <w:t xml:space="preserve"> </w:t>
      </w:r>
      <w:r w:rsidRPr="00AB6E7A">
        <w:rPr>
          <w:rFonts w:ascii="Times New Roman" w:hAnsi="Times New Roman" w:cs="Times New Roman"/>
          <w:bCs/>
        </w:rPr>
        <w:t>продужену</w:t>
      </w:r>
      <w:r w:rsidR="00093BBA" w:rsidRPr="00AB6E7A">
        <w:rPr>
          <w:rFonts w:ascii="Times New Roman" w:hAnsi="Times New Roman" w:cs="Times New Roman"/>
          <w:bCs/>
        </w:rPr>
        <w:t xml:space="preserve"> </w:t>
      </w:r>
      <w:r w:rsidRPr="00AB6E7A">
        <w:rPr>
          <w:rFonts w:ascii="Times New Roman" w:hAnsi="Times New Roman" w:cs="Times New Roman"/>
          <w:bCs/>
        </w:rPr>
        <w:t>рехабилитацију</w:t>
      </w:r>
      <w:r w:rsidR="00BD084D">
        <w:rPr>
          <w:rFonts w:ascii="Times New Roman" w:hAnsi="Times New Roman" w:cs="Times New Roman"/>
          <w:bCs/>
        </w:rPr>
        <w:t>.</w:t>
      </w:r>
    </w:p>
    <w:p w:rsidR="00BD7259" w:rsidRPr="00CE2EF0" w:rsidRDefault="00BD7259" w:rsidP="00CE2EF0">
      <w:pPr>
        <w:pStyle w:val="Heading1"/>
        <w:spacing w:before="240" w:after="240"/>
        <w:jc w:val="left"/>
      </w:pPr>
      <w:bookmarkStart w:id="5" w:name="_Toc459892951"/>
      <w:r w:rsidRPr="00CE2EF0">
        <w:t>VI  ОПИС НАДЛЕЖНОСТИ, ОВЛАШЋЕЊА И ОБАВЕЗЕ</w:t>
      </w:r>
      <w:bookmarkEnd w:id="5"/>
      <w:r w:rsidR="00E36488" w:rsidRPr="00CE2EF0">
        <w:t xml:space="preserve"> </w:t>
      </w:r>
    </w:p>
    <w:p w:rsidR="00BD084D" w:rsidRDefault="001C7B78" w:rsidP="00BD084D">
      <w:pPr>
        <w:spacing w:after="0" w:line="240" w:lineRule="auto"/>
        <w:jc w:val="both"/>
        <w:rPr>
          <w:rFonts w:ascii="Times New Roman" w:hAnsi="Times New Roman" w:cs="Times New Roman"/>
        </w:rPr>
      </w:pPr>
      <w:r w:rsidRPr="001C7B78">
        <w:rPr>
          <w:rFonts w:ascii="Times New Roman" w:hAnsi="Times New Roman" w:cs="Times New Roman"/>
          <w:b/>
          <w:lang w:val="sr-Cyrl-CS"/>
        </w:rPr>
        <w:t xml:space="preserve">ДИРЕКТОР </w:t>
      </w:r>
      <w:r w:rsidR="009F09B1">
        <w:rPr>
          <w:rFonts w:ascii="Times New Roman" w:hAnsi="Times New Roman" w:cs="Times New Roman"/>
          <w:b/>
          <w:lang w:val="sr-Latn-CS"/>
        </w:rPr>
        <w:t>–</w:t>
      </w:r>
      <w:r>
        <w:rPr>
          <w:rFonts w:ascii="Times New Roman" w:hAnsi="Times New Roman" w:cs="Times New Roman"/>
          <w:b/>
          <w:lang w:val="sr-Latn-CS"/>
        </w:rPr>
        <w:t xml:space="preserve"> </w:t>
      </w:r>
      <w:r w:rsidR="009F09B1">
        <w:rPr>
          <w:rFonts w:ascii="Times New Roman" w:hAnsi="Times New Roman" w:cs="Times New Roman"/>
          <w:lang w:val="sr-Cyrl-CS"/>
        </w:rPr>
        <w:t>Надлежност, овлашћење и обавезе Директора наведени су у поглављу III „</w:t>
      </w:r>
      <w:r w:rsidR="009F09B1">
        <w:rPr>
          <w:rFonts w:ascii="Times New Roman" w:hAnsi="Times New Roman" w:cs="Times New Roman"/>
        </w:rPr>
        <w:t>Опис функција органа Специјалне болнице“.</w:t>
      </w:r>
      <w:r w:rsidR="00093BBA">
        <w:rPr>
          <w:rFonts w:ascii="Times New Roman" w:hAnsi="Times New Roman" w:cs="Times New Roman"/>
        </w:rPr>
        <w:t xml:space="preserve"> </w:t>
      </w:r>
    </w:p>
    <w:p w:rsidR="00BD084D" w:rsidRDefault="00BD084D" w:rsidP="00BD084D">
      <w:pPr>
        <w:spacing w:after="0" w:line="240" w:lineRule="auto"/>
        <w:jc w:val="both"/>
        <w:rPr>
          <w:rFonts w:ascii="Times New Roman" w:hAnsi="Times New Roman"/>
          <w:b/>
          <w:sz w:val="24"/>
          <w:szCs w:val="24"/>
        </w:rPr>
      </w:pPr>
    </w:p>
    <w:p w:rsidR="00BD084D" w:rsidRPr="00357330" w:rsidRDefault="00BD084D" w:rsidP="00BD084D">
      <w:pPr>
        <w:spacing w:after="0" w:line="240" w:lineRule="auto"/>
        <w:jc w:val="both"/>
        <w:rPr>
          <w:rFonts w:ascii="Times New Roman" w:hAnsi="Times New Roman" w:cs="Times New Roman"/>
          <w:color w:val="000000" w:themeColor="text1"/>
        </w:rPr>
      </w:pPr>
      <w:r w:rsidRPr="00357330">
        <w:rPr>
          <w:rFonts w:ascii="Times New Roman" w:hAnsi="Times New Roman"/>
          <w:b/>
          <w:color w:val="000000" w:themeColor="text1"/>
          <w:sz w:val="24"/>
          <w:szCs w:val="24"/>
        </w:rPr>
        <w:t xml:space="preserve">ПОМОЋНИК ДИРЕКТОРА ЗА МЕДИЦИНСКЕ ПОСЛОВЕ - </w:t>
      </w:r>
      <w:r w:rsidRPr="00357330">
        <w:rPr>
          <w:rFonts w:ascii="Times New Roman" w:hAnsi="Times New Roman"/>
          <w:color w:val="000000" w:themeColor="text1"/>
          <w:sz w:val="24"/>
          <w:szCs w:val="24"/>
          <w:lang w:val="ru-RU"/>
        </w:rPr>
        <w:t>Помаже директору Специјалне болнице у обављању послова за које је именован</w:t>
      </w:r>
      <w:r w:rsidRPr="00357330">
        <w:rPr>
          <w:rFonts w:ascii="Times New Roman" w:hAnsi="Times New Roman"/>
          <w:color w:val="000000" w:themeColor="text1"/>
          <w:sz w:val="24"/>
          <w:szCs w:val="24"/>
        </w:rPr>
        <w:t>;</w:t>
      </w:r>
      <w:r w:rsidRPr="00357330">
        <w:rPr>
          <w:rFonts w:ascii="Times New Roman" w:hAnsi="Times New Roman"/>
          <w:b/>
          <w:color w:val="000000" w:themeColor="text1"/>
          <w:sz w:val="24"/>
          <w:szCs w:val="24"/>
        </w:rPr>
        <w:t xml:space="preserve"> </w:t>
      </w:r>
      <w:r w:rsidRPr="00357330">
        <w:rPr>
          <w:rFonts w:ascii="Times New Roman" w:hAnsi="Times New Roman"/>
          <w:color w:val="000000" w:themeColor="text1"/>
          <w:sz w:val="24"/>
          <w:szCs w:val="24"/>
          <w:lang w:val="ru-RU"/>
        </w:rPr>
        <w:t>Координира радом медицинских служби у циљу рационалнијег пословања</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Врши непосредну контролу над радом медицинских служби</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Стара се о унапређењу организације рада медицинских служби и предузима потребне мере у циљу остваривања програмских задатака</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Стара се о правовременом и квалитетном пружању здравствених услуга</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Врши контролу над спровођењем права пацијента</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Извршава одлуке органа управљања и налоге директора здравствене установе</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Учествује у планирању стратегије развоја болнице и набавци медицинске опреме</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Сагледава кадровску структуру и потребе унутрашњих организационих јединица које обављају здравствену делатност, и у складу са Кадровским планом даје одговарајуће предлоге директору</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Координира рад стручног савета у изналажењу целисхоног Предлога Плана стручног усавршавањ</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Активно учествује у раду стручног колегијума Специјалне болнице</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Спроводи унутрашњу проверу квалитета стручног рада на основу Програма провере квалитета стручног рада којег доноси Комисија за праћење квалитета рада (спровођење постојећих и предлагање нових дијагностичких и терапијских протокола, рационална употреба медикамената, медицинског и осталог материјала, рационално коришћење постојеће дијагностичке опреме, правилно вођење медицинске документације)</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 xml:space="preserve">Обавља и послове лекара специјалисте у оквиру своје гране медицине за коју је специјализован, </w:t>
      </w:r>
      <w:r w:rsidRPr="00357330">
        <w:rPr>
          <w:rFonts w:ascii="Times New Roman" w:hAnsi="Times New Roman"/>
          <w:color w:val="000000" w:themeColor="text1"/>
          <w:sz w:val="24"/>
          <w:szCs w:val="24"/>
          <w:lang w:val="ru-RU"/>
        </w:rPr>
        <w:lastRenderedPageBreak/>
        <w:t>у мери колико му то омогућавају послови које обавља у својству помоћника директора</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Ради и друге послове по налогу директора</w:t>
      </w:r>
      <w:r w:rsidRPr="00357330">
        <w:rPr>
          <w:rFonts w:ascii="Times New Roman" w:hAnsi="Times New Roman"/>
          <w:color w:val="000000" w:themeColor="text1"/>
          <w:sz w:val="24"/>
          <w:szCs w:val="24"/>
        </w:rPr>
        <w:t xml:space="preserve">; </w:t>
      </w:r>
      <w:r w:rsidRPr="00357330">
        <w:rPr>
          <w:rFonts w:ascii="Times New Roman" w:hAnsi="Times New Roman"/>
          <w:color w:val="000000" w:themeColor="text1"/>
          <w:sz w:val="24"/>
          <w:szCs w:val="24"/>
          <w:lang w:val="ru-RU"/>
        </w:rPr>
        <w:t xml:space="preserve">За свој рад непосредно је одговаран директору Специјалне болнице. </w:t>
      </w:r>
    </w:p>
    <w:p w:rsidR="00BD084D" w:rsidRPr="00BD084D" w:rsidRDefault="00BD084D" w:rsidP="00E36488">
      <w:pPr>
        <w:spacing w:after="0" w:line="240" w:lineRule="auto"/>
        <w:jc w:val="both"/>
        <w:rPr>
          <w:rFonts w:ascii="Times New Roman" w:hAnsi="Times New Roman" w:cs="Times New Roman"/>
          <w:color w:val="FF0000"/>
        </w:rPr>
      </w:pPr>
    </w:p>
    <w:p w:rsidR="00CD2443" w:rsidRDefault="00CD2443" w:rsidP="00E36488">
      <w:pPr>
        <w:spacing w:before="120" w:after="120"/>
        <w:jc w:val="both"/>
        <w:rPr>
          <w:rFonts w:ascii="Times New Roman" w:hAnsi="Times New Roman" w:cs="Times New Roman"/>
        </w:rPr>
      </w:pPr>
      <w:r w:rsidRPr="00F36CB6">
        <w:rPr>
          <w:rFonts w:ascii="Times New Roman" w:hAnsi="Times New Roman" w:cs="Times New Roman"/>
          <w:b/>
        </w:rPr>
        <w:t>ПОМОЋНИК ДИРЕКТОРА ЗА НЕМЕДИЦИНСКЕ ПОСЛОВЕ</w:t>
      </w:r>
      <w:r w:rsidR="00F36CB6">
        <w:rPr>
          <w:rFonts w:ascii="Times New Roman" w:hAnsi="Times New Roman" w:cs="Times New Roman"/>
        </w:rPr>
        <w:t xml:space="preserve"> </w:t>
      </w:r>
      <w:r w:rsidRPr="00F36CB6">
        <w:rPr>
          <w:rFonts w:ascii="Times New Roman" w:hAnsi="Times New Roman" w:cs="Times New Roman"/>
          <w:b/>
        </w:rPr>
        <w:t>-</w:t>
      </w:r>
      <w:r w:rsidRPr="00CD2443">
        <w:rPr>
          <w:rFonts w:ascii="Times New Roman" w:hAnsi="Times New Roman" w:cs="Times New Roman"/>
        </w:rPr>
        <w:t xml:space="preserve"> Организује и руководи радом </w:t>
      </w:r>
      <w:r w:rsidRPr="00E36488">
        <w:rPr>
          <w:rFonts w:ascii="Times New Roman" w:hAnsi="Times New Roman" w:cs="Times New Roman"/>
          <w:lang w:val="sr-Latn-CS"/>
        </w:rPr>
        <w:t>Службе; Извршава налоге директора по актима Министарстава, оснивача, Института за јавно здравље, РФЗО и Матичне филијале и других органа који се старају за несметано одвијање делатности установе и прикупљају податке о раду у складу са законским и уговореним обавезама; Редовно информише и обавештава директора о свим променама које су од значаја за правилно руковођење, законитост рада и испуњавање планских и програм</w:t>
      </w:r>
      <w:r w:rsidR="00D96BBC">
        <w:rPr>
          <w:rFonts w:ascii="Times New Roman" w:hAnsi="Times New Roman" w:cs="Times New Roman"/>
          <w:lang w:val="sr-Latn-CS"/>
        </w:rPr>
        <w:t xml:space="preserve">ских задатака; </w:t>
      </w:r>
      <w:r w:rsidRPr="00E36488">
        <w:rPr>
          <w:rFonts w:ascii="Times New Roman" w:hAnsi="Times New Roman" w:cs="Times New Roman"/>
          <w:lang w:val="sr-Latn-CS"/>
        </w:rPr>
        <w:t xml:space="preserve">Подноси извештаје директору ради презентирања надлежним органима и институцијама, за потребе органа управљања периодично, и другим случајевима у складу са делокругом </w:t>
      </w:r>
      <w:r w:rsidR="00D96BBC">
        <w:rPr>
          <w:rFonts w:ascii="Times New Roman" w:hAnsi="Times New Roman" w:cs="Times New Roman"/>
          <w:lang w:val="sr-Latn-CS"/>
        </w:rPr>
        <w:t xml:space="preserve">свога рада по налогу директора; </w:t>
      </w:r>
      <w:r w:rsidRPr="00E36488">
        <w:rPr>
          <w:rFonts w:ascii="Times New Roman" w:hAnsi="Times New Roman" w:cs="Times New Roman"/>
          <w:lang w:val="sr-Latn-CS"/>
        </w:rPr>
        <w:t xml:space="preserve">Врши израду Плана рада по утврђеној методологији, Финансијског плана у складу са прописима о Буџету и платформом РФЗО, као и финансијског плана сопствених средстава, презентује га и образлаже директору ради усвајања од стране органа управљања; Организује правовремено вођење пословних књига, организује контролу и исправност књиговодствене документације, потпуно и тачно евидентирање пословних промена на начелима Закона о рачуноводству (уредност и ажурност); Организује израду и састављање </w:t>
      </w:r>
      <w:r w:rsidR="00FA66C6" w:rsidRPr="00357330">
        <w:rPr>
          <w:rFonts w:ascii="Times New Roman" w:hAnsi="Times New Roman" w:cs="Times New Roman"/>
          <w:color w:val="000000" w:themeColor="text1"/>
          <w:lang/>
        </w:rPr>
        <w:t>периодичних</w:t>
      </w:r>
      <w:r w:rsidR="00FA66C6">
        <w:rPr>
          <w:rFonts w:ascii="Times New Roman" w:hAnsi="Times New Roman" w:cs="Times New Roman"/>
          <w:color w:val="548DD4" w:themeColor="text2" w:themeTint="99"/>
          <w:lang/>
        </w:rPr>
        <w:t xml:space="preserve"> </w:t>
      </w:r>
      <w:r w:rsidRPr="00E36488">
        <w:rPr>
          <w:rFonts w:ascii="Times New Roman" w:hAnsi="Times New Roman" w:cs="Times New Roman"/>
          <w:lang w:val="sr-Latn-CS"/>
        </w:rPr>
        <w:t>и годишњих обрачуна и њихово достављање надлежној служби</w:t>
      </w:r>
      <w:r w:rsidR="00D96BBC">
        <w:rPr>
          <w:rFonts w:ascii="Times New Roman" w:hAnsi="Times New Roman" w:cs="Times New Roman"/>
          <w:lang w:val="sr-Latn-CS"/>
        </w:rPr>
        <w:t xml:space="preserve"> у законом прописаним роковима; </w:t>
      </w:r>
      <w:r w:rsidRPr="00E36488">
        <w:rPr>
          <w:rFonts w:ascii="Times New Roman" w:hAnsi="Times New Roman" w:cs="Times New Roman"/>
          <w:lang w:val="sr-Latn-CS"/>
        </w:rPr>
        <w:t>Израђује и саставља периодичне извештаје и завршни рачун и учествује у изради извештаја о пословању; Саставља Годишњи извештај о раду и пословању; Стара се о стручном у</w:t>
      </w:r>
      <w:r w:rsidR="00D96BBC">
        <w:rPr>
          <w:rFonts w:ascii="Times New Roman" w:hAnsi="Times New Roman" w:cs="Times New Roman"/>
          <w:lang w:val="sr-Latn-CS"/>
        </w:rPr>
        <w:t xml:space="preserve">савршавању запослених у служби; </w:t>
      </w:r>
      <w:r w:rsidRPr="00E36488">
        <w:rPr>
          <w:rFonts w:ascii="Times New Roman" w:hAnsi="Times New Roman" w:cs="Times New Roman"/>
          <w:lang w:val="sr-Latn-CS"/>
        </w:rPr>
        <w:t>Врши контролу и надзор над радом Службе у целини и сваког појединачног посла и одговоран је за рад службе; Предлаже директору организационе и кадровске промене у циљу постизања пуне ефикасности рада Службе у складу са законом, колективним уговорима и актима установе; Подноси редовне извештаје директору из делокруга рада Службе; Обавља и друге послове које су у домену рада Службе и по налогу директора установе;  За свој рад је одговоран је директору</w:t>
      </w:r>
      <w:r w:rsidRPr="00CD2443">
        <w:rPr>
          <w:rFonts w:ascii="Times New Roman" w:hAnsi="Times New Roman" w:cs="Times New Roman"/>
        </w:rPr>
        <w:t xml:space="preserve"> установе</w:t>
      </w:r>
      <w:r>
        <w:rPr>
          <w:rFonts w:ascii="Times New Roman" w:hAnsi="Times New Roman" w:cs="Times New Roman"/>
        </w:rPr>
        <w:t>.</w:t>
      </w:r>
    </w:p>
    <w:p w:rsidR="00E77013" w:rsidRPr="00E77013" w:rsidRDefault="00E77013" w:rsidP="00E77013">
      <w:pPr>
        <w:spacing w:after="120"/>
        <w:jc w:val="both"/>
        <w:rPr>
          <w:rFonts w:ascii="Times New Roman" w:hAnsi="Times New Roman"/>
          <w:sz w:val="24"/>
          <w:szCs w:val="24"/>
        </w:rPr>
      </w:pPr>
      <w:r w:rsidRPr="000323A6">
        <w:rPr>
          <w:rFonts w:ascii="Times New Roman" w:hAnsi="Times New Roman"/>
          <w:b/>
          <w:sz w:val="24"/>
          <w:szCs w:val="24"/>
        </w:rPr>
        <w:t>НАЧЕЛНИК (мед. службе)</w:t>
      </w:r>
      <w:r>
        <w:rPr>
          <w:rFonts w:ascii="Times New Roman" w:hAnsi="Times New Roman"/>
          <w:sz w:val="24"/>
          <w:szCs w:val="24"/>
        </w:rPr>
        <w:t xml:space="preserve"> </w:t>
      </w:r>
      <w:r w:rsidRPr="00E77013">
        <w:rPr>
          <w:rFonts w:ascii="Times New Roman" w:hAnsi="Times New Roman"/>
          <w:b/>
          <w:sz w:val="24"/>
          <w:szCs w:val="24"/>
        </w:rPr>
        <w:t xml:space="preserve">- </w:t>
      </w:r>
      <w:r w:rsidRPr="000323A6">
        <w:rPr>
          <w:rFonts w:ascii="Times New Roman" w:hAnsi="Times New Roman"/>
          <w:sz w:val="24"/>
          <w:szCs w:val="24"/>
          <w:lang w:val="ru-RU"/>
        </w:rPr>
        <w:t xml:space="preserve">Спроводи план и програм рада Службе и стара се о његовом извршењу, руководи радом службе и координира њен рад са осталим службама у Специјалној болници; Стара се о поштовању радне и технолошке дисциплине и правилној и рационалној употреби средстава рада; </w:t>
      </w:r>
      <w:r w:rsidRPr="000323A6">
        <w:rPr>
          <w:rFonts w:ascii="Times New Roman" w:hAnsi="Times New Roman"/>
          <w:sz w:val="24"/>
          <w:szCs w:val="24"/>
          <w:lang w:val="sr-Latn-CS"/>
        </w:rPr>
        <w:t>С</w:t>
      </w:r>
      <w:r w:rsidRPr="000323A6">
        <w:rPr>
          <w:rFonts w:ascii="Times New Roman" w:hAnsi="Times New Roman"/>
          <w:sz w:val="24"/>
          <w:szCs w:val="24"/>
          <w:lang w:val="ru-RU"/>
        </w:rPr>
        <w:t>тара се о одржавању добре, професионалне комуникације између пацијената и особља службе и мођусобног односа запослених у служби, поштовању кућног реда, прописа о заштити здравља на раду и других прописа и аката од значаја за рад службе и извршење програмских задатака; Обавља послове предвиђене за специјалисту реуматолога односно специјалисту физикалне медицине и рехабилитације према опису за ту врсту послова (хоспитализацију и специјалистичко</w:t>
      </w:r>
      <w:r>
        <w:rPr>
          <w:rFonts w:ascii="Times New Roman" w:hAnsi="Times New Roman"/>
          <w:sz w:val="24"/>
          <w:szCs w:val="24"/>
        </w:rPr>
        <w:t xml:space="preserve"> </w:t>
      </w:r>
      <w:r w:rsidRPr="000323A6">
        <w:rPr>
          <w:rFonts w:ascii="Times New Roman" w:hAnsi="Times New Roman"/>
          <w:sz w:val="24"/>
          <w:szCs w:val="24"/>
          <w:lang w:val="ru-RU"/>
        </w:rPr>
        <w:t>-</w:t>
      </w:r>
      <w:r>
        <w:rPr>
          <w:rFonts w:ascii="Times New Roman" w:hAnsi="Times New Roman"/>
          <w:sz w:val="24"/>
          <w:szCs w:val="24"/>
        </w:rPr>
        <w:t xml:space="preserve"> </w:t>
      </w:r>
      <w:r w:rsidRPr="000323A6">
        <w:rPr>
          <w:rFonts w:ascii="Times New Roman" w:hAnsi="Times New Roman"/>
          <w:sz w:val="24"/>
          <w:szCs w:val="24"/>
          <w:lang w:val="ru-RU"/>
        </w:rPr>
        <w:t xml:space="preserve">консултативне прегледе) у мери односно обиму који неће утицати на квалитетно обављање послова начелника по распореду који сачини директор Специјалне </w:t>
      </w:r>
      <w:r w:rsidRPr="000323A6">
        <w:rPr>
          <w:rFonts w:ascii="Times New Roman" w:hAnsi="Times New Roman"/>
          <w:sz w:val="24"/>
          <w:szCs w:val="24"/>
        </w:rPr>
        <w:t>болнице.</w:t>
      </w:r>
    </w:p>
    <w:p w:rsidR="00D14F37" w:rsidRPr="00093BBA" w:rsidRDefault="00F36CB6" w:rsidP="00E36488">
      <w:pPr>
        <w:spacing w:after="0"/>
        <w:jc w:val="both"/>
        <w:rPr>
          <w:rFonts w:ascii="Times New Roman" w:hAnsi="Times New Roman"/>
          <w:sz w:val="24"/>
          <w:szCs w:val="24"/>
        </w:rPr>
      </w:pPr>
      <w:r w:rsidRPr="000323A6">
        <w:rPr>
          <w:rFonts w:ascii="Times New Roman" w:hAnsi="Times New Roman"/>
          <w:b/>
          <w:sz w:val="24"/>
          <w:szCs w:val="24"/>
        </w:rPr>
        <w:t>ГЛАВНА СЕСТРА</w:t>
      </w:r>
      <w:r>
        <w:rPr>
          <w:rFonts w:ascii="Times New Roman" w:hAnsi="Times New Roman"/>
          <w:sz w:val="24"/>
          <w:szCs w:val="24"/>
        </w:rPr>
        <w:t xml:space="preserve"> </w:t>
      </w:r>
      <w:r w:rsidRPr="00F36CB6">
        <w:rPr>
          <w:rFonts w:ascii="Times New Roman" w:hAnsi="Times New Roman"/>
          <w:b/>
          <w:sz w:val="24"/>
          <w:szCs w:val="24"/>
        </w:rPr>
        <w:t>-</w:t>
      </w:r>
      <w:r>
        <w:rPr>
          <w:rFonts w:ascii="Times New Roman" w:hAnsi="Times New Roman"/>
          <w:sz w:val="24"/>
          <w:szCs w:val="24"/>
        </w:rPr>
        <w:t xml:space="preserve"> </w:t>
      </w:r>
      <w:r w:rsidRPr="00F36CB6">
        <w:rPr>
          <w:rFonts w:ascii="Times New Roman" w:hAnsi="Times New Roman" w:cs="Times New Roman"/>
        </w:rPr>
        <w:t>Организује, руководи и координира рад на пословима неге, снабдевања лековима, санитетским и другим медицинским материјалом, обезбеђења исхране болесника, потребно болничко рубље и хигијену у просторијама у којима се одвија процес здравствене заштите; Стара се о поштовању радне дисциплине, устаљених метода рада, професионалном односу према обавезама, поштовању радног времена и кућног реда Специјалне болнице; Стара се о придржавању мера заштите и безбедности здравља на раду, противпожарне заштите и других мера од значаја за несметано одвијање пружања неге и других мера лечења; Врши контролу рада одељенских сестара, контролу трошења средстава, контролу простора и прибора за исхрану и утрошака средстава за хигијену као и контролу правилне употребе средстава рада; Предлаже мере за побољшање организације рада на нези и опслуживању здравствених</w:t>
      </w:r>
      <w:r w:rsidRPr="000323A6">
        <w:rPr>
          <w:rFonts w:ascii="Times New Roman" w:hAnsi="Times New Roman"/>
          <w:sz w:val="24"/>
          <w:szCs w:val="24"/>
          <w:lang w:val="ru-RU"/>
        </w:rPr>
        <w:t xml:space="preserve"> служби, мере рационализације и мере за подизање квалитета рада</w:t>
      </w:r>
      <w:r w:rsidR="00093BBA">
        <w:rPr>
          <w:rFonts w:ascii="Times New Roman" w:hAnsi="Times New Roman"/>
          <w:sz w:val="24"/>
          <w:szCs w:val="24"/>
        </w:rPr>
        <w:t>.</w:t>
      </w:r>
    </w:p>
    <w:p w:rsidR="00936C3B" w:rsidRPr="00AF01A9" w:rsidRDefault="00D14F37" w:rsidP="00AF01A9">
      <w:pPr>
        <w:spacing w:before="120" w:after="120"/>
        <w:jc w:val="both"/>
        <w:rPr>
          <w:rFonts w:ascii="Times New Roman" w:hAnsi="Times New Roman" w:cs="Times New Roman"/>
        </w:rPr>
      </w:pPr>
      <w:r w:rsidRPr="000323A6">
        <w:rPr>
          <w:rFonts w:ascii="Times New Roman" w:hAnsi="Times New Roman"/>
          <w:b/>
          <w:sz w:val="24"/>
          <w:szCs w:val="24"/>
        </w:rPr>
        <w:lastRenderedPageBreak/>
        <w:t>ГЛАВНИ ТЕРАПЕУТ</w:t>
      </w:r>
      <w:r w:rsidRPr="000323A6">
        <w:rPr>
          <w:rFonts w:ascii="Times New Roman" w:hAnsi="Times New Roman"/>
          <w:sz w:val="24"/>
          <w:szCs w:val="24"/>
        </w:rPr>
        <w:t xml:space="preserve"> </w:t>
      </w:r>
      <w:r>
        <w:rPr>
          <w:rFonts w:ascii="Times New Roman" w:hAnsi="Times New Roman"/>
          <w:sz w:val="24"/>
          <w:szCs w:val="24"/>
        </w:rPr>
        <w:t xml:space="preserve">- </w:t>
      </w:r>
      <w:r w:rsidRPr="00D14F37">
        <w:rPr>
          <w:rFonts w:ascii="Times New Roman" w:hAnsi="Times New Roman" w:cs="Times New Roman"/>
        </w:rPr>
        <w:t>Организује и руководи радом одељења и одсека за пружање терапијских услуга за стационарне и амбулантне кориснике. Преко и у сарадњи са организационим физиотерапеутима организује континуирани сменски рад и извршавање услуга у планираном обиму и стандардном квалитету у складу са правилима струке; Перманентно контролише исправност расположиве терапијке опреме и средстава који се користе у одељењима терапија и поступа у складу са техничким и сервисним упутствима, нарочито, водећи рачуна о безбедности и здрављу на раду и противпожарној заштити; Контролише хигијенско-епидемолошко стање и услове у којима се одвија процес пружања услуга физикалне медицине и рехабилитације како у погледу простора, опреме и апарата, тако и у погледу коришћења других средстава која се користе; Стара се о тачној и потпуној евиденцији броја пацијената, броја и врсте извршених услуга на дневном, месечном и годишњем нивоу; Врши обуку млађих кадрова едукује и оспособљава за самосталан рад приправнике, волонтере и др.; Стара се о поштовању радног времена, кућног реда и других прописа, аката и мера од значаја за несметано одвијање процеса пружања услуга. Подноси редовне извештаје о стању у процесима рада одељењима и одсецима физикалне терапије и предлаже мере за подизање квалитета рада и рационализације; Одговара за поверену опрему, средства и инвентар;</w:t>
      </w:r>
      <w:r w:rsidR="00093BBA">
        <w:rPr>
          <w:rFonts w:ascii="Times New Roman" w:hAnsi="Times New Roman" w:cs="Times New Roman"/>
        </w:rPr>
        <w:t xml:space="preserve"> </w:t>
      </w:r>
      <w:r w:rsidRPr="00D14F37">
        <w:rPr>
          <w:rFonts w:ascii="Times New Roman" w:hAnsi="Times New Roman" w:cs="Times New Roman"/>
        </w:rPr>
        <w:t>Обавља и друге послове</w:t>
      </w:r>
      <w:r w:rsidR="00093BBA">
        <w:rPr>
          <w:rFonts w:ascii="Times New Roman" w:hAnsi="Times New Roman" w:cs="Times New Roman"/>
        </w:rPr>
        <w:t xml:space="preserve"> по налогу директора Специјалне</w:t>
      </w:r>
      <w:r w:rsidRPr="00D14F37">
        <w:rPr>
          <w:rFonts w:ascii="Times New Roman" w:hAnsi="Times New Roman" w:cs="Times New Roman"/>
        </w:rPr>
        <w:t xml:space="preserve"> болнице из делокруга рада чији је руководилац и координатор</w:t>
      </w:r>
      <w:r w:rsidR="00093BBA">
        <w:rPr>
          <w:rFonts w:ascii="Times New Roman" w:hAnsi="Times New Roman" w:cs="Times New Roman"/>
        </w:rPr>
        <w:t>.</w:t>
      </w:r>
    </w:p>
    <w:p w:rsidR="00BD7259" w:rsidRPr="00CE2EF0" w:rsidRDefault="00BD7259" w:rsidP="00CE2EF0">
      <w:pPr>
        <w:pStyle w:val="Heading1"/>
        <w:spacing w:before="240" w:after="240"/>
        <w:jc w:val="left"/>
      </w:pPr>
      <w:bookmarkStart w:id="6" w:name="_Toc459892952"/>
      <w:r w:rsidRPr="00CE2EF0">
        <w:t>VII ОПИС ПОСТУПАЊА У ОКВИРУ НАДЛЕЖНОСТИ, ОБАВЕЗА И ОВЛАШЋЕЊА</w:t>
      </w:r>
      <w:bookmarkEnd w:id="6"/>
    </w:p>
    <w:p w:rsidR="00936C3B" w:rsidRPr="00936C3B" w:rsidRDefault="007C4713" w:rsidP="0081536F">
      <w:pPr>
        <w:jc w:val="both"/>
        <w:rPr>
          <w:rFonts w:ascii="Times New Roman" w:hAnsi="Times New Roman" w:cs="Times New Roman"/>
        </w:rPr>
      </w:pPr>
      <w:r w:rsidRPr="00936C3B">
        <w:rPr>
          <w:rFonts w:ascii="Times New Roman" w:hAnsi="Times New Roman" w:cs="Times New Roman"/>
          <w:bCs/>
        </w:rPr>
        <w:t>Поступа</w:t>
      </w:r>
      <w:r w:rsidR="00DF0A4A" w:rsidRPr="00936C3B">
        <w:rPr>
          <w:rFonts w:ascii="Times New Roman" w:hAnsi="Times New Roman" w:cs="Times New Roman"/>
          <w:bCs/>
        </w:rPr>
        <w:t>њ</w:t>
      </w:r>
      <w:r w:rsidRPr="00936C3B">
        <w:rPr>
          <w:rFonts w:ascii="Times New Roman" w:hAnsi="Times New Roman" w:cs="Times New Roman"/>
          <w:bCs/>
        </w:rPr>
        <w:t xml:space="preserve">е </w:t>
      </w:r>
      <w:r w:rsidR="00DF0A4A" w:rsidRPr="00936C3B">
        <w:rPr>
          <w:rFonts w:ascii="Times New Roman" w:hAnsi="Times New Roman" w:cs="Times New Roman"/>
          <w:bCs/>
        </w:rPr>
        <w:t>у оквиру надлежности, овлашћењ</w:t>
      </w:r>
      <w:r w:rsidRPr="00936C3B">
        <w:rPr>
          <w:rFonts w:ascii="Times New Roman" w:hAnsi="Times New Roman" w:cs="Times New Roman"/>
          <w:bCs/>
        </w:rPr>
        <w:t>а и обавеза</w:t>
      </w:r>
      <w:r w:rsidR="004F24B2" w:rsidRPr="00936C3B">
        <w:rPr>
          <w:rFonts w:ascii="Times New Roman" w:hAnsi="Times New Roman" w:cs="Times New Roman"/>
          <w:bCs/>
        </w:rPr>
        <w:t xml:space="preserve">, врши се у складу са </w:t>
      </w:r>
      <w:r w:rsidR="00DC3612" w:rsidRPr="00936C3B">
        <w:rPr>
          <w:rFonts w:ascii="Times New Roman" w:hAnsi="Times New Roman" w:cs="Times New Roman"/>
          <w:bCs/>
        </w:rPr>
        <w:t xml:space="preserve">Законом о здравственој заштити, </w:t>
      </w:r>
      <w:r w:rsidR="004F24B2" w:rsidRPr="00936C3B">
        <w:rPr>
          <w:rFonts w:ascii="Times New Roman" w:hAnsi="Times New Roman" w:cs="Times New Roman"/>
          <w:bCs/>
        </w:rPr>
        <w:t xml:space="preserve">Статутом Специјалне болнице и </w:t>
      </w:r>
      <w:r w:rsidR="004F24B2" w:rsidRPr="00936C3B">
        <w:rPr>
          <w:rFonts w:ascii="Times New Roman" w:hAnsi="Times New Roman" w:cs="Times New Roman"/>
        </w:rPr>
        <w:t>Правилником о унутрашњој организацији и систематизацији послова у Специјалној болници за реуматске болести Нови Сад</w:t>
      </w:r>
      <w:r w:rsidR="00AF01A9" w:rsidRPr="00936C3B">
        <w:rPr>
          <w:rFonts w:ascii="Times New Roman" w:hAnsi="Times New Roman" w:cs="Times New Roman"/>
        </w:rPr>
        <w:t>, као и осталим прописима наведеним у тачки VIII овог Информатора.</w:t>
      </w:r>
    </w:p>
    <w:p w:rsidR="00BD7259" w:rsidRPr="00CE2EF0" w:rsidRDefault="00BD7259" w:rsidP="00CE2EF0">
      <w:pPr>
        <w:pStyle w:val="Heading1"/>
        <w:spacing w:before="240" w:after="240"/>
        <w:jc w:val="left"/>
      </w:pPr>
      <w:bookmarkStart w:id="7" w:name="_Toc459892953"/>
      <w:r w:rsidRPr="00CE2EF0">
        <w:t>VIII НАВОЂЕЊЕ ПРОПИСА</w:t>
      </w:r>
      <w:bookmarkEnd w:id="7"/>
    </w:p>
    <w:p w:rsidR="00DF7D50" w:rsidRPr="00770C59" w:rsidRDefault="00D05256" w:rsidP="00770C59">
      <w:pPr>
        <w:jc w:val="both"/>
        <w:rPr>
          <w:rFonts w:ascii="Times New Roman" w:hAnsi="Times New Roman" w:cs="Times New Roman"/>
        </w:rPr>
      </w:pPr>
      <w:r w:rsidRPr="00770C59">
        <w:rPr>
          <w:rFonts w:ascii="Times New Roman" w:hAnsi="Times New Roman" w:cs="Times New Roman"/>
        </w:rPr>
        <w:t>Делокруг рада и послови које обавља Специјална болница за реуматске болести Нови Сад одређени су Законом о здравственој заштити и Статутом Специјалне болнице за реуматске болести Нови Сад</w:t>
      </w:r>
      <w:r w:rsidR="00DF7D50" w:rsidRPr="00770C59">
        <w:rPr>
          <w:rFonts w:ascii="Times New Roman" w:hAnsi="Times New Roman" w:cs="Times New Roman"/>
        </w:rPr>
        <w:t xml:space="preserve">, </w:t>
      </w:r>
      <w:r w:rsidR="00BC3F68" w:rsidRPr="00770C59">
        <w:rPr>
          <w:rFonts w:ascii="Times New Roman" w:hAnsi="Times New Roman" w:cs="Times New Roman"/>
        </w:rPr>
        <w:t>као</w:t>
      </w:r>
      <w:r w:rsidR="00DF7D50" w:rsidRPr="00770C59">
        <w:rPr>
          <w:rFonts w:ascii="Times New Roman" w:hAnsi="Times New Roman" w:cs="Times New Roman"/>
        </w:rPr>
        <w:t xml:space="preserve"> </w:t>
      </w:r>
      <w:r w:rsidR="00BC3F68" w:rsidRPr="00770C59">
        <w:rPr>
          <w:rFonts w:ascii="Times New Roman" w:hAnsi="Times New Roman" w:cs="Times New Roman"/>
        </w:rPr>
        <w:t>и</w:t>
      </w:r>
      <w:r w:rsidR="00DF7D50" w:rsidRPr="00770C59">
        <w:rPr>
          <w:rFonts w:ascii="Times New Roman" w:hAnsi="Times New Roman" w:cs="Times New Roman"/>
        </w:rPr>
        <w:t xml:space="preserve"> </w:t>
      </w:r>
      <w:r w:rsidR="00BC3F68" w:rsidRPr="00770C59">
        <w:rPr>
          <w:rFonts w:ascii="Times New Roman" w:hAnsi="Times New Roman" w:cs="Times New Roman"/>
        </w:rPr>
        <w:t>подзаконским</w:t>
      </w:r>
      <w:r w:rsidR="00DF7D50" w:rsidRPr="00770C59">
        <w:rPr>
          <w:rFonts w:ascii="Times New Roman" w:hAnsi="Times New Roman" w:cs="Times New Roman"/>
        </w:rPr>
        <w:t xml:space="preserve"> </w:t>
      </w:r>
      <w:r w:rsidR="00BC3F68" w:rsidRPr="00770C59">
        <w:rPr>
          <w:rFonts w:ascii="Times New Roman" w:hAnsi="Times New Roman" w:cs="Times New Roman"/>
        </w:rPr>
        <w:t>актима</w:t>
      </w:r>
      <w:r w:rsidR="00DF7D50" w:rsidRPr="00770C59">
        <w:rPr>
          <w:rFonts w:ascii="Times New Roman" w:hAnsi="Times New Roman" w:cs="Times New Roman"/>
        </w:rPr>
        <w:t xml:space="preserve"> </w:t>
      </w:r>
      <w:r w:rsidR="00BC3F68" w:rsidRPr="00770C59">
        <w:rPr>
          <w:rFonts w:ascii="Times New Roman" w:hAnsi="Times New Roman" w:cs="Times New Roman"/>
        </w:rPr>
        <w:t>и</w:t>
      </w:r>
      <w:r w:rsidR="00DF7D50" w:rsidRPr="00770C59">
        <w:rPr>
          <w:rFonts w:ascii="Times New Roman" w:hAnsi="Times New Roman" w:cs="Times New Roman"/>
        </w:rPr>
        <w:t xml:space="preserve"> </w:t>
      </w:r>
      <w:r w:rsidR="00BC3F68" w:rsidRPr="00770C59">
        <w:rPr>
          <w:rFonts w:ascii="Times New Roman" w:hAnsi="Times New Roman" w:cs="Times New Roman"/>
        </w:rPr>
        <w:t>општим</w:t>
      </w:r>
      <w:r w:rsidR="00DF7D50" w:rsidRPr="00770C59">
        <w:rPr>
          <w:rFonts w:ascii="Times New Roman" w:hAnsi="Times New Roman" w:cs="Times New Roman"/>
        </w:rPr>
        <w:t xml:space="preserve"> </w:t>
      </w:r>
      <w:r w:rsidR="00BC3F68" w:rsidRPr="00770C59">
        <w:rPr>
          <w:rFonts w:ascii="Times New Roman" w:hAnsi="Times New Roman" w:cs="Times New Roman"/>
        </w:rPr>
        <w:t>актима</w:t>
      </w:r>
      <w:r w:rsidR="00DF7D50" w:rsidRPr="00770C59">
        <w:rPr>
          <w:rFonts w:ascii="Times New Roman" w:hAnsi="Times New Roman" w:cs="Times New Roman"/>
        </w:rPr>
        <w:t xml:space="preserve"> </w:t>
      </w:r>
      <w:r w:rsidR="00BC3F68" w:rsidRPr="00770C59">
        <w:rPr>
          <w:rFonts w:ascii="Times New Roman" w:hAnsi="Times New Roman" w:cs="Times New Roman"/>
        </w:rPr>
        <w:t>Специјалне</w:t>
      </w:r>
      <w:r w:rsidR="00DF7D50" w:rsidRPr="00770C59">
        <w:rPr>
          <w:rFonts w:ascii="Times New Roman" w:hAnsi="Times New Roman" w:cs="Times New Roman"/>
        </w:rPr>
        <w:t xml:space="preserve"> </w:t>
      </w:r>
      <w:r w:rsidR="00BC3F68" w:rsidRPr="00770C59">
        <w:rPr>
          <w:rFonts w:ascii="Times New Roman" w:hAnsi="Times New Roman" w:cs="Times New Roman"/>
        </w:rPr>
        <w:t>болнице</w:t>
      </w:r>
      <w:r w:rsidR="00DF7D50" w:rsidRPr="00770C59">
        <w:rPr>
          <w:rFonts w:ascii="Times New Roman" w:hAnsi="Times New Roman" w:cs="Times New Roman"/>
        </w:rPr>
        <w:t xml:space="preserve"> </w:t>
      </w:r>
      <w:r w:rsidR="00BC3F68" w:rsidRPr="00770C59">
        <w:rPr>
          <w:rFonts w:ascii="Times New Roman" w:hAnsi="Times New Roman" w:cs="Times New Roman"/>
        </w:rPr>
        <w:t>за</w:t>
      </w:r>
      <w:r w:rsidR="00DF7D50" w:rsidRPr="00770C59">
        <w:rPr>
          <w:rFonts w:ascii="Times New Roman" w:hAnsi="Times New Roman" w:cs="Times New Roman"/>
        </w:rPr>
        <w:t xml:space="preserve"> </w:t>
      </w:r>
      <w:r w:rsidR="00BC3F68" w:rsidRPr="00770C59">
        <w:rPr>
          <w:rFonts w:ascii="Times New Roman" w:hAnsi="Times New Roman" w:cs="Times New Roman"/>
        </w:rPr>
        <w:t>реуматске</w:t>
      </w:r>
      <w:r w:rsidR="00DF7D50" w:rsidRPr="00770C59">
        <w:rPr>
          <w:rFonts w:ascii="Times New Roman" w:hAnsi="Times New Roman" w:cs="Times New Roman"/>
        </w:rPr>
        <w:t xml:space="preserve"> </w:t>
      </w:r>
      <w:r w:rsidR="00BC3F68" w:rsidRPr="00770C59">
        <w:rPr>
          <w:rFonts w:ascii="Times New Roman" w:hAnsi="Times New Roman" w:cs="Times New Roman"/>
        </w:rPr>
        <w:t>болести</w:t>
      </w:r>
      <w:r w:rsidR="00DF7D50" w:rsidRPr="00770C59">
        <w:rPr>
          <w:rFonts w:ascii="Times New Roman" w:hAnsi="Times New Roman" w:cs="Times New Roman"/>
        </w:rPr>
        <w:t xml:space="preserve"> </w:t>
      </w:r>
      <w:r w:rsidR="00BC3F68" w:rsidRPr="00770C59">
        <w:rPr>
          <w:rFonts w:ascii="Times New Roman" w:hAnsi="Times New Roman" w:cs="Times New Roman"/>
        </w:rPr>
        <w:t>Нови</w:t>
      </w:r>
      <w:r w:rsidR="00DF7D50" w:rsidRPr="00770C59">
        <w:rPr>
          <w:rFonts w:ascii="Times New Roman" w:hAnsi="Times New Roman" w:cs="Times New Roman"/>
        </w:rPr>
        <w:t xml:space="preserve"> </w:t>
      </w:r>
      <w:r w:rsidR="00BC3F68" w:rsidRPr="00770C59">
        <w:rPr>
          <w:rFonts w:ascii="Times New Roman" w:hAnsi="Times New Roman" w:cs="Times New Roman"/>
        </w:rPr>
        <w:t>Сад</w:t>
      </w:r>
      <w:r w:rsidR="00DF7D50" w:rsidRPr="00770C59">
        <w:rPr>
          <w:rFonts w:ascii="Times New Roman" w:hAnsi="Times New Roman" w:cs="Times New Roman"/>
        </w:rPr>
        <w:t>.</w:t>
      </w:r>
    </w:p>
    <w:p w:rsidR="00DF7D50" w:rsidRPr="00770C59" w:rsidRDefault="00BC3F68" w:rsidP="00770C59">
      <w:pPr>
        <w:jc w:val="both"/>
        <w:rPr>
          <w:rFonts w:ascii="Times New Roman" w:hAnsi="Times New Roman" w:cs="Times New Roman"/>
        </w:rPr>
      </w:pPr>
      <w:r w:rsidRPr="00770C59">
        <w:rPr>
          <w:rFonts w:ascii="Times New Roman" w:hAnsi="Times New Roman" w:cs="Times New Roman"/>
        </w:rPr>
        <w:t>У</w:t>
      </w:r>
      <w:r w:rsidR="00DF7D50" w:rsidRPr="00770C59">
        <w:rPr>
          <w:rFonts w:ascii="Times New Roman" w:hAnsi="Times New Roman" w:cs="Times New Roman"/>
        </w:rPr>
        <w:t xml:space="preserve"> </w:t>
      </w:r>
      <w:r w:rsidRPr="00770C59">
        <w:rPr>
          <w:rFonts w:ascii="Times New Roman" w:hAnsi="Times New Roman" w:cs="Times New Roman"/>
        </w:rPr>
        <w:t>свом</w:t>
      </w:r>
      <w:r w:rsidR="00DF7D50" w:rsidRPr="00770C59">
        <w:rPr>
          <w:rFonts w:ascii="Times New Roman" w:hAnsi="Times New Roman" w:cs="Times New Roman"/>
        </w:rPr>
        <w:t xml:space="preserve"> </w:t>
      </w:r>
      <w:r w:rsidRPr="00770C59">
        <w:rPr>
          <w:rFonts w:ascii="Times New Roman" w:hAnsi="Times New Roman" w:cs="Times New Roman"/>
        </w:rPr>
        <w:t>раду</w:t>
      </w:r>
      <w:r w:rsidR="00DF7D50" w:rsidRPr="00770C59">
        <w:rPr>
          <w:rFonts w:ascii="Times New Roman" w:hAnsi="Times New Roman" w:cs="Times New Roman"/>
        </w:rPr>
        <w:t xml:space="preserve"> </w:t>
      </w:r>
      <w:r w:rsidR="00FC5A3D">
        <w:rPr>
          <w:rFonts w:ascii="Times New Roman" w:hAnsi="Times New Roman" w:cs="Times New Roman"/>
        </w:rPr>
        <w:t>Специјална б</w:t>
      </w:r>
      <w:r w:rsidRPr="00770C59">
        <w:rPr>
          <w:rFonts w:ascii="Times New Roman" w:hAnsi="Times New Roman" w:cs="Times New Roman"/>
        </w:rPr>
        <w:t>олница</w:t>
      </w:r>
      <w:r w:rsidR="00DF7D50" w:rsidRPr="00770C59">
        <w:rPr>
          <w:rFonts w:ascii="Times New Roman" w:hAnsi="Times New Roman" w:cs="Times New Roman"/>
        </w:rPr>
        <w:t xml:space="preserve"> </w:t>
      </w:r>
      <w:r w:rsidRPr="00770C59">
        <w:rPr>
          <w:rFonts w:ascii="Times New Roman" w:hAnsi="Times New Roman" w:cs="Times New Roman"/>
        </w:rPr>
        <w:t>примењује</w:t>
      </w:r>
      <w:r w:rsidR="00DF7D50" w:rsidRPr="00770C59">
        <w:rPr>
          <w:rFonts w:ascii="Times New Roman" w:hAnsi="Times New Roman" w:cs="Times New Roman"/>
        </w:rPr>
        <w:t xml:space="preserve"> </w:t>
      </w:r>
      <w:r w:rsidRPr="00770C59">
        <w:rPr>
          <w:rFonts w:ascii="Times New Roman" w:hAnsi="Times New Roman" w:cs="Times New Roman"/>
        </w:rPr>
        <w:t>прописе</w:t>
      </w:r>
      <w:r w:rsidR="00DF7D50" w:rsidRPr="00770C59">
        <w:rPr>
          <w:rFonts w:ascii="Times New Roman" w:hAnsi="Times New Roman" w:cs="Times New Roman"/>
        </w:rPr>
        <w:t xml:space="preserve"> </w:t>
      </w:r>
      <w:r w:rsidRPr="00770C59">
        <w:rPr>
          <w:rFonts w:ascii="Times New Roman" w:hAnsi="Times New Roman" w:cs="Times New Roman"/>
        </w:rPr>
        <w:t>из</w:t>
      </w:r>
      <w:r w:rsidR="00DF7D50" w:rsidRPr="00770C59">
        <w:rPr>
          <w:rFonts w:ascii="Times New Roman" w:hAnsi="Times New Roman" w:cs="Times New Roman"/>
        </w:rPr>
        <w:t xml:space="preserve"> </w:t>
      </w:r>
      <w:r w:rsidRPr="00770C59">
        <w:rPr>
          <w:rFonts w:ascii="Times New Roman" w:hAnsi="Times New Roman" w:cs="Times New Roman"/>
        </w:rPr>
        <w:t>области</w:t>
      </w:r>
      <w:r w:rsidR="00DF7D50" w:rsidRPr="00770C59">
        <w:rPr>
          <w:rFonts w:ascii="Times New Roman" w:hAnsi="Times New Roman" w:cs="Times New Roman"/>
        </w:rPr>
        <w:t xml:space="preserve"> </w:t>
      </w:r>
      <w:r w:rsidRPr="00770C59">
        <w:rPr>
          <w:rFonts w:ascii="Times New Roman" w:hAnsi="Times New Roman" w:cs="Times New Roman"/>
        </w:rPr>
        <w:t>здравствене</w:t>
      </w:r>
      <w:r w:rsidR="00DF7D50" w:rsidRPr="00770C59">
        <w:rPr>
          <w:rFonts w:ascii="Times New Roman" w:hAnsi="Times New Roman" w:cs="Times New Roman"/>
        </w:rPr>
        <w:t xml:space="preserve"> </w:t>
      </w:r>
      <w:r w:rsidRPr="00770C59">
        <w:rPr>
          <w:rFonts w:ascii="Times New Roman" w:hAnsi="Times New Roman" w:cs="Times New Roman"/>
        </w:rPr>
        <w:t>заштите</w:t>
      </w:r>
      <w:r w:rsidR="00DF7D50" w:rsidRPr="00770C59">
        <w:rPr>
          <w:rFonts w:ascii="Times New Roman" w:hAnsi="Times New Roman" w:cs="Times New Roman"/>
        </w:rPr>
        <w:t xml:space="preserve"> </w:t>
      </w:r>
      <w:r w:rsidRPr="00770C59">
        <w:rPr>
          <w:rFonts w:ascii="Times New Roman" w:hAnsi="Times New Roman" w:cs="Times New Roman"/>
        </w:rPr>
        <w:t>и</w:t>
      </w:r>
      <w:r w:rsidR="00DF7D50" w:rsidRPr="00770C59">
        <w:rPr>
          <w:rFonts w:ascii="Times New Roman" w:hAnsi="Times New Roman" w:cs="Times New Roman"/>
        </w:rPr>
        <w:t xml:space="preserve"> </w:t>
      </w:r>
      <w:r w:rsidRPr="00770C59">
        <w:rPr>
          <w:rFonts w:ascii="Times New Roman" w:hAnsi="Times New Roman" w:cs="Times New Roman"/>
        </w:rPr>
        <w:t>здравственог</w:t>
      </w:r>
      <w:r w:rsidR="00DF7D50" w:rsidRPr="00770C59">
        <w:rPr>
          <w:rFonts w:ascii="Times New Roman" w:hAnsi="Times New Roman" w:cs="Times New Roman"/>
        </w:rPr>
        <w:t xml:space="preserve"> </w:t>
      </w:r>
      <w:r w:rsidRPr="00770C59">
        <w:rPr>
          <w:rFonts w:ascii="Times New Roman" w:hAnsi="Times New Roman" w:cs="Times New Roman"/>
        </w:rPr>
        <w:t>осигурања</w:t>
      </w:r>
      <w:r w:rsidR="00DF7D50" w:rsidRPr="00770C59">
        <w:rPr>
          <w:rFonts w:ascii="Times New Roman" w:hAnsi="Times New Roman" w:cs="Times New Roman"/>
        </w:rPr>
        <w:t xml:space="preserve">, </w:t>
      </w:r>
      <w:r w:rsidRPr="00770C59">
        <w:rPr>
          <w:rFonts w:ascii="Times New Roman" w:hAnsi="Times New Roman" w:cs="Times New Roman"/>
        </w:rPr>
        <w:t>и</w:t>
      </w:r>
      <w:r w:rsidR="00DF7D50" w:rsidRPr="00770C59">
        <w:rPr>
          <w:rFonts w:ascii="Times New Roman" w:hAnsi="Times New Roman" w:cs="Times New Roman"/>
        </w:rPr>
        <w:t xml:space="preserve"> </w:t>
      </w:r>
      <w:r w:rsidRPr="00770C59">
        <w:rPr>
          <w:rFonts w:ascii="Times New Roman" w:hAnsi="Times New Roman" w:cs="Times New Roman"/>
        </w:rPr>
        <w:t>то</w:t>
      </w:r>
      <w:r w:rsidR="00DF7D50" w:rsidRPr="00770C59">
        <w:rPr>
          <w:rFonts w:ascii="Times New Roman" w:hAnsi="Times New Roman" w:cs="Times New Roman"/>
        </w:rPr>
        <w:t>:</w:t>
      </w:r>
    </w:p>
    <w:p w:rsidR="00DF7D50" w:rsidRPr="00770C59" w:rsidRDefault="00BC3F68" w:rsidP="00F05291">
      <w:pPr>
        <w:spacing w:after="0"/>
        <w:jc w:val="both"/>
        <w:rPr>
          <w:rFonts w:ascii="Times New Roman" w:hAnsi="Times New Roman" w:cs="Times New Roman"/>
        </w:rPr>
      </w:pPr>
      <w:r w:rsidRPr="00770C59">
        <w:rPr>
          <w:rFonts w:ascii="Times New Roman" w:hAnsi="Times New Roman" w:cs="Times New Roman"/>
        </w:rPr>
        <w:t>Закони</w:t>
      </w:r>
      <w:r w:rsidR="00DF7D50" w:rsidRPr="00770C59">
        <w:rPr>
          <w:rFonts w:ascii="Times New Roman" w:hAnsi="Times New Roman" w:cs="Times New Roman"/>
        </w:rPr>
        <w:t>:</w:t>
      </w:r>
    </w:p>
    <w:p w:rsidR="00D05256"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DF7D50" w:rsidRPr="00770C59">
        <w:rPr>
          <w:rFonts w:ascii="Times New Roman" w:hAnsi="Times New Roman" w:cs="Times New Roman"/>
        </w:rPr>
        <w:t xml:space="preserve"> </w:t>
      </w:r>
      <w:r w:rsidRPr="00770C59">
        <w:rPr>
          <w:rFonts w:ascii="Times New Roman" w:hAnsi="Times New Roman" w:cs="Times New Roman"/>
        </w:rPr>
        <w:t>о</w:t>
      </w:r>
      <w:r w:rsidR="00DF7D50" w:rsidRPr="00770C59">
        <w:rPr>
          <w:rFonts w:ascii="Times New Roman" w:hAnsi="Times New Roman" w:cs="Times New Roman"/>
        </w:rPr>
        <w:t xml:space="preserve"> </w:t>
      </w:r>
      <w:r w:rsidRPr="00770C59">
        <w:rPr>
          <w:rFonts w:ascii="Times New Roman" w:hAnsi="Times New Roman" w:cs="Times New Roman"/>
        </w:rPr>
        <w:t>здравственој</w:t>
      </w:r>
      <w:r w:rsidR="00DF7D50" w:rsidRPr="00770C59">
        <w:rPr>
          <w:rFonts w:ascii="Times New Roman" w:hAnsi="Times New Roman" w:cs="Times New Roman"/>
        </w:rPr>
        <w:t xml:space="preserve"> </w:t>
      </w:r>
      <w:r w:rsidRPr="00770C59">
        <w:rPr>
          <w:rFonts w:ascii="Times New Roman" w:hAnsi="Times New Roman" w:cs="Times New Roman"/>
        </w:rPr>
        <w:t>заштити</w:t>
      </w:r>
    </w:p>
    <w:p w:rsidR="00DF7D50"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DF7D50" w:rsidRPr="00770C59">
        <w:rPr>
          <w:rFonts w:ascii="Times New Roman" w:hAnsi="Times New Roman" w:cs="Times New Roman"/>
        </w:rPr>
        <w:t xml:space="preserve"> </w:t>
      </w:r>
      <w:r w:rsidRPr="00770C59">
        <w:rPr>
          <w:rFonts w:ascii="Times New Roman" w:hAnsi="Times New Roman" w:cs="Times New Roman"/>
        </w:rPr>
        <w:t>о</w:t>
      </w:r>
      <w:r w:rsidR="00DF7D50" w:rsidRPr="00770C59">
        <w:rPr>
          <w:rFonts w:ascii="Times New Roman" w:hAnsi="Times New Roman" w:cs="Times New Roman"/>
        </w:rPr>
        <w:t xml:space="preserve"> </w:t>
      </w:r>
      <w:r w:rsidRPr="00770C59">
        <w:rPr>
          <w:rFonts w:ascii="Times New Roman" w:hAnsi="Times New Roman" w:cs="Times New Roman"/>
        </w:rPr>
        <w:t>здравственом</w:t>
      </w:r>
      <w:r w:rsidR="00DF7D50" w:rsidRPr="00770C59">
        <w:rPr>
          <w:rFonts w:ascii="Times New Roman" w:hAnsi="Times New Roman" w:cs="Times New Roman"/>
        </w:rPr>
        <w:t xml:space="preserve"> </w:t>
      </w:r>
      <w:r w:rsidRPr="00770C59">
        <w:rPr>
          <w:rFonts w:ascii="Times New Roman" w:hAnsi="Times New Roman" w:cs="Times New Roman"/>
        </w:rPr>
        <w:t>осигурању</w:t>
      </w:r>
    </w:p>
    <w:p w:rsidR="002E799C"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2E799C" w:rsidRPr="00770C59">
        <w:rPr>
          <w:rFonts w:ascii="Times New Roman" w:hAnsi="Times New Roman" w:cs="Times New Roman"/>
        </w:rPr>
        <w:t xml:space="preserve"> </w:t>
      </w:r>
      <w:r w:rsidRPr="00770C59">
        <w:rPr>
          <w:rFonts w:ascii="Times New Roman" w:hAnsi="Times New Roman" w:cs="Times New Roman"/>
        </w:rPr>
        <w:t>о</w:t>
      </w:r>
      <w:r w:rsidR="002E799C" w:rsidRPr="00770C59">
        <w:rPr>
          <w:rFonts w:ascii="Times New Roman" w:hAnsi="Times New Roman" w:cs="Times New Roman"/>
        </w:rPr>
        <w:t xml:space="preserve"> </w:t>
      </w:r>
      <w:r w:rsidRPr="00770C59">
        <w:rPr>
          <w:rFonts w:ascii="Times New Roman" w:hAnsi="Times New Roman" w:cs="Times New Roman"/>
        </w:rPr>
        <w:t>правима</w:t>
      </w:r>
      <w:r w:rsidR="002E799C" w:rsidRPr="00770C59">
        <w:rPr>
          <w:rFonts w:ascii="Times New Roman" w:hAnsi="Times New Roman" w:cs="Times New Roman"/>
        </w:rPr>
        <w:t xml:space="preserve"> </w:t>
      </w:r>
      <w:r w:rsidRPr="00770C59">
        <w:rPr>
          <w:rFonts w:ascii="Times New Roman" w:hAnsi="Times New Roman" w:cs="Times New Roman"/>
        </w:rPr>
        <w:t>пацијената</w:t>
      </w:r>
    </w:p>
    <w:p w:rsidR="002E799C"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2E799C" w:rsidRPr="00770C59">
        <w:rPr>
          <w:rFonts w:ascii="Times New Roman" w:hAnsi="Times New Roman" w:cs="Times New Roman"/>
        </w:rPr>
        <w:t xml:space="preserve"> </w:t>
      </w:r>
      <w:r w:rsidRPr="00770C59">
        <w:rPr>
          <w:rFonts w:ascii="Times New Roman" w:hAnsi="Times New Roman" w:cs="Times New Roman"/>
        </w:rPr>
        <w:t>о</w:t>
      </w:r>
      <w:r w:rsidR="002E799C" w:rsidRPr="00770C59">
        <w:rPr>
          <w:rFonts w:ascii="Times New Roman" w:hAnsi="Times New Roman" w:cs="Times New Roman"/>
        </w:rPr>
        <w:t xml:space="preserve"> </w:t>
      </w:r>
      <w:r w:rsidRPr="00770C59">
        <w:rPr>
          <w:rFonts w:ascii="Times New Roman" w:hAnsi="Times New Roman" w:cs="Times New Roman"/>
        </w:rPr>
        <w:t>коморама</w:t>
      </w:r>
      <w:r w:rsidR="002E799C" w:rsidRPr="00770C59">
        <w:rPr>
          <w:rFonts w:ascii="Times New Roman" w:hAnsi="Times New Roman" w:cs="Times New Roman"/>
        </w:rPr>
        <w:t xml:space="preserve"> </w:t>
      </w:r>
      <w:r w:rsidRPr="00770C59">
        <w:rPr>
          <w:rFonts w:ascii="Times New Roman" w:hAnsi="Times New Roman" w:cs="Times New Roman"/>
        </w:rPr>
        <w:t>здравствених</w:t>
      </w:r>
      <w:r w:rsidR="002E799C" w:rsidRPr="00770C59">
        <w:rPr>
          <w:rFonts w:ascii="Times New Roman" w:hAnsi="Times New Roman" w:cs="Times New Roman"/>
        </w:rPr>
        <w:t xml:space="preserve"> </w:t>
      </w:r>
      <w:r w:rsidRPr="00770C59">
        <w:rPr>
          <w:rFonts w:ascii="Times New Roman" w:hAnsi="Times New Roman" w:cs="Times New Roman"/>
        </w:rPr>
        <w:t>радника</w:t>
      </w:r>
    </w:p>
    <w:p w:rsidR="00DF7D50"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DF7D50" w:rsidRPr="00770C59">
        <w:rPr>
          <w:rFonts w:ascii="Times New Roman" w:hAnsi="Times New Roman" w:cs="Times New Roman"/>
        </w:rPr>
        <w:t xml:space="preserve"> </w:t>
      </w:r>
      <w:r w:rsidRPr="00770C59">
        <w:rPr>
          <w:rFonts w:ascii="Times New Roman" w:hAnsi="Times New Roman" w:cs="Times New Roman"/>
        </w:rPr>
        <w:t>о</w:t>
      </w:r>
      <w:r w:rsidR="00DF7D50" w:rsidRPr="00770C59">
        <w:rPr>
          <w:rFonts w:ascii="Times New Roman" w:hAnsi="Times New Roman" w:cs="Times New Roman"/>
        </w:rPr>
        <w:t xml:space="preserve"> </w:t>
      </w:r>
      <w:r w:rsidRPr="00770C59">
        <w:rPr>
          <w:rFonts w:ascii="Times New Roman" w:hAnsi="Times New Roman" w:cs="Times New Roman"/>
        </w:rPr>
        <w:t>лековима</w:t>
      </w:r>
      <w:r w:rsidR="00DF7D50" w:rsidRPr="00770C59">
        <w:rPr>
          <w:rFonts w:ascii="Times New Roman" w:hAnsi="Times New Roman" w:cs="Times New Roman"/>
        </w:rPr>
        <w:t xml:space="preserve"> </w:t>
      </w:r>
      <w:r w:rsidRPr="00770C59">
        <w:rPr>
          <w:rFonts w:ascii="Times New Roman" w:hAnsi="Times New Roman" w:cs="Times New Roman"/>
        </w:rPr>
        <w:t>и</w:t>
      </w:r>
      <w:r w:rsidR="00DF7D50" w:rsidRPr="00770C59">
        <w:rPr>
          <w:rFonts w:ascii="Times New Roman" w:hAnsi="Times New Roman" w:cs="Times New Roman"/>
        </w:rPr>
        <w:t xml:space="preserve"> </w:t>
      </w:r>
      <w:r w:rsidRPr="00770C59">
        <w:rPr>
          <w:rFonts w:ascii="Times New Roman" w:hAnsi="Times New Roman" w:cs="Times New Roman"/>
        </w:rPr>
        <w:t>медицинским</w:t>
      </w:r>
      <w:r w:rsidR="00DF7D50" w:rsidRPr="00770C59">
        <w:rPr>
          <w:rFonts w:ascii="Times New Roman" w:hAnsi="Times New Roman" w:cs="Times New Roman"/>
        </w:rPr>
        <w:t xml:space="preserve"> </w:t>
      </w:r>
      <w:r w:rsidRPr="00770C59">
        <w:rPr>
          <w:rFonts w:ascii="Times New Roman" w:hAnsi="Times New Roman" w:cs="Times New Roman"/>
        </w:rPr>
        <w:t>средствима</w:t>
      </w:r>
    </w:p>
    <w:p w:rsidR="00DF7D50"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DF7D50" w:rsidRPr="00770C59">
        <w:rPr>
          <w:rFonts w:ascii="Times New Roman" w:hAnsi="Times New Roman" w:cs="Times New Roman"/>
        </w:rPr>
        <w:t xml:space="preserve"> </w:t>
      </w:r>
      <w:r w:rsidRPr="00770C59">
        <w:rPr>
          <w:rFonts w:ascii="Times New Roman" w:hAnsi="Times New Roman" w:cs="Times New Roman"/>
        </w:rPr>
        <w:t>о</w:t>
      </w:r>
      <w:r w:rsidR="00DF7D50" w:rsidRPr="00770C59">
        <w:rPr>
          <w:rFonts w:ascii="Times New Roman" w:hAnsi="Times New Roman" w:cs="Times New Roman"/>
        </w:rPr>
        <w:t xml:space="preserve"> </w:t>
      </w:r>
      <w:r w:rsidRPr="00770C59">
        <w:rPr>
          <w:rFonts w:ascii="Times New Roman" w:hAnsi="Times New Roman" w:cs="Times New Roman"/>
        </w:rPr>
        <w:t>евиденцијама</w:t>
      </w:r>
      <w:r w:rsidR="00DF7D50" w:rsidRPr="00770C59">
        <w:rPr>
          <w:rFonts w:ascii="Times New Roman" w:hAnsi="Times New Roman" w:cs="Times New Roman"/>
        </w:rPr>
        <w:t xml:space="preserve"> </w:t>
      </w:r>
      <w:r w:rsidRPr="00770C59">
        <w:rPr>
          <w:rFonts w:ascii="Times New Roman" w:hAnsi="Times New Roman" w:cs="Times New Roman"/>
        </w:rPr>
        <w:t>у</w:t>
      </w:r>
      <w:r w:rsidR="00DF7D50" w:rsidRPr="00770C59">
        <w:rPr>
          <w:rFonts w:ascii="Times New Roman" w:hAnsi="Times New Roman" w:cs="Times New Roman"/>
        </w:rPr>
        <w:t xml:space="preserve"> </w:t>
      </w:r>
      <w:r w:rsidRPr="00770C59">
        <w:rPr>
          <w:rFonts w:ascii="Times New Roman" w:hAnsi="Times New Roman" w:cs="Times New Roman"/>
        </w:rPr>
        <w:t>области</w:t>
      </w:r>
      <w:r w:rsidR="00DF7D50" w:rsidRPr="00770C59">
        <w:rPr>
          <w:rFonts w:ascii="Times New Roman" w:hAnsi="Times New Roman" w:cs="Times New Roman"/>
        </w:rPr>
        <w:t xml:space="preserve"> </w:t>
      </w:r>
      <w:r w:rsidRPr="00770C59">
        <w:rPr>
          <w:rFonts w:ascii="Times New Roman" w:hAnsi="Times New Roman" w:cs="Times New Roman"/>
        </w:rPr>
        <w:t>здравства</w:t>
      </w:r>
    </w:p>
    <w:p w:rsidR="00DF7D50"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DF7D50" w:rsidRPr="00770C59">
        <w:rPr>
          <w:rFonts w:ascii="Times New Roman" w:hAnsi="Times New Roman" w:cs="Times New Roman"/>
        </w:rPr>
        <w:t xml:space="preserve"> </w:t>
      </w:r>
      <w:r w:rsidRPr="00770C59">
        <w:rPr>
          <w:rFonts w:ascii="Times New Roman" w:hAnsi="Times New Roman" w:cs="Times New Roman"/>
        </w:rPr>
        <w:t>о</w:t>
      </w:r>
      <w:r w:rsidR="00DF7D50" w:rsidRPr="00770C59">
        <w:rPr>
          <w:rFonts w:ascii="Times New Roman" w:hAnsi="Times New Roman" w:cs="Times New Roman"/>
        </w:rPr>
        <w:t xml:space="preserve"> </w:t>
      </w:r>
      <w:r w:rsidRPr="00770C59">
        <w:rPr>
          <w:rFonts w:ascii="Times New Roman" w:hAnsi="Times New Roman" w:cs="Times New Roman"/>
        </w:rPr>
        <w:t>евиденцијама</w:t>
      </w:r>
      <w:r w:rsidR="00DF7D50" w:rsidRPr="00770C59">
        <w:rPr>
          <w:rFonts w:ascii="Times New Roman" w:hAnsi="Times New Roman" w:cs="Times New Roman"/>
        </w:rPr>
        <w:t xml:space="preserve"> </w:t>
      </w:r>
      <w:r w:rsidRPr="00770C59">
        <w:rPr>
          <w:rFonts w:ascii="Times New Roman" w:hAnsi="Times New Roman" w:cs="Times New Roman"/>
        </w:rPr>
        <w:t>у</w:t>
      </w:r>
      <w:r w:rsidR="00DF7D50" w:rsidRPr="00770C59">
        <w:rPr>
          <w:rFonts w:ascii="Times New Roman" w:hAnsi="Times New Roman" w:cs="Times New Roman"/>
        </w:rPr>
        <w:t xml:space="preserve"> </w:t>
      </w:r>
      <w:r w:rsidRPr="00770C59">
        <w:rPr>
          <w:rFonts w:ascii="Times New Roman" w:hAnsi="Times New Roman" w:cs="Times New Roman"/>
        </w:rPr>
        <w:t>области</w:t>
      </w:r>
      <w:r w:rsidR="00DF7D50" w:rsidRPr="00770C59">
        <w:rPr>
          <w:rFonts w:ascii="Times New Roman" w:hAnsi="Times New Roman" w:cs="Times New Roman"/>
        </w:rPr>
        <w:t xml:space="preserve"> </w:t>
      </w:r>
      <w:r w:rsidRPr="00770C59">
        <w:rPr>
          <w:rFonts w:ascii="Times New Roman" w:hAnsi="Times New Roman" w:cs="Times New Roman"/>
        </w:rPr>
        <w:t>здравствене</w:t>
      </w:r>
      <w:r w:rsidR="00DF7D50" w:rsidRPr="00770C59">
        <w:rPr>
          <w:rFonts w:ascii="Times New Roman" w:hAnsi="Times New Roman" w:cs="Times New Roman"/>
        </w:rPr>
        <w:t xml:space="preserve"> </w:t>
      </w:r>
      <w:r w:rsidRPr="00770C59">
        <w:rPr>
          <w:rFonts w:ascii="Times New Roman" w:hAnsi="Times New Roman" w:cs="Times New Roman"/>
        </w:rPr>
        <w:t>заштите</w:t>
      </w:r>
    </w:p>
    <w:p w:rsidR="00DF7D50"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DF7D50" w:rsidRPr="00770C59">
        <w:rPr>
          <w:rFonts w:ascii="Times New Roman" w:hAnsi="Times New Roman" w:cs="Times New Roman"/>
        </w:rPr>
        <w:t xml:space="preserve"> </w:t>
      </w:r>
      <w:r w:rsidRPr="00770C59">
        <w:rPr>
          <w:rFonts w:ascii="Times New Roman" w:hAnsi="Times New Roman" w:cs="Times New Roman"/>
        </w:rPr>
        <w:t>о</w:t>
      </w:r>
      <w:r w:rsidR="00DF7D50" w:rsidRPr="00770C59">
        <w:rPr>
          <w:rFonts w:ascii="Times New Roman" w:hAnsi="Times New Roman" w:cs="Times New Roman"/>
        </w:rPr>
        <w:t xml:space="preserve"> </w:t>
      </w:r>
      <w:r w:rsidRPr="00770C59">
        <w:rPr>
          <w:rFonts w:ascii="Times New Roman" w:hAnsi="Times New Roman" w:cs="Times New Roman"/>
        </w:rPr>
        <w:t>здравственој</w:t>
      </w:r>
      <w:r w:rsidR="00DF7D50" w:rsidRPr="00770C59">
        <w:rPr>
          <w:rFonts w:ascii="Times New Roman" w:hAnsi="Times New Roman" w:cs="Times New Roman"/>
        </w:rPr>
        <w:t xml:space="preserve"> </w:t>
      </w:r>
      <w:r w:rsidRPr="00770C59">
        <w:rPr>
          <w:rFonts w:ascii="Times New Roman" w:hAnsi="Times New Roman" w:cs="Times New Roman"/>
        </w:rPr>
        <w:t>документацији</w:t>
      </w:r>
      <w:r w:rsidR="00DF7D50" w:rsidRPr="00770C59">
        <w:rPr>
          <w:rFonts w:ascii="Times New Roman" w:hAnsi="Times New Roman" w:cs="Times New Roman"/>
        </w:rPr>
        <w:t xml:space="preserve"> </w:t>
      </w:r>
      <w:r w:rsidRPr="00770C59">
        <w:rPr>
          <w:rFonts w:ascii="Times New Roman" w:hAnsi="Times New Roman" w:cs="Times New Roman"/>
        </w:rPr>
        <w:t>и</w:t>
      </w:r>
      <w:r w:rsidR="00DF7D50" w:rsidRPr="00770C59">
        <w:rPr>
          <w:rFonts w:ascii="Times New Roman" w:hAnsi="Times New Roman" w:cs="Times New Roman"/>
        </w:rPr>
        <w:t xml:space="preserve"> </w:t>
      </w:r>
      <w:r w:rsidRPr="00770C59">
        <w:rPr>
          <w:rFonts w:ascii="Times New Roman" w:hAnsi="Times New Roman" w:cs="Times New Roman"/>
        </w:rPr>
        <w:t>евиденцијама</w:t>
      </w:r>
      <w:r w:rsidR="00DF7D50" w:rsidRPr="00770C59">
        <w:rPr>
          <w:rFonts w:ascii="Times New Roman" w:hAnsi="Times New Roman" w:cs="Times New Roman"/>
        </w:rPr>
        <w:t xml:space="preserve"> </w:t>
      </w:r>
      <w:r w:rsidRPr="00770C59">
        <w:rPr>
          <w:rFonts w:ascii="Times New Roman" w:hAnsi="Times New Roman" w:cs="Times New Roman"/>
        </w:rPr>
        <w:t>у</w:t>
      </w:r>
      <w:r w:rsidR="00DF7D50" w:rsidRPr="00770C59">
        <w:rPr>
          <w:rFonts w:ascii="Times New Roman" w:hAnsi="Times New Roman" w:cs="Times New Roman"/>
        </w:rPr>
        <w:t xml:space="preserve"> </w:t>
      </w:r>
      <w:r w:rsidRPr="00770C59">
        <w:rPr>
          <w:rFonts w:ascii="Times New Roman" w:hAnsi="Times New Roman" w:cs="Times New Roman"/>
        </w:rPr>
        <w:t>области</w:t>
      </w:r>
      <w:r w:rsidR="00DF7D50" w:rsidRPr="00770C59">
        <w:rPr>
          <w:rFonts w:ascii="Times New Roman" w:hAnsi="Times New Roman" w:cs="Times New Roman"/>
        </w:rPr>
        <w:t xml:space="preserve"> </w:t>
      </w:r>
      <w:r w:rsidRPr="00770C59">
        <w:rPr>
          <w:rFonts w:ascii="Times New Roman" w:hAnsi="Times New Roman" w:cs="Times New Roman"/>
        </w:rPr>
        <w:t>здравства</w:t>
      </w:r>
    </w:p>
    <w:p w:rsidR="00DF7D50"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2E799C" w:rsidRPr="00770C59">
        <w:rPr>
          <w:rFonts w:ascii="Times New Roman" w:hAnsi="Times New Roman" w:cs="Times New Roman"/>
        </w:rPr>
        <w:t xml:space="preserve"> </w:t>
      </w:r>
      <w:r w:rsidRPr="00770C59">
        <w:rPr>
          <w:rFonts w:ascii="Times New Roman" w:hAnsi="Times New Roman" w:cs="Times New Roman"/>
        </w:rPr>
        <w:t>о</w:t>
      </w:r>
      <w:r w:rsidR="002E799C" w:rsidRPr="00770C59">
        <w:rPr>
          <w:rFonts w:ascii="Times New Roman" w:hAnsi="Times New Roman" w:cs="Times New Roman"/>
        </w:rPr>
        <w:t xml:space="preserve"> </w:t>
      </w:r>
      <w:r w:rsidRPr="00770C59">
        <w:rPr>
          <w:rFonts w:ascii="Times New Roman" w:hAnsi="Times New Roman" w:cs="Times New Roman"/>
        </w:rPr>
        <w:t>јавном</w:t>
      </w:r>
      <w:r w:rsidR="002E799C" w:rsidRPr="00770C59">
        <w:rPr>
          <w:rFonts w:ascii="Times New Roman" w:hAnsi="Times New Roman" w:cs="Times New Roman"/>
        </w:rPr>
        <w:t xml:space="preserve"> </w:t>
      </w:r>
      <w:r w:rsidRPr="00770C59">
        <w:rPr>
          <w:rFonts w:ascii="Times New Roman" w:hAnsi="Times New Roman" w:cs="Times New Roman"/>
        </w:rPr>
        <w:t>здрављу</w:t>
      </w:r>
    </w:p>
    <w:p w:rsidR="00B60C20"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B60C20" w:rsidRPr="00770C59">
        <w:rPr>
          <w:rFonts w:ascii="Times New Roman" w:hAnsi="Times New Roman" w:cs="Times New Roman"/>
        </w:rPr>
        <w:t xml:space="preserve"> </w:t>
      </w:r>
      <w:r w:rsidRPr="00770C59">
        <w:rPr>
          <w:rFonts w:ascii="Times New Roman" w:hAnsi="Times New Roman" w:cs="Times New Roman"/>
        </w:rPr>
        <w:t>о</w:t>
      </w:r>
      <w:r w:rsidR="00B60C20" w:rsidRPr="00770C59">
        <w:rPr>
          <w:rFonts w:ascii="Times New Roman" w:hAnsi="Times New Roman" w:cs="Times New Roman"/>
        </w:rPr>
        <w:t xml:space="preserve"> </w:t>
      </w:r>
      <w:r w:rsidRPr="00770C59">
        <w:rPr>
          <w:rFonts w:ascii="Times New Roman" w:hAnsi="Times New Roman" w:cs="Times New Roman"/>
        </w:rPr>
        <w:t>заштити</w:t>
      </w:r>
      <w:r w:rsidR="00B60C20" w:rsidRPr="00770C59">
        <w:rPr>
          <w:rFonts w:ascii="Times New Roman" w:hAnsi="Times New Roman" w:cs="Times New Roman"/>
        </w:rPr>
        <w:t xml:space="preserve"> </w:t>
      </w:r>
      <w:r w:rsidRPr="00770C59">
        <w:rPr>
          <w:rFonts w:ascii="Times New Roman" w:hAnsi="Times New Roman" w:cs="Times New Roman"/>
        </w:rPr>
        <w:t>становништва</w:t>
      </w:r>
      <w:r w:rsidR="00B60C20" w:rsidRPr="00770C59">
        <w:rPr>
          <w:rFonts w:ascii="Times New Roman" w:hAnsi="Times New Roman" w:cs="Times New Roman"/>
        </w:rPr>
        <w:t xml:space="preserve"> </w:t>
      </w:r>
      <w:r w:rsidRPr="00770C59">
        <w:rPr>
          <w:rFonts w:ascii="Times New Roman" w:hAnsi="Times New Roman" w:cs="Times New Roman"/>
        </w:rPr>
        <w:t>од</w:t>
      </w:r>
      <w:r w:rsidR="00B60C20" w:rsidRPr="00770C59">
        <w:rPr>
          <w:rFonts w:ascii="Times New Roman" w:hAnsi="Times New Roman" w:cs="Times New Roman"/>
        </w:rPr>
        <w:t xml:space="preserve"> </w:t>
      </w:r>
      <w:r w:rsidRPr="00770C59">
        <w:rPr>
          <w:rFonts w:ascii="Times New Roman" w:hAnsi="Times New Roman" w:cs="Times New Roman"/>
        </w:rPr>
        <w:t>заразних</w:t>
      </w:r>
      <w:r w:rsidR="00B60C20" w:rsidRPr="00770C59">
        <w:rPr>
          <w:rFonts w:ascii="Times New Roman" w:hAnsi="Times New Roman" w:cs="Times New Roman"/>
        </w:rPr>
        <w:t xml:space="preserve"> </w:t>
      </w:r>
      <w:r w:rsidRPr="00770C59">
        <w:rPr>
          <w:rFonts w:ascii="Times New Roman" w:hAnsi="Times New Roman" w:cs="Times New Roman"/>
        </w:rPr>
        <w:t>болести</w:t>
      </w:r>
    </w:p>
    <w:p w:rsidR="00B13A8E"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B13A8E" w:rsidRPr="00770C59">
        <w:rPr>
          <w:rFonts w:ascii="Times New Roman" w:hAnsi="Times New Roman" w:cs="Times New Roman"/>
        </w:rPr>
        <w:t xml:space="preserve"> </w:t>
      </w:r>
      <w:r w:rsidRPr="00770C59">
        <w:rPr>
          <w:rFonts w:ascii="Times New Roman" w:hAnsi="Times New Roman" w:cs="Times New Roman"/>
        </w:rPr>
        <w:t>о</w:t>
      </w:r>
      <w:r w:rsidR="00B13A8E" w:rsidRPr="00770C59">
        <w:rPr>
          <w:rFonts w:ascii="Times New Roman" w:hAnsi="Times New Roman" w:cs="Times New Roman"/>
        </w:rPr>
        <w:t xml:space="preserve"> </w:t>
      </w:r>
      <w:r w:rsidRPr="00770C59">
        <w:rPr>
          <w:rFonts w:ascii="Times New Roman" w:hAnsi="Times New Roman" w:cs="Times New Roman"/>
        </w:rPr>
        <w:t>заштити</w:t>
      </w:r>
      <w:r w:rsidR="00B13A8E" w:rsidRPr="00770C59">
        <w:rPr>
          <w:rFonts w:ascii="Times New Roman" w:hAnsi="Times New Roman" w:cs="Times New Roman"/>
        </w:rPr>
        <w:t xml:space="preserve"> </w:t>
      </w:r>
      <w:r w:rsidRPr="00770C59">
        <w:rPr>
          <w:rFonts w:ascii="Times New Roman" w:hAnsi="Times New Roman" w:cs="Times New Roman"/>
        </w:rPr>
        <w:t>становништва</w:t>
      </w:r>
      <w:r w:rsidR="00B13A8E" w:rsidRPr="00770C59">
        <w:rPr>
          <w:rFonts w:ascii="Times New Roman" w:hAnsi="Times New Roman" w:cs="Times New Roman"/>
        </w:rPr>
        <w:t xml:space="preserve"> </w:t>
      </w:r>
      <w:r w:rsidRPr="00770C59">
        <w:rPr>
          <w:rFonts w:ascii="Times New Roman" w:hAnsi="Times New Roman" w:cs="Times New Roman"/>
        </w:rPr>
        <w:t>од</w:t>
      </w:r>
      <w:r w:rsidR="00B13A8E" w:rsidRPr="00770C59">
        <w:rPr>
          <w:rFonts w:ascii="Times New Roman" w:hAnsi="Times New Roman" w:cs="Times New Roman"/>
        </w:rPr>
        <w:t xml:space="preserve"> </w:t>
      </w:r>
      <w:r w:rsidRPr="00770C59">
        <w:rPr>
          <w:rFonts w:ascii="Times New Roman" w:hAnsi="Times New Roman" w:cs="Times New Roman"/>
        </w:rPr>
        <w:t>изложености</w:t>
      </w:r>
      <w:r w:rsidR="00B13A8E" w:rsidRPr="00770C59">
        <w:rPr>
          <w:rFonts w:ascii="Times New Roman" w:hAnsi="Times New Roman" w:cs="Times New Roman"/>
        </w:rPr>
        <w:t xml:space="preserve"> </w:t>
      </w:r>
      <w:r w:rsidRPr="00770C59">
        <w:rPr>
          <w:rFonts w:ascii="Times New Roman" w:hAnsi="Times New Roman" w:cs="Times New Roman"/>
        </w:rPr>
        <w:t>дуванском</w:t>
      </w:r>
      <w:r w:rsidR="00B13A8E" w:rsidRPr="00770C59">
        <w:rPr>
          <w:rFonts w:ascii="Times New Roman" w:hAnsi="Times New Roman" w:cs="Times New Roman"/>
        </w:rPr>
        <w:t xml:space="preserve"> </w:t>
      </w:r>
      <w:r w:rsidRPr="00770C59">
        <w:rPr>
          <w:rFonts w:ascii="Times New Roman" w:hAnsi="Times New Roman" w:cs="Times New Roman"/>
        </w:rPr>
        <w:t>диму</w:t>
      </w:r>
    </w:p>
    <w:p w:rsidR="00B13A8E" w:rsidRPr="00770C59" w:rsidRDefault="00BC3F68" w:rsidP="00F05291">
      <w:pPr>
        <w:pStyle w:val="ListParagraph"/>
        <w:numPr>
          <w:ilvl w:val="0"/>
          <w:numId w:val="30"/>
        </w:numPr>
        <w:jc w:val="both"/>
        <w:rPr>
          <w:rFonts w:ascii="Times New Roman" w:hAnsi="Times New Roman" w:cs="Times New Roman"/>
        </w:rPr>
      </w:pPr>
      <w:r w:rsidRPr="00770C59">
        <w:rPr>
          <w:rFonts w:ascii="Times New Roman" w:hAnsi="Times New Roman" w:cs="Times New Roman"/>
        </w:rPr>
        <w:t>Закон</w:t>
      </w:r>
      <w:r w:rsidR="00B13A8E" w:rsidRPr="00770C59">
        <w:rPr>
          <w:rFonts w:ascii="Times New Roman" w:hAnsi="Times New Roman" w:cs="Times New Roman"/>
        </w:rPr>
        <w:t xml:space="preserve"> </w:t>
      </w:r>
      <w:r w:rsidRPr="00770C59">
        <w:rPr>
          <w:rFonts w:ascii="Times New Roman" w:hAnsi="Times New Roman" w:cs="Times New Roman"/>
        </w:rPr>
        <w:t>о</w:t>
      </w:r>
      <w:r w:rsidR="00B13A8E" w:rsidRPr="00770C59">
        <w:rPr>
          <w:rFonts w:ascii="Times New Roman" w:hAnsi="Times New Roman" w:cs="Times New Roman"/>
        </w:rPr>
        <w:t xml:space="preserve"> </w:t>
      </w:r>
      <w:r w:rsidRPr="00770C59">
        <w:rPr>
          <w:rFonts w:ascii="Times New Roman" w:hAnsi="Times New Roman" w:cs="Times New Roman"/>
        </w:rPr>
        <w:t>санитарном</w:t>
      </w:r>
      <w:r w:rsidR="00B13A8E" w:rsidRPr="00770C59">
        <w:rPr>
          <w:rFonts w:ascii="Times New Roman" w:hAnsi="Times New Roman" w:cs="Times New Roman"/>
        </w:rPr>
        <w:t xml:space="preserve"> </w:t>
      </w:r>
      <w:r w:rsidRPr="00770C59">
        <w:rPr>
          <w:rFonts w:ascii="Times New Roman" w:hAnsi="Times New Roman" w:cs="Times New Roman"/>
        </w:rPr>
        <w:t>надзору</w:t>
      </w:r>
    </w:p>
    <w:p w:rsidR="002E799C" w:rsidRPr="00770C59" w:rsidRDefault="00BC3F68" w:rsidP="00F05291">
      <w:pPr>
        <w:spacing w:after="0"/>
        <w:jc w:val="both"/>
        <w:rPr>
          <w:rFonts w:ascii="Times New Roman" w:hAnsi="Times New Roman" w:cs="Times New Roman"/>
        </w:rPr>
      </w:pPr>
      <w:r w:rsidRPr="00770C59">
        <w:rPr>
          <w:rFonts w:ascii="Times New Roman" w:hAnsi="Times New Roman" w:cs="Times New Roman"/>
        </w:rPr>
        <w:t>Уредбе</w:t>
      </w:r>
      <w:r w:rsidR="009D2764" w:rsidRPr="00770C59">
        <w:rPr>
          <w:rFonts w:ascii="Times New Roman" w:hAnsi="Times New Roman" w:cs="Times New Roman"/>
        </w:rPr>
        <w:t>:</w:t>
      </w:r>
    </w:p>
    <w:p w:rsidR="009D2764" w:rsidRPr="00770C59" w:rsidRDefault="00BC3F68" w:rsidP="00F05291">
      <w:pPr>
        <w:pStyle w:val="ListParagraph"/>
        <w:numPr>
          <w:ilvl w:val="0"/>
          <w:numId w:val="31"/>
        </w:numPr>
        <w:jc w:val="both"/>
        <w:rPr>
          <w:rFonts w:ascii="Times New Roman" w:hAnsi="Times New Roman" w:cs="Times New Roman"/>
        </w:rPr>
      </w:pPr>
      <w:r w:rsidRPr="00770C59">
        <w:rPr>
          <w:rFonts w:ascii="Times New Roman" w:hAnsi="Times New Roman" w:cs="Times New Roman"/>
        </w:rPr>
        <w:t>Уредба</w:t>
      </w:r>
      <w:r w:rsidR="009D2764" w:rsidRPr="00770C59">
        <w:rPr>
          <w:rFonts w:ascii="Times New Roman" w:hAnsi="Times New Roman" w:cs="Times New Roman"/>
        </w:rPr>
        <w:t xml:space="preserve"> </w:t>
      </w:r>
      <w:r w:rsidRPr="00770C59">
        <w:rPr>
          <w:rFonts w:ascii="Times New Roman" w:hAnsi="Times New Roman" w:cs="Times New Roman"/>
        </w:rPr>
        <w:t>о</w:t>
      </w:r>
      <w:r w:rsidR="009D2764" w:rsidRPr="00770C59">
        <w:rPr>
          <w:rFonts w:ascii="Times New Roman" w:hAnsi="Times New Roman" w:cs="Times New Roman"/>
        </w:rPr>
        <w:t xml:space="preserve"> </w:t>
      </w:r>
      <w:r w:rsidRPr="00770C59">
        <w:rPr>
          <w:rFonts w:ascii="Times New Roman" w:hAnsi="Times New Roman" w:cs="Times New Roman"/>
        </w:rPr>
        <w:t>плану</w:t>
      </w:r>
      <w:r w:rsidR="009D2764" w:rsidRPr="00770C59">
        <w:rPr>
          <w:rFonts w:ascii="Times New Roman" w:hAnsi="Times New Roman" w:cs="Times New Roman"/>
        </w:rPr>
        <w:t xml:space="preserve"> </w:t>
      </w:r>
      <w:r w:rsidRPr="00770C59">
        <w:rPr>
          <w:rFonts w:ascii="Times New Roman" w:hAnsi="Times New Roman" w:cs="Times New Roman"/>
        </w:rPr>
        <w:t>мреже</w:t>
      </w:r>
      <w:r w:rsidR="009D2764" w:rsidRPr="00770C59">
        <w:rPr>
          <w:rFonts w:ascii="Times New Roman" w:hAnsi="Times New Roman" w:cs="Times New Roman"/>
        </w:rPr>
        <w:t xml:space="preserve"> </w:t>
      </w:r>
      <w:r w:rsidRPr="00770C59">
        <w:rPr>
          <w:rFonts w:ascii="Times New Roman" w:hAnsi="Times New Roman" w:cs="Times New Roman"/>
        </w:rPr>
        <w:t>здравствених</w:t>
      </w:r>
      <w:r w:rsidR="009D2764" w:rsidRPr="00770C59">
        <w:rPr>
          <w:rFonts w:ascii="Times New Roman" w:hAnsi="Times New Roman" w:cs="Times New Roman"/>
        </w:rPr>
        <w:t xml:space="preserve"> </w:t>
      </w:r>
      <w:r w:rsidRPr="00770C59">
        <w:rPr>
          <w:rFonts w:ascii="Times New Roman" w:hAnsi="Times New Roman" w:cs="Times New Roman"/>
        </w:rPr>
        <w:t>установа</w:t>
      </w:r>
    </w:p>
    <w:p w:rsidR="00134243" w:rsidRPr="00770C59" w:rsidRDefault="009F7470" w:rsidP="00F05291">
      <w:pPr>
        <w:pStyle w:val="ListParagraph"/>
        <w:numPr>
          <w:ilvl w:val="0"/>
          <w:numId w:val="31"/>
        </w:numPr>
        <w:jc w:val="both"/>
        <w:rPr>
          <w:rFonts w:ascii="Times New Roman" w:hAnsi="Times New Roman" w:cs="Times New Roman"/>
        </w:rPr>
      </w:pPr>
      <w:r w:rsidRPr="00770C59">
        <w:rPr>
          <w:rFonts w:ascii="Times New Roman" w:hAnsi="Times New Roman" w:cs="Times New Roman"/>
        </w:rPr>
        <w:t>Уредба</w:t>
      </w:r>
      <w:r w:rsidR="006732C7" w:rsidRPr="00770C59">
        <w:rPr>
          <w:rFonts w:ascii="Times New Roman" w:hAnsi="Times New Roman" w:cs="Times New Roman"/>
        </w:rPr>
        <w:t xml:space="preserve"> </w:t>
      </w:r>
      <w:r w:rsidRPr="00770C59">
        <w:rPr>
          <w:rFonts w:ascii="Times New Roman" w:hAnsi="Times New Roman" w:cs="Times New Roman"/>
        </w:rPr>
        <w:t>о</w:t>
      </w:r>
      <w:r w:rsidR="006732C7" w:rsidRPr="00770C59">
        <w:rPr>
          <w:rFonts w:ascii="Times New Roman" w:hAnsi="Times New Roman" w:cs="Times New Roman"/>
        </w:rPr>
        <w:t xml:space="preserve"> </w:t>
      </w:r>
      <w:r w:rsidRPr="00770C59">
        <w:rPr>
          <w:rFonts w:ascii="Times New Roman" w:hAnsi="Times New Roman" w:cs="Times New Roman"/>
        </w:rPr>
        <w:t>јединственим</w:t>
      </w:r>
      <w:r w:rsidR="006732C7" w:rsidRPr="00770C59">
        <w:rPr>
          <w:rFonts w:ascii="Times New Roman" w:hAnsi="Times New Roman" w:cs="Times New Roman"/>
        </w:rPr>
        <w:t xml:space="preserve"> </w:t>
      </w:r>
      <w:r w:rsidRPr="00770C59">
        <w:rPr>
          <w:rFonts w:ascii="Times New Roman" w:hAnsi="Times New Roman" w:cs="Times New Roman"/>
        </w:rPr>
        <w:t>методолошким</w:t>
      </w:r>
      <w:r w:rsidR="006732C7" w:rsidRPr="00770C59">
        <w:rPr>
          <w:rFonts w:ascii="Times New Roman" w:hAnsi="Times New Roman" w:cs="Times New Roman"/>
        </w:rPr>
        <w:t xml:space="preserve"> </w:t>
      </w:r>
      <w:r w:rsidRPr="00770C59">
        <w:rPr>
          <w:rFonts w:ascii="Times New Roman" w:hAnsi="Times New Roman" w:cs="Times New Roman"/>
        </w:rPr>
        <w:t>принципима</w:t>
      </w:r>
      <w:r w:rsidR="006732C7" w:rsidRPr="00770C59">
        <w:rPr>
          <w:rFonts w:ascii="Times New Roman" w:hAnsi="Times New Roman" w:cs="Times New Roman"/>
        </w:rPr>
        <w:t xml:space="preserve"> </w:t>
      </w:r>
      <w:r w:rsidRPr="00770C59">
        <w:rPr>
          <w:rFonts w:ascii="Times New Roman" w:hAnsi="Times New Roman" w:cs="Times New Roman"/>
        </w:rPr>
        <w:t>за</w:t>
      </w:r>
      <w:r w:rsidR="006732C7" w:rsidRPr="00770C59">
        <w:rPr>
          <w:rFonts w:ascii="Times New Roman" w:hAnsi="Times New Roman" w:cs="Times New Roman"/>
        </w:rPr>
        <w:t xml:space="preserve"> </w:t>
      </w:r>
      <w:r w:rsidRPr="00770C59">
        <w:rPr>
          <w:rFonts w:ascii="Times New Roman" w:hAnsi="Times New Roman" w:cs="Times New Roman"/>
        </w:rPr>
        <w:t>вођење</w:t>
      </w:r>
      <w:r w:rsidR="006732C7" w:rsidRPr="00770C59">
        <w:rPr>
          <w:rFonts w:ascii="Times New Roman" w:hAnsi="Times New Roman" w:cs="Times New Roman"/>
        </w:rPr>
        <w:t xml:space="preserve"> </w:t>
      </w:r>
      <w:r w:rsidRPr="00770C59">
        <w:rPr>
          <w:rFonts w:ascii="Times New Roman" w:hAnsi="Times New Roman" w:cs="Times New Roman"/>
        </w:rPr>
        <w:t>матичне</w:t>
      </w:r>
      <w:r w:rsidR="006732C7" w:rsidRPr="00770C59">
        <w:rPr>
          <w:rFonts w:ascii="Times New Roman" w:hAnsi="Times New Roman" w:cs="Times New Roman"/>
        </w:rPr>
        <w:t xml:space="preserve"> </w:t>
      </w:r>
      <w:r w:rsidRPr="00770C59">
        <w:rPr>
          <w:rFonts w:ascii="Times New Roman" w:hAnsi="Times New Roman" w:cs="Times New Roman"/>
        </w:rPr>
        <w:t>евиденције</w:t>
      </w:r>
      <w:r w:rsidR="00347007" w:rsidRPr="00770C59">
        <w:rPr>
          <w:rFonts w:ascii="Times New Roman" w:hAnsi="Times New Roman" w:cs="Times New Roman"/>
        </w:rPr>
        <w:t xml:space="preserve"> </w:t>
      </w:r>
    </w:p>
    <w:p w:rsidR="00347007" w:rsidRPr="00770C59" w:rsidRDefault="009F7470" w:rsidP="00F05291">
      <w:pPr>
        <w:pStyle w:val="ListParagraph"/>
        <w:numPr>
          <w:ilvl w:val="0"/>
          <w:numId w:val="31"/>
        </w:numPr>
        <w:jc w:val="both"/>
        <w:rPr>
          <w:rFonts w:ascii="Times New Roman" w:hAnsi="Times New Roman" w:cs="Times New Roman"/>
        </w:rPr>
      </w:pPr>
      <w:r w:rsidRPr="00770C59">
        <w:rPr>
          <w:rFonts w:ascii="Times New Roman" w:hAnsi="Times New Roman" w:cs="Times New Roman"/>
        </w:rPr>
        <w:lastRenderedPageBreak/>
        <w:t>Уредба</w:t>
      </w:r>
      <w:r w:rsidR="001412F0" w:rsidRPr="00770C59">
        <w:rPr>
          <w:rFonts w:ascii="Times New Roman" w:hAnsi="Times New Roman" w:cs="Times New Roman"/>
        </w:rPr>
        <w:t xml:space="preserve"> </w:t>
      </w:r>
      <w:r w:rsidRPr="00770C59">
        <w:rPr>
          <w:rFonts w:ascii="Times New Roman" w:hAnsi="Times New Roman" w:cs="Times New Roman"/>
        </w:rPr>
        <w:t>о</w:t>
      </w:r>
      <w:r w:rsidR="001412F0" w:rsidRPr="00770C59">
        <w:rPr>
          <w:rFonts w:ascii="Times New Roman" w:hAnsi="Times New Roman" w:cs="Times New Roman"/>
        </w:rPr>
        <w:t xml:space="preserve"> </w:t>
      </w:r>
      <w:r w:rsidRPr="00770C59">
        <w:rPr>
          <w:rFonts w:ascii="Times New Roman" w:hAnsi="Times New Roman" w:cs="Times New Roman"/>
        </w:rPr>
        <w:t>обиму</w:t>
      </w:r>
      <w:r w:rsidR="001412F0" w:rsidRPr="00770C59">
        <w:rPr>
          <w:rFonts w:ascii="Times New Roman" w:hAnsi="Times New Roman" w:cs="Times New Roman"/>
        </w:rPr>
        <w:t xml:space="preserve"> </w:t>
      </w:r>
      <w:r w:rsidRPr="00770C59">
        <w:rPr>
          <w:rFonts w:ascii="Times New Roman" w:hAnsi="Times New Roman" w:cs="Times New Roman"/>
        </w:rPr>
        <w:t>и</w:t>
      </w:r>
      <w:r w:rsidR="001412F0" w:rsidRPr="00770C59">
        <w:rPr>
          <w:rFonts w:ascii="Times New Roman" w:hAnsi="Times New Roman" w:cs="Times New Roman"/>
        </w:rPr>
        <w:t xml:space="preserve"> </w:t>
      </w:r>
      <w:r w:rsidRPr="00770C59">
        <w:rPr>
          <w:rFonts w:ascii="Times New Roman" w:hAnsi="Times New Roman" w:cs="Times New Roman"/>
        </w:rPr>
        <w:t>садржају</w:t>
      </w:r>
      <w:r w:rsidR="001412F0" w:rsidRPr="00770C59">
        <w:rPr>
          <w:rFonts w:ascii="Times New Roman" w:hAnsi="Times New Roman" w:cs="Times New Roman"/>
        </w:rPr>
        <w:t xml:space="preserve"> </w:t>
      </w:r>
      <w:r w:rsidRPr="00770C59">
        <w:rPr>
          <w:rFonts w:ascii="Times New Roman" w:hAnsi="Times New Roman" w:cs="Times New Roman"/>
        </w:rPr>
        <w:t>здравствене</w:t>
      </w:r>
      <w:r w:rsidR="001412F0" w:rsidRPr="00770C59">
        <w:rPr>
          <w:rFonts w:ascii="Times New Roman" w:hAnsi="Times New Roman" w:cs="Times New Roman"/>
        </w:rPr>
        <w:t xml:space="preserve"> </w:t>
      </w:r>
      <w:r w:rsidRPr="00770C59">
        <w:rPr>
          <w:rFonts w:ascii="Times New Roman" w:hAnsi="Times New Roman" w:cs="Times New Roman"/>
        </w:rPr>
        <w:t>заштите</w:t>
      </w:r>
      <w:r w:rsidR="001412F0" w:rsidRPr="00770C59">
        <w:rPr>
          <w:rFonts w:ascii="Times New Roman" w:hAnsi="Times New Roman" w:cs="Times New Roman"/>
        </w:rPr>
        <w:t xml:space="preserve"> </w:t>
      </w:r>
      <w:r w:rsidRPr="00770C59">
        <w:rPr>
          <w:rFonts w:ascii="Times New Roman" w:hAnsi="Times New Roman" w:cs="Times New Roman"/>
        </w:rPr>
        <w:t>становништва</w:t>
      </w:r>
    </w:p>
    <w:p w:rsidR="00623E64" w:rsidRPr="00770C59" w:rsidRDefault="009F7470" w:rsidP="00F05291">
      <w:pPr>
        <w:pStyle w:val="ListParagraph"/>
        <w:numPr>
          <w:ilvl w:val="0"/>
          <w:numId w:val="31"/>
        </w:numPr>
        <w:jc w:val="both"/>
        <w:rPr>
          <w:rFonts w:ascii="Times New Roman" w:hAnsi="Times New Roman" w:cs="Times New Roman"/>
        </w:rPr>
      </w:pPr>
      <w:r w:rsidRPr="00770C59">
        <w:rPr>
          <w:rFonts w:ascii="Times New Roman" w:hAnsi="Times New Roman" w:cs="Times New Roman"/>
        </w:rPr>
        <w:t>Уредба</w:t>
      </w:r>
      <w:r w:rsidR="00623E64" w:rsidRPr="00770C59">
        <w:rPr>
          <w:rFonts w:ascii="Times New Roman" w:hAnsi="Times New Roman" w:cs="Times New Roman"/>
        </w:rPr>
        <w:t xml:space="preserve"> </w:t>
      </w:r>
      <w:r w:rsidRPr="00770C59">
        <w:rPr>
          <w:rFonts w:ascii="Times New Roman" w:hAnsi="Times New Roman" w:cs="Times New Roman"/>
        </w:rPr>
        <w:t>о</w:t>
      </w:r>
      <w:r w:rsidR="00623E64" w:rsidRPr="00770C59">
        <w:rPr>
          <w:rFonts w:ascii="Times New Roman" w:hAnsi="Times New Roman" w:cs="Times New Roman"/>
        </w:rPr>
        <w:t xml:space="preserve"> </w:t>
      </w:r>
      <w:r w:rsidRPr="00770C59">
        <w:rPr>
          <w:rFonts w:ascii="Times New Roman" w:hAnsi="Times New Roman" w:cs="Times New Roman"/>
        </w:rPr>
        <w:t>планирању</w:t>
      </w:r>
      <w:r w:rsidR="00623E64" w:rsidRPr="00770C59">
        <w:rPr>
          <w:rFonts w:ascii="Times New Roman" w:hAnsi="Times New Roman" w:cs="Times New Roman"/>
        </w:rPr>
        <w:t xml:space="preserve"> </w:t>
      </w:r>
      <w:r w:rsidRPr="00770C59">
        <w:rPr>
          <w:rFonts w:ascii="Times New Roman" w:hAnsi="Times New Roman" w:cs="Times New Roman"/>
        </w:rPr>
        <w:t>и</w:t>
      </w:r>
      <w:r w:rsidR="00623E64" w:rsidRPr="00770C59">
        <w:rPr>
          <w:rFonts w:ascii="Times New Roman" w:hAnsi="Times New Roman" w:cs="Times New Roman"/>
        </w:rPr>
        <w:t xml:space="preserve"> </w:t>
      </w:r>
      <w:r w:rsidRPr="00770C59">
        <w:rPr>
          <w:rFonts w:ascii="Times New Roman" w:hAnsi="Times New Roman" w:cs="Times New Roman"/>
        </w:rPr>
        <w:t>врсти</w:t>
      </w:r>
      <w:r w:rsidR="00623E64" w:rsidRPr="00770C59">
        <w:rPr>
          <w:rFonts w:ascii="Times New Roman" w:hAnsi="Times New Roman" w:cs="Times New Roman"/>
        </w:rPr>
        <w:t xml:space="preserve"> </w:t>
      </w:r>
      <w:r w:rsidRPr="00770C59">
        <w:rPr>
          <w:rFonts w:ascii="Times New Roman" w:hAnsi="Times New Roman" w:cs="Times New Roman"/>
        </w:rPr>
        <w:t>роба</w:t>
      </w:r>
      <w:r w:rsidR="00623E64" w:rsidRPr="00770C59">
        <w:rPr>
          <w:rFonts w:ascii="Times New Roman" w:hAnsi="Times New Roman" w:cs="Times New Roman"/>
        </w:rPr>
        <w:t xml:space="preserve"> </w:t>
      </w:r>
      <w:r w:rsidRPr="00770C59">
        <w:rPr>
          <w:rFonts w:ascii="Times New Roman" w:hAnsi="Times New Roman" w:cs="Times New Roman"/>
        </w:rPr>
        <w:t>и</w:t>
      </w:r>
      <w:r w:rsidR="00623E64" w:rsidRPr="00770C59">
        <w:rPr>
          <w:rFonts w:ascii="Times New Roman" w:hAnsi="Times New Roman" w:cs="Times New Roman"/>
        </w:rPr>
        <w:t xml:space="preserve"> </w:t>
      </w:r>
      <w:r w:rsidRPr="00770C59">
        <w:rPr>
          <w:rFonts w:ascii="Times New Roman" w:hAnsi="Times New Roman" w:cs="Times New Roman"/>
        </w:rPr>
        <w:t>услуга</w:t>
      </w:r>
      <w:r w:rsidR="00623E64" w:rsidRPr="00770C59">
        <w:rPr>
          <w:rFonts w:ascii="Times New Roman" w:hAnsi="Times New Roman" w:cs="Times New Roman"/>
        </w:rPr>
        <w:t xml:space="preserve"> </w:t>
      </w:r>
      <w:r w:rsidRPr="00770C59">
        <w:rPr>
          <w:rFonts w:ascii="Times New Roman" w:hAnsi="Times New Roman" w:cs="Times New Roman"/>
        </w:rPr>
        <w:t>за</w:t>
      </w:r>
      <w:r w:rsidR="00623E64" w:rsidRPr="00770C59">
        <w:rPr>
          <w:rFonts w:ascii="Times New Roman" w:hAnsi="Times New Roman" w:cs="Times New Roman"/>
        </w:rPr>
        <w:t xml:space="preserve"> </w:t>
      </w:r>
      <w:r w:rsidRPr="00770C59">
        <w:rPr>
          <w:rFonts w:ascii="Times New Roman" w:hAnsi="Times New Roman" w:cs="Times New Roman"/>
        </w:rPr>
        <w:t>које</w:t>
      </w:r>
      <w:r w:rsidR="00623E64" w:rsidRPr="00770C59">
        <w:rPr>
          <w:rFonts w:ascii="Times New Roman" w:hAnsi="Times New Roman" w:cs="Times New Roman"/>
        </w:rPr>
        <w:t xml:space="preserve"> </w:t>
      </w:r>
      <w:r w:rsidRPr="00770C59">
        <w:rPr>
          <w:rFonts w:ascii="Times New Roman" w:hAnsi="Times New Roman" w:cs="Times New Roman"/>
        </w:rPr>
        <w:t>се</w:t>
      </w:r>
      <w:r w:rsidR="00623E64" w:rsidRPr="00770C59">
        <w:rPr>
          <w:rFonts w:ascii="Times New Roman" w:hAnsi="Times New Roman" w:cs="Times New Roman"/>
        </w:rPr>
        <w:t xml:space="preserve"> </w:t>
      </w:r>
      <w:r w:rsidRPr="00770C59">
        <w:rPr>
          <w:rFonts w:ascii="Times New Roman" w:hAnsi="Times New Roman" w:cs="Times New Roman"/>
        </w:rPr>
        <w:t>спроводе</w:t>
      </w:r>
      <w:r w:rsidR="00623E64" w:rsidRPr="00770C59">
        <w:rPr>
          <w:rFonts w:ascii="Times New Roman" w:hAnsi="Times New Roman" w:cs="Times New Roman"/>
        </w:rPr>
        <w:t xml:space="preserve"> </w:t>
      </w:r>
      <w:r w:rsidRPr="00770C59">
        <w:rPr>
          <w:rFonts w:ascii="Times New Roman" w:hAnsi="Times New Roman" w:cs="Times New Roman"/>
        </w:rPr>
        <w:t>централизоване</w:t>
      </w:r>
      <w:r w:rsidR="00623E64" w:rsidRPr="00770C59">
        <w:rPr>
          <w:rFonts w:ascii="Times New Roman" w:hAnsi="Times New Roman" w:cs="Times New Roman"/>
        </w:rPr>
        <w:t xml:space="preserve"> </w:t>
      </w:r>
      <w:r w:rsidRPr="00770C59">
        <w:rPr>
          <w:rFonts w:ascii="Times New Roman" w:hAnsi="Times New Roman" w:cs="Times New Roman"/>
        </w:rPr>
        <w:t>јавне</w:t>
      </w:r>
      <w:r w:rsidR="00623E64" w:rsidRPr="00770C59">
        <w:rPr>
          <w:rFonts w:ascii="Times New Roman" w:hAnsi="Times New Roman" w:cs="Times New Roman"/>
        </w:rPr>
        <w:t xml:space="preserve"> </w:t>
      </w:r>
      <w:r w:rsidRPr="00770C59">
        <w:rPr>
          <w:rFonts w:ascii="Times New Roman" w:hAnsi="Times New Roman" w:cs="Times New Roman"/>
        </w:rPr>
        <w:t>набавке</w:t>
      </w:r>
    </w:p>
    <w:p w:rsidR="00623E64" w:rsidRPr="00770C59" w:rsidRDefault="009F7470" w:rsidP="00F05291">
      <w:pPr>
        <w:pStyle w:val="ListParagraph"/>
        <w:numPr>
          <w:ilvl w:val="0"/>
          <w:numId w:val="31"/>
        </w:numPr>
        <w:jc w:val="both"/>
        <w:rPr>
          <w:rFonts w:ascii="Times New Roman" w:hAnsi="Times New Roman" w:cs="Times New Roman"/>
        </w:rPr>
      </w:pPr>
      <w:r w:rsidRPr="00770C59">
        <w:rPr>
          <w:rFonts w:ascii="Times New Roman" w:hAnsi="Times New Roman" w:cs="Times New Roman"/>
        </w:rPr>
        <w:t>Уредба</w:t>
      </w:r>
      <w:r w:rsidR="00623E64" w:rsidRPr="00770C59">
        <w:rPr>
          <w:rFonts w:ascii="Times New Roman" w:hAnsi="Times New Roman" w:cs="Times New Roman"/>
        </w:rPr>
        <w:t xml:space="preserve"> </w:t>
      </w:r>
      <w:r w:rsidRPr="00770C59">
        <w:rPr>
          <w:rFonts w:ascii="Times New Roman" w:hAnsi="Times New Roman" w:cs="Times New Roman"/>
        </w:rPr>
        <w:t>о</w:t>
      </w:r>
      <w:r w:rsidR="00623E64" w:rsidRPr="00770C59">
        <w:rPr>
          <w:rFonts w:ascii="Times New Roman" w:hAnsi="Times New Roman" w:cs="Times New Roman"/>
        </w:rPr>
        <w:t xml:space="preserve"> </w:t>
      </w:r>
      <w:r w:rsidRPr="00770C59">
        <w:rPr>
          <w:rFonts w:ascii="Times New Roman" w:hAnsi="Times New Roman" w:cs="Times New Roman"/>
        </w:rPr>
        <w:t>здравственој</w:t>
      </w:r>
      <w:r w:rsidR="00623E64" w:rsidRPr="00770C59">
        <w:rPr>
          <w:rFonts w:ascii="Times New Roman" w:hAnsi="Times New Roman" w:cs="Times New Roman"/>
        </w:rPr>
        <w:t xml:space="preserve"> </w:t>
      </w:r>
      <w:r w:rsidRPr="00770C59">
        <w:rPr>
          <w:rFonts w:ascii="Times New Roman" w:hAnsi="Times New Roman" w:cs="Times New Roman"/>
        </w:rPr>
        <w:t>заштити</w:t>
      </w:r>
      <w:r w:rsidR="00623E64" w:rsidRPr="00770C59">
        <w:rPr>
          <w:rFonts w:ascii="Times New Roman" w:hAnsi="Times New Roman" w:cs="Times New Roman"/>
        </w:rPr>
        <w:t xml:space="preserve"> </w:t>
      </w:r>
      <w:r w:rsidRPr="00770C59">
        <w:rPr>
          <w:rFonts w:ascii="Times New Roman" w:hAnsi="Times New Roman" w:cs="Times New Roman"/>
        </w:rPr>
        <w:t>становништва</w:t>
      </w:r>
      <w:r w:rsidR="00623E64" w:rsidRPr="00770C59">
        <w:rPr>
          <w:rFonts w:ascii="Times New Roman" w:hAnsi="Times New Roman" w:cs="Times New Roman"/>
        </w:rPr>
        <w:t xml:space="preserve"> </w:t>
      </w:r>
      <w:r w:rsidRPr="00770C59">
        <w:rPr>
          <w:rFonts w:ascii="Times New Roman" w:hAnsi="Times New Roman" w:cs="Times New Roman"/>
        </w:rPr>
        <w:t>од</w:t>
      </w:r>
      <w:r w:rsidR="00623E64" w:rsidRPr="00770C59">
        <w:rPr>
          <w:rFonts w:ascii="Times New Roman" w:hAnsi="Times New Roman" w:cs="Times New Roman"/>
        </w:rPr>
        <w:t xml:space="preserve"> </w:t>
      </w:r>
      <w:r w:rsidRPr="00770C59">
        <w:rPr>
          <w:rFonts w:ascii="Times New Roman" w:hAnsi="Times New Roman" w:cs="Times New Roman"/>
        </w:rPr>
        <w:t>заразних</w:t>
      </w:r>
      <w:r w:rsidR="00623E64" w:rsidRPr="00770C59">
        <w:rPr>
          <w:rFonts w:ascii="Times New Roman" w:hAnsi="Times New Roman" w:cs="Times New Roman"/>
        </w:rPr>
        <w:t xml:space="preserve"> </w:t>
      </w:r>
      <w:r w:rsidRPr="00770C59">
        <w:rPr>
          <w:rFonts w:ascii="Times New Roman" w:hAnsi="Times New Roman" w:cs="Times New Roman"/>
        </w:rPr>
        <w:t>болести</w:t>
      </w:r>
    </w:p>
    <w:p w:rsidR="00623E64" w:rsidRPr="00770C59" w:rsidRDefault="009F7470" w:rsidP="00F05291">
      <w:pPr>
        <w:pStyle w:val="ListParagraph"/>
        <w:numPr>
          <w:ilvl w:val="0"/>
          <w:numId w:val="31"/>
        </w:numPr>
        <w:jc w:val="both"/>
        <w:rPr>
          <w:rFonts w:ascii="Times New Roman" w:hAnsi="Times New Roman" w:cs="Times New Roman"/>
        </w:rPr>
      </w:pPr>
      <w:r w:rsidRPr="00770C59">
        <w:rPr>
          <w:rFonts w:ascii="Times New Roman" w:hAnsi="Times New Roman" w:cs="Times New Roman"/>
        </w:rPr>
        <w:t>Уредба</w:t>
      </w:r>
      <w:r w:rsidR="00623E64" w:rsidRPr="00770C59">
        <w:rPr>
          <w:rFonts w:ascii="Times New Roman" w:hAnsi="Times New Roman" w:cs="Times New Roman"/>
        </w:rPr>
        <w:t xml:space="preserve"> </w:t>
      </w:r>
      <w:r w:rsidRPr="00770C59">
        <w:rPr>
          <w:rFonts w:ascii="Times New Roman" w:hAnsi="Times New Roman" w:cs="Times New Roman"/>
        </w:rPr>
        <w:t>о</w:t>
      </w:r>
      <w:r w:rsidR="00623E64" w:rsidRPr="00770C59">
        <w:rPr>
          <w:rFonts w:ascii="Times New Roman" w:hAnsi="Times New Roman" w:cs="Times New Roman"/>
        </w:rPr>
        <w:t xml:space="preserve"> </w:t>
      </w:r>
      <w:r w:rsidRPr="00770C59">
        <w:rPr>
          <w:rFonts w:ascii="Times New Roman" w:hAnsi="Times New Roman" w:cs="Times New Roman"/>
        </w:rPr>
        <w:t>здравственој</w:t>
      </w:r>
      <w:r w:rsidR="00623E64" w:rsidRPr="00770C59">
        <w:rPr>
          <w:rFonts w:ascii="Times New Roman" w:hAnsi="Times New Roman" w:cs="Times New Roman"/>
        </w:rPr>
        <w:t xml:space="preserve"> </w:t>
      </w:r>
      <w:r w:rsidRPr="00770C59">
        <w:rPr>
          <w:rFonts w:ascii="Times New Roman" w:hAnsi="Times New Roman" w:cs="Times New Roman"/>
        </w:rPr>
        <w:t>заштити</w:t>
      </w:r>
      <w:r w:rsidR="00623E64" w:rsidRPr="00770C59">
        <w:rPr>
          <w:rFonts w:ascii="Times New Roman" w:hAnsi="Times New Roman" w:cs="Times New Roman"/>
        </w:rPr>
        <w:t xml:space="preserve"> </w:t>
      </w:r>
      <w:r w:rsidRPr="00770C59">
        <w:rPr>
          <w:rFonts w:ascii="Times New Roman" w:hAnsi="Times New Roman" w:cs="Times New Roman"/>
        </w:rPr>
        <w:t>радника</w:t>
      </w:r>
    </w:p>
    <w:p w:rsidR="00623E64" w:rsidRPr="00770C59" w:rsidRDefault="009F7470" w:rsidP="00F05291">
      <w:pPr>
        <w:pStyle w:val="ListParagraph"/>
        <w:numPr>
          <w:ilvl w:val="0"/>
          <w:numId w:val="31"/>
        </w:numPr>
        <w:jc w:val="both"/>
        <w:rPr>
          <w:rFonts w:ascii="Times New Roman" w:hAnsi="Times New Roman" w:cs="Times New Roman"/>
        </w:rPr>
      </w:pPr>
      <w:r w:rsidRPr="00770C59">
        <w:rPr>
          <w:rFonts w:ascii="Times New Roman" w:hAnsi="Times New Roman" w:cs="Times New Roman"/>
        </w:rPr>
        <w:t>Уредба</w:t>
      </w:r>
      <w:r w:rsidR="00623E64" w:rsidRPr="00770C59">
        <w:rPr>
          <w:rFonts w:ascii="Times New Roman" w:hAnsi="Times New Roman" w:cs="Times New Roman"/>
        </w:rPr>
        <w:t xml:space="preserve"> </w:t>
      </w:r>
      <w:r w:rsidRPr="00770C59">
        <w:rPr>
          <w:rFonts w:ascii="Times New Roman" w:hAnsi="Times New Roman" w:cs="Times New Roman"/>
        </w:rPr>
        <w:t>о</w:t>
      </w:r>
      <w:r w:rsidR="00623E64" w:rsidRPr="00770C59">
        <w:rPr>
          <w:rFonts w:ascii="Times New Roman" w:hAnsi="Times New Roman" w:cs="Times New Roman"/>
        </w:rPr>
        <w:t xml:space="preserve"> </w:t>
      </w:r>
      <w:r w:rsidRPr="00770C59">
        <w:rPr>
          <w:rFonts w:ascii="Times New Roman" w:hAnsi="Times New Roman" w:cs="Times New Roman"/>
        </w:rPr>
        <w:t>програму</w:t>
      </w:r>
      <w:r w:rsidR="00623E64" w:rsidRPr="00770C59">
        <w:rPr>
          <w:rFonts w:ascii="Times New Roman" w:hAnsi="Times New Roman" w:cs="Times New Roman"/>
        </w:rPr>
        <w:t xml:space="preserve"> </w:t>
      </w:r>
      <w:r w:rsidRPr="00770C59">
        <w:rPr>
          <w:rFonts w:ascii="Times New Roman" w:hAnsi="Times New Roman" w:cs="Times New Roman"/>
        </w:rPr>
        <w:t>рада</w:t>
      </w:r>
      <w:r w:rsidR="00623E64" w:rsidRPr="00770C59">
        <w:rPr>
          <w:rFonts w:ascii="Times New Roman" w:hAnsi="Times New Roman" w:cs="Times New Roman"/>
        </w:rPr>
        <w:t xml:space="preserve">, </w:t>
      </w:r>
      <w:r w:rsidRPr="00770C59">
        <w:rPr>
          <w:rFonts w:ascii="Times New Roman" w:hAnsi="Times New Roman" w:cs="Times New Roman"/>
        </w:rPr>
        <w:t>развоја</w:t>
      </w:r>
      <w:r w:rsidR="00623E64" w:rsidRPr="00770C59">
        <w:rPr>
          <w:rFonts w:ascii="Times New Roman" w:hAnsi="Times New Roman" w:cs="Times New Roman"/>
        </w:rPr>
        <w:t xml:space="preserve"> </w:t>
      </w:r>
      <w:r w:rsidRPr="00770C59">
        <w:rPr>
          <w:rFonts w:ascii="Times New Roman" w:hAnsi="Times New Roman" w:cs="Times New Roman"/>
        </w:rPr>
        <w:t>и</w:t>
      </w:r>
      <w:r w:rsidR="00623E64" w:rsidRPr="00770C59">
        <w:rPr>
          <w:rFonts w:ascii="Times New Roman" w:hAnsi="Times New Roman" w:cs="Times New Roman"/>
        </w:rPr>
        <w:t xml:space="preserve"> </w:t>
      </w:r>
      <w:r w:rsidRPr="00770C59">
        <w:rPr>
          <w:rFonts w:ascii="Times New Roman" w:hAnsi="Times New Roman" w:cs="Times New Roman"/>
        </w:rPr>
        <w:t>организацији</w:t>
      </w:r>
      <w:r w:rsidR="00623E64" w:rsidRPr="00770C59">
        <w:rPr>
          <w:rFonts w:ascii="Times New Roman" w:hAnsi="Times New Roman" w:cs="Times New Roman"/>
        </w:rPr>
        <w:t xml:space="preserve"> </w:t>
      </w:r>
      <w:r w:rsidRPr="00770C59">
        <w:rPr>
          <w:rFonts w:ascii="Times New Roman" w:hAnsi="Times New Roman" w:cs="Times New Roman"/>
        </w:rPr>
        <w:t>интегрисаног</w:t>
      </w:r>
      <w:r w:rsidR="00623E64" w:rsidRPr="00770C59">
        <w:rPr>
          <w:rFonts w:ascii="Times New Roman" w:hAnsi="Times New Roman" w:cs="Times New Roman"/>
        </w:rPr>
        <w:t xml:space="preserve"> </w:t>
      </w:r>
      <w:r w:rsidRPr="00770C59">
        <w:rPr>
          <w:rFonts w:ascii="Times New Roman" w:hAnsi="Times New Roman" w:cs="Times New Roman"/>
        </w:rPr>
        <w:t>здравственог</w:t>
      </w:r>
      <w:r w:rsidR="00623E64" w:rsidRPr="00770C59">
        <w:rPr>
          <w:rFonts w:ascii="Times New Roman" w:hAnsi="Times New Roman" w:cs="Times New Roman"/>
        </w:rPr>
        <w:t xml:space="preserve"> </w:t>
      </w:r>
      <w:r w:rsidRPr="00770C59">
        <w:rPr>
          <w:rFonts w:ascii="Times New Roman" w:hAnsi="Times New Roman" w:cs="Times New Roman"/>
        </w:rPr>
        <w:t>информационог</w:t>
      </w:r>
      <w:r w:rsidR="00623E64" w:rsidRPr="00770C59">
        <w:rPr>
          <w:rFonts w:ascii="Times New Roman" w:hAnsi="Times New Roman" w:cs="Times New Roman"/>
        </w:rPr>
        <w:t xml:space="preserve"> </w:t>
      </w:r>
      <w:r w:rsidRPr="00770C59">
        <w:rPr>
          <w:rFonts w:ascii="Times New Roman" w:hAnsi="Times New Roman" w:cs="Times New Roman"/>
        </w:rPr>
        <w:t>система</w:t>
      </w:r>
      <w:r w:rsidR="00623E64" w:rsidRPr="00770C59">
        <w:rPr>
          <w:rFonts w:ascii="Times New Roman" w:hAnsi="Times New Roman" w:cs="Times New Roman"/>
        </w:rPr>
        <w:t xml:space="preserve"> – „</w:t>
      </w:r>
      <w:r w:rsidRPr="00770C59">
        <w:rPr>
          <w:rFonts w:ascii="Times New Roman" w:hAnsi="Times New Roman" w:cs="Times New Roman"/>
        </w:rPr>
        <w:t>Е</w:t>
      </w:r>
      <w:r w:rsidR="00623E64" w:rsidRPr="00770C59">
        <w:rPr>
          <w:rFonts w:ascii="Times New Roman" w:hAnsi="Times New Roman" w:cs="Times New Roman"/>
        </w:rPr>
        <w:t xml:space="preserve"> – </w:t>
      </w:r>
      <w:r w:rsidRPr="00770C59">
        <w:rPr>
          <w:rFonts w:ascii="Times New Roman" w:hAnsi="Times New Roman" w:cs="Times New Roman"/>
        </w:rPr>
        <w:t>ЗДРАВЉЕ</w:t>
      </w:r>
      <w:r w:rsidR="00623E64" w:rsidRPr="00770C59">
        <w:rPr>
          <w:rFonts w:ascii="Times New Roman" w:hAnsi="Times New Roman" w:cs="Times New Roman"/>
        </w:rPr>
        <w:t>“</w:t>
      </w:r>
    </w:p>
    <w:p w:rsidR="009F7470" w:rsidRPr="00770C59" w:rsidRDefault="009F7470" w:rsidP="00F05291">
      <w:pPr>
        <w:spacing w:after="0"/>
        <w:jc w:val="both"/>
        <w:rPr>
          <w:rFonts w:ascii="Times New Roman" w:hAnsi="Times New Roman" w:cs="Times New Roman"/>
        </w:rPr>
      </w:pPr>
      <w:r w:rsidRPr="00770C59">
        <w:rPr>
          <w:rFonts w:ascii="Times New Roman" w:hAnsi="Times New Roman" w:cs="Times New Roman"/>
        </w:rPr>
        <w:t>Правилници:</w:t>
      </w:r>
    </w:p>
    <w:p w:rsidR="009E5C46"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w:t>
      </w:r>
      <w:r w:rsidR="00FA20B9" w:rsidRPr="00770C59">
        <w:rPr>
          <w:rFonts w:ascii="Times New Roman" w:hAnsi="Times New Roman" w:cs="Times New Roman"/>
        </w:rPr>
        <w:t xml:space="preserve"> </w:t>
      </w:r>
      <w:r w:rsidRPr="00770C59">
        <w:rPr>
          <w:rFonts w:ascii="Times New Roman" w:hAnsi="Times New Roman" w:cs="Times New Roman"/>
        </w:rPr>
        <w:t>о</w:t>
      </w:r>
      <w:r w:rsidR="00FA20B9" w:rsidRPr="00770C59">
        <w:rPr>
          <w:rFonts w:ascii="Times New Roman" w:hAnsi="Times New Roman" w:cs="Times New Roman"/>
        </w:rPr>
        <w:t xml:space="preserve"> </w:t>
      </w:r>
      <w:r w:rsidRPr="00770C59">
        <w:rPr>
          <w:rFonts w:ascii="Times New Roman" w:hAnsi="Times New Roman" w:cs="Times New Roman"/>
        </w:rPr>
        <w:t>ближим</w:t>
      </w:r>
      <w:r w:rsidR="00FA20B9" w:rsidRPr="00770C59">
        <w:rPr>
          <w:rFonts w:ascii="Times New Roman" w:hAnsi="Times New Roman" w:cs="Times New Roman"/>
        </w:rPr>
        <w:t xml:space="preserve"> </w:t>
      </w:r>
      <w:r w:rsidRPr="00770C59">
        <w:rPr>
          <w:rFonts w:ascii="Times New Roman" w:hAnsi="Times New Roman" w:cs="Times New Roman"/>
        </w:rPr>
        <w:t>условима</w:t>
      </w:r>
      <w:r w:rsidR="00FA20B9" w:rsidRPr="00770C59">
        <w:rPr>
          <w:rFonts w:ascii="Times New Roman" w:hAnsi="Times New Roman" w:cs="Times New Roman"/>
        </w:rPr>
        <w:t xml:space="preserve"> </w:t>
      </w:r>
      <w:r w:rsidRPr="00770C59">
        <w:rPr>
          <w:rFonts w:ascii="Times New Roman" w:hAnsi="Times New Roman" w:cs="Times New Roman"/>
        </w:rPr>
        <w:t>за</w:t>
      </w:r>
      <w:r w:rsidR="00FA20B9" w:rsidRPr="00770C59">
        <w:rPr>
          <w:rFonts w:ascii="Times New Roman" w:hAnsi="Times New Roman" w:cs="Times New Roman"/>
        </w:rPr>
        <w:t xml:space="preserve"> </w:t>
      </w:r>
      <w:r w:rsidRPr="00770C59">
        <w:rPr>
          <w:rFonts w:ascii="Times New Roman" w:hAnsi="Times New Roman" w:cs="Times New Roman"/>
        </w:rPr>
        <w:t>обављање</w:t>
      </w:r>
      <w:r w:rsidR="00FA20B9" w:rsidRPr="00770C59">
        <w:rPr>
          <w:rFonts w:ascii="Times New Roman" w:hAnsi="Times New Roman" w:cs="Times New Roman"/>
        </w:rPr>
        <w:t xml:space="preserve"> </w:t>
      </w:r>
      <w:r w:rsidRPr="00770C59">
        <w:rPr>
          <w:rFonts w:ascii="Times New Roman" w:hAnsi="Times New Roman" w:cs="Times New Roman"/>
        </w:rPr>
        <w:t>здравствене</w:t>
      </w:r>
      <w:r w:rsidR="00FA20B9" w:rsidRPr="00770C59">
        <w:rPr>
          <w:rFonts w:ascii="Times New Roman" w:hAnsi="Times New Roman" w:cs="Times New Roman"/>
        </w:rPr>
        <w:t xml:space="preserve"> </w:t>
      </w:r>
      <w:r w:rsidRPr="00770C59">
        <w:rPr>
          <w:rFonts w:ascii="Times New Roman" w:hAnsi="Times New Roman" w:cs="Times New Roman"/>
        </w:rPr>
        <w:t>делатности</w:t>
      </w:r>
      <w:r w:rsidR="00FA20B9" w:rsidRPr="00770C59">
        <w:rPr>
          <w:rFonts w:ascii="Times New Roman" w:hAnsi="Times New Roman" w:cs="Times New Roman"/>
        </w:rPr>
        <w:t xml:space="preserve"> </w:t>
      </w:r>
      <w:r w:rsidRPr="00770C59">
        <w:rPr>
          <w:rFonts w:ascii="Times New Roman" w:hAnsi="Times New Roman" w:cs="Times New Roman"/>
        </w:rPr>
        <w:t>у</w:t>
      </w:r>
      <w:r w:rsidR="00FA20B9" w:rsidRPr="00770C59">
        <w:rPr>
          <w:rFonts w:ascii="Times New Roman" w:hAnsi="Times New Roman" w:cs="Times New Roman"/>
        </w:rPr>
        <w:t xml:space="preserve"> </w:t>
      </w:r>
      <w:r w:rsidRPr="00770C59">
        <w:rPr>
          <w:rFonts w:ascii="Times New Roman" w:hAnsi="Times New Roman" w:cs="Times New Roman"/>
        </w:rPr>
        <w:t>здравственим</w:t>
      </w:r>
      <w:r w:rsidR="00FA20B9" w:rsidRPr="00770C59">
        <w:rPr>
          <w:rFonts w:ascii="Times New Roman" w:hAnsi="Times New Roman" w:cs="Times New Roman"/>
        </w:rPr>
        <w:t xml:space="preserve"> </w:t>
      </w:r>
      <w:r w:rsidRPr="00770C59">
        <w:rPr>
          <w:rFonts w:ascii="Times New Roman" w:hAnsi="Times New Roman" w:cs="Times New Roman"/>
        </w:rPr>
        <w:t>установама</w:t>
      </w:r>
      <w:r w:rsidR="00FA20B9" w:rsidRPr="00770C59">
        <w:rPr>
          <w:rFonts w:ascii="Times New Roman" w:hAnsi="Times New Roman" w:cs="Times New Roman"/>
        </w:rPr>
        <w:t xml:space="preserve"> </w:t>
      </w:r>
      <w:r w:rsidRPr="00770C59">
        <w:rPr>
          <w:rFonts w:ascii="Times New Roman" w:hAnsi="Times New Roman" w:cs="Times New Roman"/>
        </w:rPr>
        <w:t>и</w:t>
      </w:r>
      <w:r w:rsidR="00FA20B9" w:rsidRPr="00770C59">
        <w:rPr>
          <w:rFonts w:ascii="Times New Roman" w:hAnsi="Times New Roman" w:cs="Times New Roman"/>
        </w:rPr>
        <w:t xml:space="preserve"> </w:t>
      </w:r>
      <w:r w:rsidRPr="00770C59">
        <w:rPr>
          <w:rFonts w:ascii="Times New Roman" w:hAnsi="Times New Roman" w:cs="Times New Roman"/>
        </w:rPr>
        <w:t>другим</w:t>
      </w:r>
      <w:r w:rsidR="00FA20B9" w:rsidRPr="00770C59">
        <w:rPr>
          <w:rFonts w:ascii="Times New Roman" w:hAnsi="Times New Roman" w:cs="Times New Roman"/>
        </w:rPr>
        <w:t xml:space="preserve"> </w:t>
      </w:r>
      <w:r w:rsidRPr="00770C59">
        <w:rPr>
          <w:rFonts w:ascii="Times New Roman" w:hAnsi="Times New Roman" w:cs="Times New Roman"/>
        </w:rPr>
        <w:t>облицима</w:t>
      </w:r>
      <w:r w:rsidR="00FA20B9" w:rsidRPr="00770C59">
        <w:rPr>
          <w:rFonts w:ascii="Times New Roman" w:hAnsi="Times New Roman" w:cs="Times New Roman"/>
        </w:rPr>
        <w:t xml:space="preserve"> </w:t>
      </w:r>
      <w:r w:rsidRPr="00770C59">
        <w:rPr>
          <w:rFonts w:ascii="Times New Roman" w:hAnsi="Times New Roman" w:cs="Times New Roman"/>
        </w:rPr>
        <w:t>здравствене</w:t>
      </w:r>
      <w:r w:rsidR="00FA20B9" w:rsidRPr="00770C59">
        <w:rPr>
          <w:rFonts w:ascii="Times New Roman" w:hAnsi="Times New Roman" w:cs="Times New Roman"/>
        </w:rPr>
        <w:t xml:space="preserve"> </w:t>
      </w:r>
      <w:r w:rsidRPr="00770C59">
        <w:rPr>
          <w:rFonts w:ascii="Times New Roman" w:hAnsi="Times New Roman" w:cs="Times New Roman"/>
        </w:rPr>
        <w:t>службе</w:t>
      </w:r>
      <w:r w:rsidR="00FA20B9" w:rsidRPr="00770C59">
        <w:rPr>
          <w:rFonts w:ascii="Times New Roman" w:hAnsi="Times New Roman" w:cs="Times New Roman"/>
        </w:rPr>
        <w:t xml:space="preserve"> </w:t>
      </w:r>
    </w:p>
    <w:p w:rsidR="00D630B5" w:rsidRPr="00D630B5" w:rsidRDefault="00D630B5" w:rsidP="00D630B5">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 xml:space="preserve">Правилник о номенклатури здравствених услуга на секундарном и терцијалном нивоу здравствене заштите </w:t>
      </w:r>
    </w:p>
    <w:p w:rsidR="00D630B5" w:rsidRPr="00D630B5" w:rsidRDefault="00D630B5" w:rsidP="00D630B5">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Правилник о условима и начину унутрашње организације здравствених установа</w:t>
      </w:r>
    </w:p>
    <w:p w:rsidR="00D630B5" w:rsidRPr="00D630B5" w:rsidRDefault="00D630B5" w:rsidP="00D630B5">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Правилник о номенклатури лабораторијских здравствених услуга на примарном, секундарном и терцијалном нивоу здравствене заштите</w:t>
      </w:r>
    </w:p>
    <w:p w:rsidR="009F7470" w:rsidRPr="00770C59"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w:t>
      </w:r>
      <w:r w:rsidR="009E5C46" w:rsidRPr="00770C59">
        <w:rPr>
          <w:rFonts w:ascii="Times New Roman" w:hAnsi="Times New Roman" w:cs="Times New Roman"/>
        </w:rPr>
        <w:t xml:space="preserve"> </w:t>
      </w:r>
      <w:r w:rsidRPr="00770C59">
        <w:rPr>
          <w:rFonts w:ascii="Times New Roman" w:hAnsi="Times New Roman" w:cs="Times New Roman"/>
        </w:rPr>
        <w:t>о</w:t>
      </w:r>
      <w:r w:rsidR="009E5C46" w:rsidRPr="00770C59">
        <w:rPr>
          <w:rFonts w:ascii="Times New Roman" w:hAnsi="Times New Roman" w:cs="Times New Roman"/>
        </w:rPr>
        <w:t xml:space="preserve"> </w:t>
      </w:r>
      <w:r w:rsidRPr="00770C59">
        <w:rPr>
          <w:rFonts w:ascii="Times New Roman" w:hAnsi="Times New Roman" w:cs="Times New Roman"/>
        </w:rPr>
        <w:t>ближим</w:t>
      </w:r>
      <w:r w:rsidR="009E5C46" w:rsidRPr="00770C59">
        <w:rPr>
          <w:rFonts w:ascii="Times New Roman" w:hAnsi="Times New Roman" w:cs="Times New Roman"/>
        </w:rPr>
        <w:t xml:space="preserve"> </w:t>
      </w:r>
      <w:r w:rsidRPr="00770C59">
        <w:rPr>
          <w:rFonts w:ascii="Times New Roman" w:hAnsi="Times New Roman" w:cs="Times New Roman"/>
        </w:rPr>
        <w:t>условима</w:t>
      </w:r>
      <w:r w:rsidR="009E5C46" w:rsidRPr="00770C59">
        <w:rPr>
          <w:rFonts w:ascii="Times New Roman" w:hAnsi="Times New Roman" w:cs="Times New Roman"/>
        </w:rPr>
        <w:t xml:space="preserve">, </w:t>
      </w:r>
      <w:r w:rsidRPr="00770C59">
        <w:rPr>
          <w:rFonts w:ascii="Times New Roman" w:hAnsi="Times New Roman" w:cs="Times New Roman"/>
        </w:rPr>
        <w:t>начину</w:t>
      </w:r>
      <w:r w:rsidR="00FA20B9" w:rsidRPr="00770C59">
        <w:rPr>
          <w:rFonts w:ascii="Times New Roman" w:hAnsi="Times New Roman" w:cs="Times New Roman"/>
        </w:rPr>
        <w:t xml:space="preserve"> </w:t>
      </w:r>
      <w:r w:rsidRPr="00770C59">
        <w:rPr>
          <w:rFonts w:ascii="Times New Roman" w:hAnsi="Times New Roman" w:cs="Times New Roman"/>
        </w:rPr>
        <w:t>и</w:t>
      </w:r>
      <w:r w:rsidR="009E5C46" w:rsidRPr="00770C59">
        <w:rPr>
          <w:rFonts w:ascii="Times New Roman" w:hAnsi="Times New Roman" w:cs="Times New Roman"/>
        </w:rPr>
        <w:t xml:space="preserve"> </w:t>
      </w:r>
      <w:r w:rsidRPr="00770C59">
        <w:rPr>
          <w:rFonts w:ascii="Times New Roman" w:hAnsi="Times New Roman" w:cs="Times New Roman"/>
        </w:rPr>
        <w:t>поступку</w:t>
      </w:r>
      <w:r w:rsidR="009E5C46" w:rsidRPr="00770C59">
        <w:rPr>
          <w:rFonts w:ascii="Times New Roman" w:hAnsi="Times New Roman" w:cs="Times New Roman"/>
        </w:rPr>
        <w:t xml:space="preserve"> </w:t>
      </w:r>
      <w:r w:rsidRPr="00770C59">
        <w:rPr>
          <w:rFonts w:ascii="Times New Roman" w:hAnsi="Times New Roman" w:cs="Times New Roman"/>
        </w:rPr>
        <w:t>обављања</w:t>
      </w:r>
      <w:r w:rsidR="009E5C46" w:rsidRPr="00770C59">
        <w:rPr>
          <w:rFonts w:ascii="Times New Roman" w:hAnsi="Times New Roman" w:cs="Times New Roman"/>
        </w:rPr>
        <w:t xml:space="preserve"> </w:t>
      </w:r>
      <w:r w:rsidRPr="00770C59">
        <w:rPr>
          <w:rFonts w:ascii="Times New Roman" w:hAnsi="Times New Roman" w:cs="Times New Roman"/>
        </w:rPr>
        <w:t>метода</w:t>
      </w:r>
      <w:r w:rsidR="009E5C46" w:rsidRPr="00770C59">
        <w:rPr>
          <w:rFonts w:ascii="Times New Roman" w:hAnsi="Times New Roman" w:cs="Times New Roman"/>
        </w:rPr>
        <w:t xml:space="preserve"> </w:t>
      </w:r>
      <w:r w:rsidR="00830EF9" w:rsidRPr="00770C59">
        <w:rPr>
          <w:rFonts w:ascii="Times New Roman" w:hAnsi="Times New Roman" w:cs="Times New Roman"/>
        </w:rPr>
        <w:t>и</w:t>
      </w:r>
      <w:r w:rsidR="009E5C46" w:rsidRPr="00770C59">
        <w:rPr>
          <w:rFonts w:ascii="Times New Roman" w:hAnsi="Times New Roman" w:cs="Times New Roman"/>
        </w:rPr>
        <w:t xml:space="preserve"> </w:t>
      </w:r>
      <w:r w:rsidRPr="00770C59">
        <w:rPr>
          <w:rFonts w:ascii="Times New Roman" w:hAnsi="Times New Roman" w:cs="Times New Roman"/>
        </w:rPr>
        <w:t>поступака</w:t>
      </w:r>
      <w:r w:rsidR="009E5C46" w:rsidRPr="00770C59">
        <w:rPr>
          <w:rFonts w:ascii="Times New Roman" w:hAnsi="Times New Roman" w:cs="Times New Roman"/>
        </w:rPr>
        <w:t xml:space="preserve"> </w:t>
      </w:r>
      <w:r w:rsidRPr="00770C59">
        <w:rPr>
          <w:rFonts w:ascii="Times New Roman" w:hAnsi="Times New Roman" w:cs="Times New Roman"/>
        </w:rPr>
        <w:t>традиционалне</w:t>
      </w:r>
      <w:r w:rsidR="009E5C46" w:rsidRPr="00770C59">
        <w:rPr>
          <w:rFonts w:ascii="Times New Roman" w:hAnsi="Times New Roman" w:cs="Times New Roman"/>
        </w:rPr>
        <w:t xml:space="preserve"> </w:t>
      </w:r>
      <w:r w:rsidRPr="00770C59">
        <w:rPr>
          <w:rFonts w:ascii="Times New Roman" w:hAnsi="Times New Roman" w:cs="Times New Roman"/>
        </w:rPr>
        <w:t>медицине</w:t>
      </w:r>
    </w:p>
    <w:p w:rsidR="00525A97" w:rsidRPr="00770C59"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w:t>
      </w:r>
      <w:r w:rsidR="00525A97" w:rsidRPr="00770C59">
        <w:rPr>
          <w:rFonts w:ascii="Times New Roman" w:hAnsi="Times New Roman" w:cs="Times New Roman"/>
        </w:rPr>
        <w:t xml:space="preserve"> </w:t>
      </w:r>
      <w:r w:rsidRPr="00770C59">
        <w:rPr>
          <w:rFonts w:ascii="Times New Roman" w:hAnsi="Times New Roman" w:cs="Times New Roman"/>
        </w:rPr>
        <w:t>о</w:t>
      </w:r>
      <w:r w:rsidR="00525A97" w:rsidRPr="00770C59">
        <w:rPr>
          <w:rFonts w:ascii="Times New Roman" w:hAnsi="Times New Roman" w:cs="Times New Roman"/>
        </w:rPr>
        <w:t xml:space="preserve"> </w:t>
      </w:r>
      <w:r w:rsidRPr="00770C59">
        <w:rPr>
          <w:rFonts w:ascii="Times New Roman" w:hAnsi="Times New Roman" w:cs="Times New Roman"/>
        </w:rPr>
        <w:t>вођењу</w:t>
      </w:r>
      <w:r w:rsidR="00525A97" w:rsidRPr="00770C59">
        <w:rPr>
          <w:rFonts w:ascii="Times New Roman" w:hAnsi="Times New Roman" w:cs="Times New Roman"/>
        </w:rPr>
        <w:t xml:space="preserve"> </w:t>
      </w:r>
      <w:r w:rsidRPr="00770C59">
        <w:rPr>
          <w:rFonts w:ascii="Times New Roman" w:hAnsi="Times New Roman" w:cs="Times New Roman"/>
        </w:rPr>
        <w:t>медицинске</w:t>
      </w:r>
      <w:r w:rsidR="00525A97" w:rsidRPr="00770C59">
        <w:rPr>
          <w:rFonts w:ascii="Times New Roman" w:hAnsi="Times New Roman" w:cs="Times New Roman"/>
        </w:rPr>
        <w:t xml:space="preserve"> </w:t>
      </w:r>
      <w:r w:rsidRPr="00770C59">
        <w:rPr>
          <w:rFonts w:ascii="Times New Roman" w:hAnsi="Times New Roman" w:cs="Times New Roman"/>
        </w:rPr>
        <w:t>документације</w:t>
      </w:r>
      <w:r w:rsidR="00525A97" w:rsidRPr="00770C59">
        <w:rPr>
          <w:rFonts w:ascii="Times New Roman" w:hAnsi="Times New Roman" w:cs="Times New Roman"/>
        </w:rPr>
        <w:t xml:space="preserve">, </w:t>
      </w:r>
      <w:r w:rsidRPr="00770C59">
        <w:rPr>
          <w:rFonts w:ascii="Times New Roman" w:hAnsi="Times New Roman" w:cs="Times New Roman"/>
        </w:rPr>
        <w:t>начину</w:t>
      </w:r>
      <w:r w:rsidR="00525A97" w:rsidRPr="00770C59">
        <w:rPr>
          <w:rFonts w:ascii="Times New Roman" w:hAnsi="Times New Roman" w:cs="Times New Roman"/>
        </w:rPr>
        <w:t xml:space="preserve"> </w:t>
      </w:r>
      <w:r w:rsidRPr="00770C59">
        <w:rPr>
          <w:rFonts w:ascii="Times New Roman" w:hAnsi="Times New Roman" w:cs="Times New Roman"/>
        </w:rPr>
        <w:t>уписивања</w:t>
      </w:r>
      <w:r w:rsidR="00525A97" w:rsidRPr="00770C59">
        <w:rPr>
          <w:rFonts w:ascii="Times New Roman" w:hAnsi="Times New Roman" w:cs="Times New Roman"/>
        </w:rPr>
        <w:t xml:space="preserve"> </w:t>
      </w:r>
      <w:r w:rsidRPr="00770C59">
        <w:rPr>
          <w:rFonts w:ascii="Times New Roman" w:hAnsi="Times New Roman" w:cs="Times New Roman"/>
        </w:rPr>
        <w:t>података</w:t>
      </w:r>
      <w:r w:rsidR="00525A97" w:rsidRPr="00770C59">
        <w:rPr>
          <w:rFonts w:ascii="Times New Roman" w:hAnsi="Times New Roman" w:cs="Times New Roman"/>
        </w:rPr>
        <w:t xml:space="preserve"> </w:t>
      </w:r>
      <w:r w:rsidR="00830EF9" w:rsidRPr="00770C59">
        <w:rPr>
          <w:rFonts w:ascii="Times New Roman" w:hAnsi="Times New Roman" w:cs="Times New Roman"/>
        </w:rPr>
        <w:t>и</w:t>
      </w:r>
      <w:r w:rsidR="00525A97" w:rsidRPr="00770C59">
        <w:rPr>
          <w:rFonts w:ascii="Times New Roman" w:hAnsi="Times New Roman" w:cs="Times New Roman"/>
        </w:rPr>
        <w:t xml:space="preserve"> </w:t>
      </w:r>
      <w:r w:rsidRPr="00770C59">
        <w:rPr>
          <w:rFonts w:ascii="Times New Roman" w:hAnsi="Times New Roman" w:cs="Times New Roman"/>
        </w:rPr>
        <w:t>састављања</w:t>
      </w:r>
      <w:r w:rsidR="00525A97" w:rsidRPr="00770C59">
        <w:rPr>
          <w:rFonts w:ascii="Times New Roman" w:hAnsi="Times New Roman" w:cs="Times New Roman"/>
        </w:rPr>
        <w:t xml:space="preserve"> </w:t>
      </w:r>
      <w:r w:rsidRPr="00770C59">
        <w:rPr>
          <w:rFonts w:ascii="Times New Roman" w:hAnsi="Times New Roman" w:cs="Times New Roman"/>
        </w:rPr>
        <w:t>извештаја</w:t>
      </w:r>
    </w:p>
    <w:p w:rsidR="00525A97" w:rsidRPr="00770C59"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w:t>
      </w:r>
      <w:r w:rsidR="00525A97" w:rsidRPr="00770C59">
        <w:rPr>
          <w:rFonts w:ascii="Times New Roman" w:hAnsi="Times New Roman" w:cs="Times New Roman"/>
        </w:rPr>
        <w:t xml:space="preserve"> </w:t>
      </w:r>
      <w:r w:rsidRPr="00770C59">
        <w:rPr>
          <w:rFonts w:ascii="Times New Roman" w:hAnsi="Times New Roman" w:cs="Times New Roman"/>
        </w:rPr>
        <w:t>о</w:t>
      </w:r>
      <w:r w:rsidR="00525A97" w:rsidRPr="00770C59">
        <w:rPr>
          <w:rFonts w:ascii="Times New Roman" w:hAnsi="Times New Roman" w:cs="Times New Roman"/>
        </w:rPr>
        <w:t xml:space="preserve"> </w:t>
      </w:r>
      <w:r w:rsidRPr="00770C59">
        <w:rPr>
          <w:rFonts w:ascii="Times New Roman" w:hAnsi="Times New Roman" w:cs="Times New Roman"/>
        </w:rPr>
        <w:t>ближим</w:t>
      </w:r>
      <w:r w:rsidR="00525A97" w:rsidRPr="00770C59">
        <w:rPr>
          <w:rFonts w:ascii="Times New Roman" w:hAnsi="Times New Roman" w:cs="Times New Roman"/>
        </w:rPr>
        <w:t xml:space="preserve"> </w:t>
      </w:r>
      <w:r w:rsidRPr="00770C59">
        <w:rPr>
          <w:rFonts w:ascii="Times New Roman" w:hAnsi="Times New Roman" w:cs="Times New Roman"/>
        </w:rPr>
        <w:t>условима</w:t>
      </w:r>
      <w:r w:rsidR="00525A97" w:rsidRPr="00770C59">
        <w:rPr>
          <w:rFonts w:ascii="Times New Roman" w:hAnsi="Times New Roman" w:cs="Times New Roman"/>
        </w:rPr>
        <w:t xml:space="preserve"> </w:t>
      </w:r>
      <w:r w:rsidRPr="00770C59">
        <w:rPr>
          <w:rFonts w:ascii="Times New Roman" w:hAnsi="Times New Roman" w:cs="Times New Roman"/>
        </w:rPr>
        <w:t>за</w:t>
      </w:r>
      <w:r w:rsidR="00525A97" w:rsidRPr="00770C59">
        <w:rPr>
          <w:rFonts w:ascii="Times New Roman" w:hAnsi="Times New Roman" w:cs="Times New Roman"/>
        </w:rPr>
        <w:t xml:space="preserve"> </w:t>
      </w:r>
      <w:r w:rsidRPr="00770C59">
        <w:rPr>
          <w:rFonts w:ascii="Times New Roman" w:hAnsi="Times New Roman" w:cs="Times New Roman"/>
        </w:rPr>
        <w:t>спровођење</w:t>
      </w:r>
      <w:r w:rsidR="00525A97" w:rsidRPr="00770C59">
        <w:rPr>
          <w:rFonts w:ascii="Times New Roman" w:hAnsi="Times New Roman" w:cs="Times New Roman"/>
        </w:rPr>
        <w:t xml:space="preserve"> </w:t>
      </w:r>
      <w:r w:rsidRPr="00770C59">
        <w:rPr>
          <w:rFonts w:ascii="Times New Roman" w:hAnsi="Times New Roman" w:cs="Times New Roman"/>
        </w:rPr>
        <w:t>континуиране</w:t>
      </w:r>
      <w:r w:rsidR="00525A97" w:rsidRPr="00770C59">
        <w:rPr>
          <w:rFonts w:ascii="Times New Roman" w:hAnsi="Times New Roman" w:cs="Times New Roman"/>
        </w:rPr>
        <w:t xml:space="preserve"> </w:t>
      </w:r>
      <w:r w:rsidRPr="00770C59">
        <w:rPr>
          <w:rFonts w:ascii="Times New Roman" w:hAnsi="Times New Roman" w:cs="Times New Roman"/>
        </w:rPr>
        <w:t>едукације</w:t>
      </w:r>
      <w:r w:rsidR="00525A97" w:rsidRPr="00770C59">
        <w:rPr>
          <w:rFonts w:ascii="Times New Roman" w:hAnsi="Times New Roman" w:cs="Times New Roman"/>
        </w:rPr>
        <w:t xml:space="preserve"> </w:t>
      </w:r>
      <w:r w:rsidRPr="00770C59">
        <w:rPr>
          <w:rFonts w:ascii="Times New Roman" w:hAnsi="Times New Roman" w:cs="Times New Roman"/>
        </w:rPr>
        <w:t>за</w:t>
      </w:r>
      <w:r w:rsidR="00525A97" w:rsidRPr="00770C59">
        <w:rPr>
          <w:rFonts w:ascii="Times New Roman" w:hAnsi="Times New Roman" w:cs="Times New Roman"/>
        </w:rPr>
        <w:t xml:space="preserve"> </w:t>
      </w:r>
      <w:r w:rsidRPr="00770C59">
        <w:rPr>
          <w:rFonts w:ascii="Times New Roman" w:hAnsi="Times New Roman" w:cs="Times New Roman"/>
        </w:rPr>
        <w:t>здравствене</w:t>
      </w:r>
      <w:r w:rsidR="00525A97" w:rsidRPr="00770C59">
        <w:rPr>
          <w:rFonts w:ascii="Times New Roman" w:hAnsi="Times New Roman" w:cs="Times New Roman"/>
        </w:rPr>
        <w:t xml:space="preserve"> </w:t>
      </w:r>
      <w:r w:rsidRPr="00770C59">
        <w:rPr>
          <w:rFonts w:ascii="Times New Roman" w:hAnsi="Times New Roman" w:cs="Times New Roman"/>
        </w:rPr>
        <w:t>раднике</w:t>
      </w:r>
      <w:r w:rsidR="00525A97" w:rsidRPr="00770C59">
        <w:rPr>
          <w:rFonts w:ascii="Times New Roman" w:hAnsi="Times New Roman" w:cs="Times New Roman"/>
        </w:rPr>
        <w:t xml:space="preserve"> </w:t>
      </w:r>
      <w:r w:rsidR="00830EF9" w:rsidRPr="00770C59">
        <w:rPr>
          <w:rFonts w:ascii="Times New Roman" w:hAnsi="Times New Roman" w:cs="Times New Roman"/>
        </w:rPr>
        <w:t>и</w:t>
      </w:r>
      <w:r w:rsidR="00525A97" w:rsidRPr="00770C59">
        <w:rPr>
          <w:rFonts w:ascii="Times New Roman" w:hAnsi="Times New Roman" w:cs="Times New Roman"/>
        </w:rPr>
        <w:t xml:space="preserve"> </w:t>
      </w:r>
      <w:r w:rsidRPr="00770C59">
        <w:rPr>
          <w:rFonts w:ascii="Times New Roman" w:hAnsi="Times New Roman" w:cs="Times New Roman"/>
        </w:rPr>
        <w:t>здравствене</w:t>
      </w:r>
      <w:r w:rsidR="00525A97" w:rsidRPr="00770C59">
        <w:rPr>
          <w:rFonts w:ascii="Times New Roman" w:hAnsi="Times New Roman" w:cs="Times New Roman"/>
        </w:rPr>
        <w:t xml:space="preserve"> </w:t>
      </w:r>
      <w:r w:rsidRPr="00770C59">
        <w:rPr>
          <w:rFonts w:ascii="Times New Roman" w:hAnsi="Times New Roman" w:cs="Times New Roman"/>
        </w:rPr>
        <w:t>сараднике</w:t>
      </w:r>
    </w:p>
    <w:p w:rsidR="00525A97" w:rsidRPr="00770C59"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w:t>
      </w:r>
      <w:r w:rsidR="00F2415B" w:rsidRPr="00770C59">
        <w:rPr>
          <w:rFonts w:ascii="Times New Roman" w:hAnsi="Times New Roman" w:cs="Times New Roman"/>
        </w:rPr>
        <w:t xml:space="preserve"> </w:t>
      </w:r>
      <w:r w:rsidRPr="00770C59">
        <w:rPr>
          <w:rFonts w:ascii="Times New Roman" w:hAnsi="Times New Roman" w:cs="Times New Roman"/>
        </w:rPr>
        <w:t>о</w:t>
      </w:r>
      <w:r w:rsidR="00F2415B" w:rsidRPr="00770C59">
        <w:rPr>
          <w:rFonts w:ascii="Times New Roman" w:hAnsi="Times New Roman" w:cs="Times New Roman"/>
        </w:rPr>
        <w:t xml:space="preserve"> </w:t>
      </w:r>
      <w:r w:rsidRPr="00770C59">
        <w:rPr>
          <w:rFonts w:ascii="Times New Roman" w:hAnsi="Times New Roman" w:cs="Times New Roman"/>
        </w:rPr>
        <w:t>ценама</w:t>
      </w:r>
      <w:r w:rsidR="00F2415B" w:rsidRPr="00770C59">
        <w:rPr>
          <w:rFonts w:ascii="Times New Roman" w:hAnsi="Times New Roman" w:cs="Times New Roman"/>
        </w:rPr>
        <w:t xml:space="preserve"> </w:t>
      </w:r>
      <w:r w:rsidRPr="00770C59">
        <w:rPr>
          <w:rFonts w:ascii="Times New Roman" w:hAnsi="Times New Roman" w:cs="Times New Roman"/>
        </w:rPr>
        <w:t>здравствених</w:t>
      </w:r>
      <w:r w:rsidR="00F2415B" w:rsidRPr="00770C59">
        <w:rPr>
          <w:rFonts w:ascii="Times New Roman" w:hAnsi="Times New Roman" w:cs="Times New Roman"/>
        </w:rPr>
        <w:t xml:space="preserve"> </w:t>
      </w:r>
      <w:r w:rsidRPr="00770C59">
        <w:rPr>
          <w:rFonts w:ascii="Times New Roman" w:hAnsi="Times New Roman" w:cs="Times New Roman"/>
        </w:rPr>
        <w:t>услуга</w:t>
      </w:r>
      <w:r w:rsidR="00F2415B" w:rsidRPr="00770C59">
        <w:rPr>
          <w:rFonts w:ascii="Times New Roman" w:hAnsi="Times New Roman" w:cs="Times New Roman"/>
        </w:rPr>
        <w:t xml:space="preserve"> </w:t>
      </w:r>
      <w:r w:rsidRPr="00770C59">
        <w:rPr>
          <w:rFonts w:ascii="Times New Roman" w:hAnsi="Times New Roman" w:cs="Times New Roman"/>
        </w:rPr>
        <w:t>на</w:t>
      </w:r>
      <w:r w:rsidR="00F2415B" w:rsidRPr="00770C59">
        <w:rPr>
          <w:rFonts w:ascii="Times New Roman" w:hAnsi="Times New Roman" w:cs="Times New Roman"/>
        </w:rPr>
        <w:t xml:space="preserve"> </w:t>
      </w:r>
      <w:r w:rsidRPr="00770C59">
        <w:rPr>
          <w:rFonts w:ascii="Times New Roman" w:hAnsi="Times New Roman" w:cs="Times New Roman"/>
        </w:rPr>
        <w:t>секундарном</w:t>
      </w:r>
      <w:r w:rsidR="00F2415B" w:rsidRPr="00770C59">
        <w:rPr>
          <w:rFonts w:ascii="Times New Roman" w:hAnsi="Times New Roman" w:cs="Times New Roman"/>
        </w:rPr>
        <w:t xml:space="preserve"> </w:t>
      </w:r>
      <w:r w:rsidRPr="00770C59">
        <w:rPr>
          <w:rFonts w:ascii="Times New Roman" w:hAnsi="Times New Roman" w:cs="Times New Roman"/>
        </w:rPr>
        <w:t>и</w:t>
      </w:r>
      <w:r w:rsidR="00F2415B" w:rsidRPr="00770C59">
        <w:rPr>
          <w:rFonts w:ascii="Times New Roman" w:hAnsi="Times New Roman" w:cs="Times New Roman"/>
        </w:rPr>
        <w:t xml:space="preserve"> </w:t>
      </w:r>
      <w:r w:rsidRPr="00770C59">
        <w:rPr>
          <w:rFonts w:ascii="Times New Roman" w:hAnsi="Times New Roman" w:cs="Times New Roman"/>
        </w:rPr>
        <w:t>терцијалном</w:t>
      </w:r>
      <w:r w:rsidR="00F2415B" w:rsidRPr="00770C59">
        <w:rPr>
          <w:rFonts w:ascii="Times New Roman" w:hAnsi="Times New Roman" w:cs="Times New Roman"/>
        </w:rPr>
        <w:t xml:space="preserve"> </w:t>
      </w:r>
      <w:r w:rsidRPr="00770C59">
        <w:rPr>
          <w:rFonts w:ascii="Times New Roman" w:hAnsi="Times New Roman" w:cs="Times New Roman"/>
        </w:rPr>
        <w:t>нивоу</w:t>
      </w:r>
      <w:r w:rsidR="00F2415B" w:rsidRPr="00770C59">
        <w:rPr>
          <w:rFonts w:ascii="Times New Roman" w:hAnsi="Times New Roman" w:cs="Times New Roman"/>
        </w:rPr>
        <w:t xml:space="preserve"> </w:t>
      </w:r>
      <w:r w:rsidRPr="00770C59">
        <w:rPr>
          <w:rFonts w:ascii="Times New Roman" w:hAnsi="Times New Roman" w:cs="Times New Roman"/>
        </w:rPr>
        <w:t>здравствене</w:t>
      </w:r>
      <w:r w:rsidR="00F2415B" w:rsidRPr="00770C59">
        <w:rPr>
          <w:rFonts w:ascii="Times New Roman" w:hAnsi="Times New Roman" w:cs="Times New Roman"/>
        </w:rPr>
        <w:t xml:space="preserve"> </w:t>
      </w:r>
      <w:r w:rsidRPr="00770C59">
        <w:rPr>
          <w:rFonts w:ascii="Times New Roman" w:hAnsi="Times New Roman" w:cs="Times New Roman"/>
        </w:rPr>
        <w:t>заштите</w:t>
      </w:r>
    </w:p>
    <w:p w:rsidR="00F2415B" w:rsidRPr="00770C59"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 о контроли спровођења закључених уговора са даваоцима здравствених услуга</w:t>
      </w:r>
    </w:p>
    <w:p w:rsidR="003418E4" w:rsidRPr="00770C59"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 xml:space="preserve">Правилник о листи лекова који се прописују и издају на терет средстава обавезног здравственог осигурања </w:t>
      </w:r>
    </w:p>
    <w:p w:rsidR="003418E4" w:rsidRPr="00770C59" w:rsidRDefault="003418E4"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 о медицинској документацији, евиденцијама и извештајима о кадровима, опреми, просторијама и лековима у здравственим установама</w:t>
      </w:r>
    </w:p>
    <w:p w:rsidR="0096161C" w:rsidRPr="00770C59" w:rsidRDefault="0096161C" w:rsidP="00F05291">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 xml:space="preserve">Правилник о медицинско – техничким помагалима која се обезбеђују из средстава обавезног здравственог осигурања </w:t>
      </w:r>
    </w:p>
    <w:p w:rsidR="00972563" w:rsidRPr="00770C59" w:rsidRDefault="00E05C5C" w:rsidP="00F05291">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Правилник о показатељима квалитета здравствене заштите</w:t>
      </w:r>
    </w:p>
    <w:p w:rsidR="00972563" w:rsidRPr="000765D1" w:rsidRDefault="00E05C5C" w:rsidP="00F05291">
      <w:pPr>
        <w:pStyle w:val="ListParagraph"/>
        <w:numPr>
          <w:ilvl w:val="0"/>
          <w:numId w:val="32"/>
        </w:numPr>
        <w:jc w:val="both"/>
        <w:rPr>
          <w:rFonts w:ascii="Times New Roman" w:hAnsi="Times New Roman" w:cs="Times New Roman"/>
        </w:rPr>
      </w:pPr>
      <w:r w:rsidRPr="000765D1">
        <w:rPr>
          <w:rFonts w:ascii="Times New Roman" w:hAnsi="Times New Roman" w:cs="Times New Roman"/>
        </w:rPr>
        <w:t>Правилник о уговарању здравствене заштите из обавезног здравственог осигурања с</w:t>
      </w:r>
      <w:r w:rsidR="00357330">
        <w:rPr>
          <w:rFonts w:ascii="Times New Roman" w:hAnsi="Times New Roman" w:cs="Times New Roman"/>
        </w:rPr>
        <w:t>а даваоцима здравствених услуга</w:t>
      </w:r>
    </w:p>
    <w:p w:rsidR="00E05C5C" w:rsidRPr="00770C59" w:rsidRDefault="00E05C5C" w:rsidP="00F05291">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Правилник о утврђивању цена за лаборато</w:t>
      </w:r>
      <w:r w:rsidR="00D630B5">
        <w:rPr>
          <w:rFonts w:ascii="Times New Roman" w:hAnsi="Times New Roman" w:cs="Times New Roman"/>
        </w:rPr>
        <w:t>ријске здравствене услуге на пр</w:t>
      </w:r>
      <w:r w:rsidRPr="00770C59">
        <w:rPr>
          <w:rFonts w:ascii="Times New Roman" w:hAnsi="Times New Roman" w:cs="Times New Roman"/>
        </w:rPr>
        <w:t xml:space="preserve">имарном, секундарном и терцијалним нивоу здравствене заштите </w:t>
      </w:r>
    </w:p>
    <w:p w:rsidR="00437582" w:rsidRPr="00D630B5" w:rsidRDefault="00E05C5C" w:rsidP="00F05291">
      <w:pPr>
        <w:pStyle w:val="ListParagraph"/>
        <w:numPr>
          <w:ilvl w:val="0"/>
          <w:numId w:val="32"/>
        </w:numPr>
        <w:jc w:val="both"/>
        <w:rPr>
          <w:rFonts w:ascii="Times New Roman" w:hAnsi="Times New Roman" w:cs="Times New Roman"/>
        </w:rPr>
      </w:pPr>
      <w:r w:rsidRPr="00D630B5">
        <w:rPr>
          <w:rFonts w:ascii="Times New Roman" w:hAnsi="Times New Roman" w:cs="Times New Roman"/>
        </w:rPr>
        <w:t xml:space="preserve">Правилник о ближој садржини технолошких и функционалних захтева за успостављање </w:t>
      </w:r>
      <w:r w:rsidR="00437582" w:rsidRPr="00D630B5">
        <w:rPr>
          <w:rFonts w:ascii="Times New Roman" w:hAnsi="Times New Roman" w:cs="Times New Roman"/>
        </w:rPr>
        <w:t>интегрисаног здравственог информационог система</w:t>
      </w:r>
    </w:p>
    <w:p w:rsidR="00695DB6" w:rsidRPr="00770C59" w:rsidRDefault="00830EF9"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 о начину, поступку и условима за обављање допунског рада здравствених радника у здравственој установи или приватној пракси</w:t>
      </w:r>
    </w:p>
    <w:p w:rsidR="00830EF9" w:rsidRPr="00770C59" w:rsidRDefault="00830EF9" w:rsidP="00F05291">
      <w:pPr>
        <w:pStyle w:val="ListParagraph"/>
        <w:numPr>
          <w:ilvl w:val="0"/>
          <w:numId w:val="32"/>
        </w:numPr>
        <w:jc w:val="both"/>
        <w:rPr>
          <w:rFonts w:ascii="Times New Roman" w:hAnsi="Times New Roman" w:cs="Times New Roman"/>
        </w:rPr>
      </w:pPr>
      <w:r w:rsidRPr="00770C59">
        <w:rPr>
          <w:rFonts w:ascii="Times New Roman" w:hAnsi="Times New Roman" w:cs="Times New Roman"/>
        </w:rPr>
        <w:t>Правилник о начину пријављивања, прикупљања и праћења нежељених реакција на лекове</w:t>
      </w:r>
    </w:p>
    <w:p w:rsidR="00830EF9" w:rsidRPr="00770C59" w:rsidRDefault="00830EF9" w:rsidP="00F05291">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Правилник о начину пријављивања, прикупљања и праћења нежељених реакција на медицинска средства</w:t>
      </w:r>
    </w:p>
    <w:p w:rsidR="00830EF9" w:rsidRPr="00770C59" w:rsidRDefault="00830EF9" w:rsidP="00F05291">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 xml:space="preserve">Правилник о садржају и обиму права </w:t>
      </w:r>
      <w:r w:rsidR="004B2EA5" w:rsidRPr="00770C59">
        <w:rPr>
          <w:rFonts w:ascii="Times New Roman" w:hAnsi="Times New Roman" w:cs="Times New Roman"/>
        </w:rPr>
        <w:t>на здравствену заштиту из обавезног здравственог осигура</w:t>
      </w:r>
      <w:r w:rsidR="00884B3F">
        <w:rPr>
          <w:rFonts w:ascii="Times New Roman" w:hAnsi="Times New Roman" w:cs="Times New Roman"/>
        </w:rPr>
        <w:t>њ</w:t>
      </w:r>
      <w:r w:rsidR="004B2EA5" w:rsidRPr="00770C59">
        <w:rPr>
          <w:rFonts w:ascii="Times New Roman" w:hAnsi="Times New Roman" w:cs="Times New Roman"/>
        </w:rPr>
        <w:t>а и о партиципацији</w:t>
      </w:r>
    </w:p>
    <w:p w:rsidR="00C34902" w:rsidRPr="00770C59" w:rsidRDefault="00C34902" w:rsidP="00F05291">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 xml:space="preserve">Правилник о заједничком медицинском снабдевању здравствених установа </w:t>
      </w:r>
    </w:p>
    <w:p w:rsidR="00C34902" w:rsidRPr="00770C59" w:rsidRDefault="00C34902" w:rsidP="00F05291">
      <w:pPr>
        <w:pStyle w:val="ListParagraph"/>
        <w:numPr>
          <w:ilvl w:val="0"/>
          <w:numId w:val="32"/>
        </w:numPr>
        <w:jc w:val="both"/>
        <w:rPr>
          <w:rFonts w:ascii="Times New Roman" w:hAnsi="Times New Roman" w:cs="Times New Roman"/>
          <w:color w:val="FF0000"/>
        </w:rPr>
      </w:pPr>
      <w:r w:rsidRPr="00770C59">
        <w:rPr>
          <w:rFonts w:ascii="Times New Roman" w:hAnsi="Times New Roman" w:cs="Times New Roman"/>
        </w:rPr>
        <w:t xml:space="preserve">Правилник о пословима здравствене заштите у другим облицима здравствене делатности </w:t>
      </w:r>
    </w:p>
    <w:p w:rsidR="00623E64" w:rsidRPr="00770C59" w:rsidRDefault="0058710D" w:rsidP="00F05291">
      <w:pPr>
        <w:jc w:val="both"/>
        <w:rPr>
          <w:rFonts w:ascii="Times New Roman" w:hAnsi="Times New Roman" w:cs="Times New Roman"/>
        </w:rPr>
      </w:pPr>
      <w:r w:rsidRPr="00770C59">
        <w:rPr>
          <w:rFonts w:ascii="Times New Roman" w:hAnsi="Times New Roman" w:cs="Times New Roman"/>
        </w:rPr>
        <w:lastRenderedPageBreak/>
        <w:t>Поред</w:t>
      </w:r>
      <w:r w:rsidR="00695DB6" w:rsidRPr="00770C59">
        <w:rPr>
          <w:rFonts w:ascii="Times New Roman" w:hAnsi="Times New Roman" w:cs="Times New Roman"/>
        </w:rPr>
        <w:t xml:space="preserve"> </w:t>
      </w:r>
      <w:r w:rsidRPr="00770C59">
        <w:rPr>
          <w:rFonts w:ascii="Times New Roman" w:hAnsi="Times New Roman" w:cs="Times New Roman"/>
        </w:rPr>
        <w:t>наведених</w:t>
      </w:r>
      <w:r w:rsidR="00695DB6" w:rsidRPr="00770C59">
        <w:rPr>
          <w:rFonts w:ascii="Times New Roman" w:hAnsi="Times New Roman" w:cs="Times New Roman"/>
        </w:rPr>
        <w:t xml:space="preserve"> </w:t>
      </w:r>
      <w:r w:rsidRPr="00770C59">
        <w:rPr>
          <w:rFonts w:ascii="Times New Roman" w:hAnsi="Times New Roman" w:cs="Times New Roman"/>
        </w:rPr>
        <w:t>прописа</w:t>
      </w:r>
      <w:r w:rsidR="00695DB6" w:rsidRPr="00770C59">
        <w:rPr>
          <w:rFonts w:ascii="Times New Roman" w:hAnsi="Times New Roman" w:cs="Times New Roman"/>
        </w:rPr>
        <w:t xml:space="preserve">, </w:t>
      </w:r>
      <w:r w:rsidRPr="00770C59">
        <w:rPr>
          <w:rFonts w:ascii="Times New Roman" w:hAnsi="Times New Roman" w:cs="Times New Roman"/>
        </w:rPr>
        <w:t>Специјална</w:t>
      </w:r>
      <w:r w:rsidR="00695DB6" w:rsidRPr="00770C59">
        <w:rPr>
          <w:rFonts w:ascii="Times New Roman" w:hAnsi="Times New Roman" w:cs="Times New Roman"/>
        </w:rPr>
        <w:t xml:space="preserve"> </w:t>
      </w:r>
      <w:r w:rsidRPr="00770C59">
        <w:rPr>
          <w:rFonts w:ascii="Times New Roman" w:hAnsi="Times New Roman" w:cs="Times New Roman"/>
        </w:rPr>
        <w:t>болница</w:t>
      </w:r>
      <w:r w:rsidR="00695DB6" w:rsidRPr="00770C59">
        <w:rPr>
          <w:rFonts w:ascii="Times New Roman" w:hAnsi="Times New Roman" w:cs="Times New Roman"/>
        </w:rPr>
        <w:t xml:space="preserve"> </w:t>
      </w:r>
      <w:r w:rsidRPr="00770C59">
        <w:rPr>
          <w:rFonts w:ascii="Times New Roman" w:hAnsi="Times New Roman" w:cs="Times New Roman"/>
        </w:rPr>
        <w:t>примењује</w:t>
      </w:r>
      <w:r w:rsidR="00695DB6" w:rsidRPr="00770C59">
        <w:rPr>
          <w:rFonts w:ascii="Times New Roman" w:hAnsi="Times New Roman" w:cs="Times New Roman"/>
        </w:rPr>
        <w:t xml:space="preserve"> </w:t>
      </w:r>
      <w:r w:rsidRPr="00770C59">
        <w:rPr>
          <w:rFonts w:ascii="Times New Roman" w:hAnsi="Times New Roman" w:cs="Times New Roman"/>
        </w:rPr>
        <w:t>и</w:t>
      </w:r>
      <w:r w:rsidR="00695DB6" w:rsidRPr="00770C59">
        <w:rPr>
          <w:rFonts w:ascii="Times New Roman" w:hAnsi="Times New Roman" w:cs="Times New Roman"/>
        </w:rPr>
        <w:t xml:space="preserve"> </w:t>
      </w:r>
      <w:r w:rsidRPr="00770C59">
        <w:rPr>
          <w:rFonts w:ascii="Times New Roman" w:hAnsi="Times New Roman" w:cs="Times New Roman"/>
        </w:rPr>
        <w:t>прописе</w:t>
      </w:r>
      <w:r w:rsidR="00695DB6" w:rsidRPr="00770C59">
        <w:rPr>
          <w:rFonts w:ascii="Times New Roman" w:hAnsi="Times New Roman" w:cs="Times New Roman"/>
        </w:rPr>
        <w:t xml:space="preserve"> </w:t>
      </w:r>
      <w:r w:rsidRPr="00770C59">
        <w:rPr>
          <w:rFonts w:ascii="Times New Roman" w:hAnsi="Times New Roman" w:cs="Times New Roman"/>
        </w:rPr>
        <w:t>из</w:t>
      </w:r>
      <w:r w:rsidR="00695DB6" w:rsidRPr="00770C59">
        <w:rPr>
          <w:rFonts w:ascii="Times New Roman" w:hAnsi="Times New Roman" w:cs="Times New Roman"/>
        </w:rPr>
        <w:t xml:space="preserve"> </w:t>
      </w:r>
      <w:r w:rsidRPr="00770C59">
        <w:rPr>
          <w:rFonts w:ascii="Times New Roman" w:hAnsi="Times New Roman" w:cs="Times New Roman"/>
        </w:rPr>
        <w:t>осталих</w:t>
      </w:r>
      <w:r w:rsidR="00695DB6" w:rsidRPr="00770C59">
        <w:rPr>
          <w:rFonts w:ascii="Times New Roman" w:hAnsi="Times New Roman" w:cs="Times New Roman"/>
        </w:rPr>
        <w:t xml:space="preserve"> </w:t>
      </w:r>
      <w:r w:rsidRPr="00770C59">
        <w:rPr>
          <w:rFonts w:ascii="Times New Roman" w:hAnsi="Times New Roman" w:cs="Times New Roman"/>
        </w:rPr>
        <w:t>области</w:t>
      </w:r>
      <w:r w:rsidR="00695DB6" w:rsidRPr="00770C59">
        <w:rPr>
          <w:rFonts w:ascii="Times New Roman" w:hAnsi="Times New Roman" w:cs="Times New Roman"/>
        </w:rPr>
        <w:t xml:space="preserve"> </w:t>
      </w:r>
      <w:r w:rsidRPr="00770C59">
        <w:rPr>
          <w:rFonts w:ascii="Times New Roman" w:hAnsi="Times New Roman" w:cs="Times New Roman"/>
        </w:rPr>
        <w:t>јавних</w:t>
      </w:r>
      <w:r w:rsidR="00695DB6" w:rsidRPr="00770C59">
        <w:rPr>
          <w:rFonts w:ascii="Times New Roman" w:hAnsi="Times New Roman" w:cs="Times New Roman"/>
        </w:rPr>
        <w:t xml:space="preserve"> </w:t>
      </w:r>
      <w:r w:rsidRPr="00770C59">
        <w:rPr>
          <w:rFonts w:ascii="Times New Roman" w:hAnsi="Times New Roman" w:cs="Times New Roman"/>
        </w:rPr>
        <w:t>финансија</w:t>
      </w:r>
      <w:r w:rsidR="00695DB6" w:rsidRPr="00770C59">
        <w:rPr>
          <w:rFonts w:ascii="Times New Roman" w:hAnsi="Times New Roman" w:cs="Times New Roman"/>
        </w:rPr>
        <w:t xml:space="preserve">, </w:t>
      </w:r>
      <w:r w:rsidRPr="00770C59">
        <w:rPr>
          <w:rFonts w:ascii="Times New Roman" w:hAnsi="Times New Roman" w:cs="Times New Roman"/>
        </w:rPr>
        <w:t>области</w:t>
      </w:r>
      <w:r w:rsidR="00695DB6" w:rsidRPr="00770C59">
        <w:rPr>
          <w:rFonts w:ascii="Times New Roman" w:hAnsi="Times New Roman" w:cs="Times New Roman"/>
        </w:rPr>
        <w:t xml:space="preserve"> </w:t>
      </w:r>
      <w:r w:rsidRPr="00770C59">
        <w:rPr>
          <w:rFonts w:ascii="Times New Roman" w:hAnsi="Times New Roman" w:cs="Times New Roman"/>
        </w:rPr>
        <w:t>рада</w:t>
      </w:r>
      <w:r w:rsidR="00695DB6" w:rsidRPr="00770C59">
        <w:rPr>
          <w:rFonts w:ascii="Times New Roman" w:hAnsi="Times New Roman" w:cs="Times New Roman"/>
        </w:rPr>
        <w:t>,</w:t>
      </w:r>
      <w:r w:rsidR="00E8248B" w:rsidRPr="00770C59">
        <w:rPr>
          <w:rFonts w:ascii="Times New Roman" w:hAnsi="Times New Roman" w:cs="Times New Roman"/>
        </w:rPr>
        <w:t xml:space="preserve"> </w:t>
      </w:r>
      <w:r w:rsidRPr="00770C59">
        <w:rPr>
          <w:rFonts w:ascii="Times New Roman" w:hAnsi="Times New Roman" w:cs="Times New Roman"/>
        </w:rPr>
        <w:t>области</w:t>
      </w:r>
      <w:r w:rsidR="00E8248B" w:rsidRPr="00770C59">
        <w:rPr>
          <w:rFonts w:ascii="Times New Roman" w:hAnsi="Times New Roman" w:cs="Times New Roman"/>
        </w:rPr>
        <w:t xml:space="preserve"> </w:t>
      </w:r>
      <w:r w:rsidRPr="00770C59">
        <w:rPr>
          <w:rFonts w:ascii="Times New Roman" w:hAnsi="Times New Roman" w:cs="Times New Roman"/>
        </w:rPr>
        <w:t>јавних</w:t>
      </w:r>
      <w:r w:rsidR="00695DB6" w:rsidRPr="00770C59">
        <w:rPr>
          <w:rFonts w:ascii="Times New Roman" w:hAnsi="Times New Roman" w:cs="Times New Roman"/>
        </w:rPr>
        <w:t xml:space="preserve"> </w:t>
      </w:r>
      <w:r w:rsidRPr="00770C59">
        <w:rPr>
          <w:rFonts w:ascii="Times New Roman" w:hAnsi="Times New Roman" w:cs="Times New Roman"/>
        </w:rPr>
        <w:t>јавних</w:t>
      </w:r>
      <w:r w:rsidR="00695DB6" w:rsidRPr="00770C59">
        <w:rPr>
          <w:rFonts w:ascii="Times New Roman" w:hAnsi="Times New Roman" w:cs="Times New Roman"/>
        </w:rPr>
        <w:t xml:space="preserve"> </w:t>
      </w:r>
      <w:r w:rsidRPr="00770C59">
        <w:rPr>
          <w:rFonts w:ascii="Times New Roman" w:hAnsi="Times New Roman" w:cs="Times New Roman"/>
        </w:rPr>
        <w:t>набавки</w:t>
      </w:r>
      <w:r w:rsidR="00E8248B" w:rsidRPr="00770C59">
        <w:rPr>
          <w:rFonts w:ascii="Times New Roman" w:hAnsi="Times New Roman" w:cs="Times New Roman"/>
        </w:rPr>
        <w:t xml:space="preserve">, </w:t>
      </w:r>
      <w:r w:rsidRPr="00770C59">
        <w:rPr>
          <w:rFonts w:ascii="Times New Roman" w:hAnsi="Times New Roman" w:cs="Times New Roman"/>
        </w:rPr>
        <w:t>као</w:t>
      </w:r>
      <w:r w:rsidR="00E8248B" w:rsidRPr="00770C59">
        <w:rPr>
          <w:rFonts w:ascii="Times New Roman" w:hAnsi="Times New Roman" w:cs="Times New Roman"/>
        </w:rPr>
        <w:t xml:space="preserve"> </w:t>
      </w:r>
      <w:r w:rsidRPr="00770C59">
        <w:rPr>
          <w:rFonts w:ascii="Times New Roman" w:hAnsi="Times New Roman" w:cs="Times New Roman"/>
        </w:rPr>
        <w:t>и</w:t>
      </w:r>
      <w:r w:rsidR="00E8248B" w:rsidRPr="00770C59">
        <w:rPr>
          <w:rFonts w:ascii="Times New Roman" w:hAnsi="Times New Roman" w:cs="Times New Roman"/>
        </w:rPr>
        <w:t xml:space="preserve"> </w:t>
      </w:r>
      <w:r w:rsidRPr="00770C59">
        <w:rPr>
          <w:rFonts w:ascii="Times New Roman" w:hAnsi="Times New Roman" w:cs="Times New Roman"/>
        </w:rPr>
        <w:t>прописе</w:t>
      </w:r>
      <w:r w:rsidR="00E8248B" w:rsidRPr="00770C59">
        <w:rPr>
          <w:rFonts w:ascii="Times New Roman" w:hAnsi="Times New Roman" w:cs="Times New Roman"/>
        </w:rPr>
        <w:t xml:space="preserve"> </w:t>
      </w:r>
      <w:r w:rsidRPr="00770C59">
        <w:rPr>
          <w:rFonts w:ascii="Times New Roman" w:hAnsi="Times New Roman" w:cs="Times New Roman"/>
        </w:rPr>
        <w:t>из</w:t>
      </w:r>
      <w:r w:rsidR="00E8248B" w:rsidRPr="00770C59">
        <w:rPr>
          <w:rFonts w:ascii="Times New Roman" w:hAnsi="Times New Roman" w:cs="Times New Roman"/>
        </w:rPr>
        <w:t xml:space="preserve"> </w:t>
      </w:r>
      <w:r w:rsidRPr="00770C59">
        <w:rPr>
          <w:rFonts w:ascii="Times New Roman" w:hAnsi="Times New Roman" w:cs="Times New Roman"/>
        </w:rPr>
        <w:t>области</w:t>
      </w:r>
      <w:r w:rsidR="00E8248B" w:rsidRPr="00770C59">
        <w:rPr>
          <w:rFonts w:ascii="Times New Roman" w:hAnsi="Times New Roman" w:cs="Times New Roman"/>
        </w:rPr>
        <w:t xml:space="preserve"> </w:t>
      </w:r>
      <w:r w:rsidRPr="00770C59">
        <w:rPr>
          <w:rFonts w:ascii="Times New Roman" w:hAnsi="Times New Roman" w:cs="Times New Roman"/>
        </w:rPr>
        <w:t>облигационих</w:t>
      </w:r>
      <w:r w:rsidR="00E8248B" w:rsidRPr="00770C59">
        <w:rPr>
          <w:rFonts w:ascii="Times New Roman" w:hAnsi="Times New Roman" w:cs="Times New Roman"/>
        </w:rPr>
        <w:t xml:space="preserve"> </w:t>
      </w:r>
      <w:r w:rsidRPr="00770C59">
        <w:rPr>
          <w:rFonts w:ascii="Times New Roman" w:hAnsi="Times New Roman" w:cs="Times New Roman"/>
        </w:rPr>
        <w:t>односа</w:t>
      </w:r>
      <w:r w:rsidR="00E8248B" w:rsidRPr="00770C59">
        <w:rPr>
          <w:rFonts w:ascii="Times New Roman" w:hAnsi="Times New Roman" w:cs="Times New Roman"/>
        </w:rPr>
        <w:t>.</w:t>
      </w:r>
    </w:p>
    <w:p w:rsidR="00794DA2" w:rsidRPr="00770C59" w:rsidRDefault="00794DA2" w:rsidP="00F05291">
      <w:pPr>
        <w:spacing w:after="0"/>
        <w:jc w:val="both"/>
        <w:rPr>
          <w:rFonts w:ascii="Times New Roman" w:hAnsi="Times New Roman" w:cs="Times New Roman"/>
        </w:rPr>
      </w:pPr>
      <w:r w:rsidRPr="00770C59">
        <w:rPr>
          <w:rFonts w:ascii="Times New Roman" w:hAnsi="Times New Roman" w:cs="Times New Roman"/>
        </w:rPr>
        <w:t>Закони:</w:t>
      </w:r>
    </w:p>
    <w:p w:rsidR="00DF7D50"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буџетском</w:t>
      </w:r>
      <w:r w:rsidR="00E8248B" w:rsidRPr="00770C59">
        <w:rPr>
          <w:rFonts w:ascii="Times New Roman" w:hAnsi="Times New Roman" w:cs="Times New Roman"/>
        </w:rPr>
        <w:t xml:space="preserve"> </w:t>
      </w:r>
      <w:r w:rsidRPr="00770C59">
        <w:rPr>
          <w:rFonts w:ascii="Times New Roman" w:hAnsi="Times New Roman" w:cs="Times New Roman"/>
        </w:rPr>
        <w:t>систему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буџету</w:t>
      </w:r>
      <w:r w:rsidR="00E8248B" w:rsidRPr="00770C59">
        <w:rPr>
          <w:rFonts w:ascii="Times New Roman" w:hAnsi="Times New Roman" w:cs="Times New Roman"/>
        </w:rPr>
        <w:t xml:space="preserve"> </w:t>
      </w:r>
      <w:r w:rsidRPr="00770C59">
        <w:rPr>
          <w:rFonts w:ascii="Times New Roman" w:hAnsi="Times New Roman" w:cs="Times New Roman"/>
        </w:rPr>
        <w:t>Републике</w:t>
      </w:r>
      <w:r w:rsidR="00E8248B" w:rsidRPr="00770C59">
        <w:rPr>
          <w:rFonts w:ascii="Times New Roman" w:hAnsi="Times New Roman" w:cs="Times New Roman"/>
        </w:rPr>
        <w:t xml:space="preserve"> </w:t>
      </w:r>
      <w:r w:rsidRPr="00770C59">
        <w:rPr>
          <w:rFonts w:ascii="Times New Roman" w:hAnsi="Times New Roman" w:cs="Times New Roman"/>
        </w:rPr>
        <w:t>Србије</w:t>
      </w:r>
      <w:r w:rsidR="00E8248B" w:rsidRPr="00770C59">
        <w:rPr>
          <w:rFonts w:ascii="Times New Roman" w:hAnsi="Times New Roman" w:cs="Times New Roman"/>
        </w:rPr>
        <w:t xml:space="preserve"> </w:t>
      </w:r>
      <w:r w:rsidRPr="00770C59">
        <w:rPr>
          <w:rFonts w:ascii="Times New Roman" w:hAnsi="Times New Roman" w:cs="Times New Roman"/>
        </w:rPr>
        <w:t>за</w:t>
      </w:r>
      <w:r w:rsidR="00E8248B" w:rsidRPr="00770C59">
        <w:rPr>
          <w:rFonts w:ascii="Times New Roman" w:hAnsi="Times New Roman" w:cs="Times New Roman"/>
        </w:rPr>
        <w:t xml:space="preserve"> </w:t>
      </w:r>
      <w:r w:rsidRPr="00770C59">
        <w:rPr>
          <w:rFonts w:ascii="Times New Roman" w:hAnsi="Times New Roman" w:cs="Times New Roman"/>
        </w:rPr>
        <w:t>календарску</w:t>
      </w:r>
      <w:r w:rsidR="00E8248B" w:rsidRPr="00770C59">
        <w:rPr>
          <w:rFonts w:ascii="Times New Roman" w:hAnsi="Times New Roman" w:cs="Times New Roman"/>
        </w:rPr>
        <w:t xml:space="preserve"> </w:t>
      </w:r>
      <w:r w:rsidRPr="00770C59">
        <w:rPr>
          <w:rFonts w:ascii="Times New Roman" w:hAnsi="Times New Roman" w:cs="Times New Roman"/>
        </w:rPr>
        <w:t>годину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пореском</w:t>
      </w:r>
      <w:r w:rsidR="00E8248B" w:rsidRPr="00770C59">
        <w:rPr>
          <w:rFonts w:ascii="Times New Roman" w:hAnsi="Times New Roman" w:cs="Times New Roman"/>
        </w:rPr>
        <w:t xml:space="preserve"> </w:t>
      </w:r>
      <w:r w:rsidRPr="00770C59">
        <w:rPr>
          <w:rFonts w:ascii="Times New Roman" w:hAnsi="Times New Roman" w:cs="Times New Roman"/>
        </w:rPr>
        <w:t>поступку</w:t>
      </w:r>
      <w:r w:rsidR="00E8248B" w:rsidRPr="00770C59">
        <w:rPr>
          <w:rFonts w:ascii="Times New Roman" w:hAnsi="Times New Roman" w:cs="Times New Roman"/>
        </w:rPr>
        <w:t xml:space="preserve"> </w:t>
      </w:r>
      <w:r w:rsidRPr="00770C59">
        <w:rPr>
          <w:rFonts w:ascii="Times New Roman" w:hAnsi="Times New Roman" w:cs="Times New Roman"/>
        </w:rPr>
        <w:t>и</w:t>
      </w:r>
      <w:r w:rsidR="00E8248B" w:rsidRPr="00770C59">
        <w:rPr>
          <w:rFonts w:ascii="Times New Roman" w:hAnsi="Times New Roman" w:cs="Times New Roman"/>
        </w:rPr>
        <w:t xml:space="preserve"> </w:t>
      </w:r>
      <w:r w:rsidRPr="00770C59">
        <w:rPr>
          <w:rFonts w:ascii="Times New Roman" w:hAnsi="Times New Roman" w:cs="Times New Roman"/>
        </w:rPr>
        <w:t>пореској</w:t>
      </w:r>
      <w:r w:rsidR="00E8248B" w:rsidRPr="00770C59">
        <w:rPr>
          <w:rFonts w:ascii="Times New Roman" w:hAnsi="Times New Roman" w:cs="Times New Roman"/>
        </w:rPr>
        <w:t xml:space="preserve"> </w:t>
      </w:r>
      <w:r w:rsidRPr="00770C59">
        <w:rPr>
          <w:rFonts w:ascii="Times New Roman" w:hAnsi="Times New Roman" w:cs="Times New Roman"/>
        </w:rPr>
        <w:t>администрацији</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порезу</w:t>
      </w:r>
      <w:r w:rsidR="00E8248B" w:rsidRPr="00770C59">
        <w:rPr>
          <w:rFonts w:ascii="Times New Roman" w:hAnsi="Times New Roman" w:cs="Times New Roman"/>
        </w:rPr>
        <w:t xml:space="preserve"> </w:t>
      </w:r>
      <w:r w:rsidRPr="00770C59">
        <w:rPr>
          <w:rFonts w:ascii="Times New Roman" w:hAnsi="Times New Roman" w:cs="Times New Roman"/>
        </w:rPr>
        <w:t>на</w:t>
      </w:r>
      <w:r w:rsidR="00E8248B" w:rsidRPr="00770C59">
        <w:rPr>
          <w:rFonts w:ascii="Times New Roman" w:hAnsi="Times New Roman" w:cs="Times New Roman"/>
        </w:rPr>
        <w:t xml:space="preserve"> </w:t>
      </w:r>
      <w:r w:rsidRPr="00770C59">
        <w:rPr>
          <w:rFonts w:ascii="Times New Roman" w:hAnsi="Times New Roman" w:cs="Times New Roman"/>
        </w:rPr>
        <w:t>доходак</w:t>
      </w:r>
      <w:r w:rsidR="00E8248B" w:rsidRPr="00770C59">
        <w:rPr>
          <w:rFonts w:ascii="Times New Roman" w:hAnsi="Times New Roman" w:cs="Times New Roman"/>
        </w:rPr>
        <w:t xml:space="preserve"> </w:t>
      </w:r>
      <w:r w:rsidRPr="00770C59">
        <w:rPr>
          <w:rFonts w:ascii="Times New Roman" w:hAnsi="Times New Roman" w:cs="Times New Roman"/>
        </w:rPr>
        <w:t>грађана</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порезу</w:t>
      </w:r>
      <w:r w:rsidR="00E8248B" w:rsidRPr="00770C59">
        <w:rPr>
          <w:rFonts w:ascii="Times New Roman" w:hAnsi="Times New Roman" w:cs="Times New Roman"/>
        </w:rPr>
        <w:t xml:space="preserve"> </w:t>
      </w:r>
      <w:r w:rsidRPr="00770C59">
        <w:rPr>
          <w:rFonts w:ascii="Times New Roman" w:hAnsi="Times New Roman" w:cs="Times New Roman"/>
        </w:rPr>
        <w:t>на</w:t>
      </w:r>
      <w:r w:rsidR="00E8248B" w:rsidRPr="00770C59">
        <w:rPr>
          <w:rFonts w:ascii="Times New Roman" w:hAnsi="Times New Roman" w:cs="Times New Roman"/>
        </w:rPr>
        <w:t xml:space="preserve"> </w:t>
      </w:r>
      <w:r w:rsidRPr="00770C59">
        <w:rPr>
          <w:rFonts w:ascii="Times New Roman" w:hAnsi="Times New Roman" w:cs="Times New Roman"/>
        </w:rPr>
        <w:t>додату</w:t>
      </w:r>
      <w:r w:rsidR="00E8248B" w:rsidRPr="00770C59">
        <w:rPr>
          <w:rFonts w:ascii="Times New Roman" w:hAnsi="Times New Roman" w:cs="Times New Roman"/>
        </w:rPr>
        <w:t xml:space="preserve"> </w:t>
      </w:r>
      <w:r w:rsidRPr="00770C59">
        <w:rPr>
          <w:rFonts w:ascii="Times New Roman" w:hAnsi="Times New Roman" w:cs="Times New Roman"/>
        </w:rPr>
        <w:t>вредност</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порезима</w:t>
      </w:r>
      <w:r w:rsidR="00E8248B" w:rsidRPr="00770C59">
        <w:rPr>
          <w:rFonts w:ascii="Times New Roman" w:hAnsi="Times New Roman" w:cs="Times New Roman"/>
        </w:rPr>
        <w:t xml:space="preserve"> </w:t>
      </w:r>
      <w:r w:rsidRPr="00770C59">
        <w:rPr>
          <w:rFonts w:ascii="Times New Roman" w:hAnsi="Times New Roman" w:cs="Times New Roman"/>
        </w:rPr>
        <w:t>на</w:t>
      </w:r>
      <w:r w:rsidR="00E8248B" w:rsidRPr="00770C59">
        <w:rPr>
          <w:rFonts w:ascii="Times New Roman" w:hAnsi="Times New Roman" w:cs="Times New Roman"/>
        </w:rPr>
        <w:t xml:space="preserve"> </w:t>
      </w:r>
      <w:r w:rsidRPr="00770C59">
        <w:rPr>
          <w:rFonts w:ascii="Times New Roman" w:hAnsi="Times New Roman" w:cs="Times New Roman"/>
        </w:rPr>
        <w:t>имовину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јавним</w:t>
      </w:r>
      <w:r w:rsidR="00E8248B" w:rsidRPr="00770C59">
        <w:rPr>
          <w:rFonts w:ascii="Times New Roman" w:hAnsi="Times New Roman" w:cs="Times New Roman"/>
        </w:rPr>
        <w:t xml:space="preserve"> </w:t>
      </w:r>
      <w:r w:rsidRPr="00770C59">
        <w:rPr>
          <w:rFonts w:ascii="Times New Roman" w:hAnsi="Times New Roman" w:cs="Times New Roman"/>
        </w:rPr>
        <w:t>набавкама</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раду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евиденцијама</w:t>
      </w:r>
      <w:r w:rsidR="00E8248B" w:rsidRPr="00770C59">
        <w:rPr>
          <w:rFonts w:ascii="Times New Roman" w:hAnsi="Times New Roman" w:cs="Times New Roman"/>
        </w:rPr>
        <w:t xml:space="preserve"> </w:t>
      </w:r>
      <w:r w:rsidRPr="00770C59">
        <w:rPr>
          <w:rFonts w:ascii="Times New Roman" w:hAnsi="Times New Roman" w:cs="Times New Roman"/>
        </w:rPr>
        <w:t>у</w:t>
      </w:r>
      <w:r w:rsidR="00E8248B" w:rsidRPr="00770C59">
        <w:rPr>
          <w:rFonts w:ascii="Times New Roman" w:hAnsi="Times New Roman" w:cs="Times New Roman"/>
        </w:rPr>
        <w:t xml:space="preserve"> </w:t>
      </w:r>
      <w:r w:rsidRPr="00770C59">
        <w:rPr>
          <w:rFonts w:ascii="Times New Roman" w:hAnsi="Times New Roman" w:cs="Times New Roman"/>
        </w:rPr>
        <w:t>области</w:t>
      </w:r>
      <w:r w:rsidR="00E8248B" w:rsidRPr="00770C59">
        <w:rPr>
          <w:rFonts w:ascii="Times New Roman" w:hAnsi="Times New Roman" w:cs="Times New Roman"/>
        </w:rPr>
        <w:t xml:space="preserve"> </w:t>
      </w:r>
      <w:r w:rsidRPr="00770C59">
        <w:rPr>
          <w:rFonts w:ascii="Times New Roman" w:hAnsi="Times New Roman" w:cs="Times New Roman"/>
        </w:rPr>
        <w:t>рада</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спречавању</w:t>
      </w:r>
      <w:r w:rsidR="00E8248B" w:rsidRPr="00770C59">
        <w:rPr>
          <w:rFonts w:ascii="Times New Roman" w:hAnsi="Times New Roman" w:cs="Times New Roman"/>
        </w:rPr>
        <w:t xml:space="preserve"> </w:t>
      </w:r>
      <w:r w:rsidRPr="00770C59">
        <w:rPr>
          <w:rFonts w:ascii="Times New Roman" w:hAnsi="Times New Roman" w:cs="Times New Roman"/>
        </w:rPr>
        <w:t>злостављања</w:t>
      </w:r>
      <w:r w:rsidR="00E8248B" w:rsidRPr="00770C59">
        <w:rPr>
          <w:rFonts w:ascii="Times New Roman" w:hAnsi="Times New Roman" w:cs="Times New Roman"/>
        </w:rPr>
        <w:t xml:space="preserve"> </w:t>
      </w:r>
      <w:r w:rsidRPr="00770C59">
        <w:rPr>
          <w:rFonts w:ascii="Times New Roman" w:hAnsi="Times New Roman" w:cs="Times New Roman"/>
        </w:rPr>
        <w:t>на</w:t>
      </w:r>
      <w:r w:rsidR="00E8248B" w:rsidRPr="00770C59">
        <w:rPr>
          <w:rFonts w:ascii="Times New Roman" w:hAnsi="Times New Roman" w:cs="Times New Roman"/>
        </w:rPr>
        <w:t xml:space="preserve"> </w:t>
      </w:r>
      <w:r w:rsidRPr="00770C59">
        <w:rPr>
          <w:rFonts w:ascii="Times New Roman" w:hAnsi="Times New Roman" w:cs="Times New Roman"/>
        </w:rPr>
        <w:t>раду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професионалној</w:t>
      </w:r>
      <w:r w:rsidR="00E8248B" w:rsidRPr="00770C59">
        <w:rPr>
          <w:rFonts w:ascii="Times New Roman" w:hAnsi="Times New Roman" w:cs="Times New Roman"/>
        </w:rPr>
        <w:t xml:space="preserve"> </w:t>
      </w:r>
      <w:r w:rsidRPr="00770C59">
        <w:rPr>
          <w:rFonts w:ascii="Times New Roman" w:hAnsi="Times New Roman" w:cs="Times New Roman"/>
        </w:rPr>
        <w:t>рехабилитацији</w:t>
      </w:r>
      <w:r w:rsidR="00E8248B" w:rsidRPr="00770C59">
        <w:rPr>
          <w:rFonts w:ascii="Times New Roman" w:hAnsi="Times New Roman" w:cs="Times New Roman"/>
        </w:rPr>
        <w:t xml:space="preserve"> </w:t>
      </w:r>
      <w:r w:rsidRPr="00770C59">
        <w:rPr>
          <w:rFonts w:ascii="Times New Roman" w:hAnsi="Times New Roman" w:cs="Times New Roman"/>
        </w:rPr>
        <w:t>и</w:t>
      </w:r>
      <w:r w:rsidR="00E8248B" w:rsidRPr="00770C59">
        <w:rPr>
          <w:rFonts w:ascii="Times New Roman" w:hAnsi="Times New Roman" w:cs="Times New Roman"/>
        </w:rPr>
        <w:t xml:space="preserve"> </w:t>
      </w:r>
      <w:r w:rsidRPr="00770C59">
        <w:rPr>
          <w:rFonts w:ascii="Times New Roman" w:hAnsi="Times New Roman" w:cs="Times New Roman"/>
        </w:rPr>
        <w:t>запошљавању</w:t>
      </w:r>
      <w:r w:rsidR="00E8248B" w:rsidRPr="00770C59">
        <w:rPr>
          <w:rFonts w:ascii="Times New Roman" w:hAnsi="Times New Roman" w:cs="Times New Roman"/>
        </w:rPr>
        <w:t xml:space="preserve"> </w:t>
      </w:r>
      <w:r w:rsidRPr="00770C59">
        <w:rPr>
          <w:rFonts w:ascii="Times New Roman" w:hAnsi="Times New Roman" w:cs="Times New Roman"/>
        </w:rPr>
        <w:t>особа</w:t>
      </w:r>
      <w:r w:rsidR="00E8248B" w:rsidRPr="00770C59">
        <w:rPr>
          <w:rFonts w:ascii="Times New Roman" w:hAnsi="Times New Roman" w:cs="Times New Roman"/>
        </w:rPr>
        <w:t xml:space="preserve"> </w:t>
      </w:r>
      <w:r w:rsidRPr="00770C59">
        <w:rPr>
          <w:rFonts w:ascii="Times New Roman" w:hAnsi="Times New Roman" w:cs="Times New Roman"/>
        </w:rPr>
        <w:t>са</w:t>
      </w:r>
      <w:r w:rsidR="00E8248B" w:rsidRPr="00770C59">
        <w:rPr>
          <w:rFonts w:ascii="Times New Roman" w:hAnsi="Times New Roman" w:cs="Times New Roman"/>
        </w:rPr>
        <w:t xml:space="preserve"> </w:t>
      </w:r>
      <w:r w:rsidRPr="00770C59">
        <w:rPr>
          <w:rFonts w:ascii="Times New Roman" w:hAnsi="Times New Roman" w:cs="Times New Roman"/>
        </w:rPr>
        <w:t>инвалидитетом</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забрани</w:t>
      </w:r>
      <w:r w:rsidR="002677BF" w:rsidRPr="00770C59">
        <w:rPr>
          <w:rFonts w:ascii="Times New Roman" w:hAnsi="Times New Roman" w:cs="Times New Roman"/>
        </w:rPr>
        <w:t xml:space="preserve"> </w:t>
      </w:r>
      <w:r w:rsidRPr="00770C59">
        <w:rPr>
          <w:rFonts w:ascii="Times New Roman" w:hAnsi="Times New Roman" w:cs="Times New Roman"/>
        </w:rPr>
        <w:t>дискриминације</w:t>
      </w:r>
    </w:p>
    <w:p w:rsidR="0058710D"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мирном</w:t>
      </w:r>
      <w:r w:rsidR="002677BF" w:rsidRPr="00770C59">
        <w:rPr>
          <w:rFonts w:ascii="Times New Roman" w:hAnsi="Times New Roman" w:cs="Times New Roman"/>
        </w:rPr>
        <w:t xml:space="preserve"> </w:t>
      </w:r>
      <w:r w:rsidRPr="00770C59">
        <w:rPr>
          <w:rFonts w:ascii="Times New Roman" w:hAnsi="Times New Roman" w:cs="Times New Roman"/>
        </w:rPr>
        <w:t>решавању</w:t>
      </w:r>
      <w:r w:rsidR="002677BF" w:rsidRPr="00770C59">
        <w:rPr>
          <w:rFonts w:ascii="Times New Roman" w:hAnsi="Times New Roman" w:cs="Times New Roman"/>
        </w:rPr>
        <w:t xml:space="preserve"> </w:t>
      </w:r>
      <w:r w:rsidRPr="00770C59">
        <w:rPr>
          <w:rFonts w:ascii="Times New Roman" w:hAnsi="Times New Roman" w:cs="Times New Roman"/>
        </w:rPr>
        <w:t>радних</w:t>
      </w:r>
      <w:r w:rsidR="002677BF" w:rsidRPr="00770C59">
        <w:rPr>
          <w:rFonts w:ascii="Times New Roman" w:hAnsi="Times New Roman" w:cs="Times New Roman"/>
        </w:rPr>
        <w:t xml:space="preserve"> </w:t>
      </w:r>
      <w:r w:rsidRPr="00770C59">
        <w:rPr>
          <w:rFonts w:ascii="Times New Roman" w:hAnsi="Times New Roman" w:cs="Times New Roman"/>
        </w:rPr>
        <w:t>спорова</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 xml:space="preserve">Закон о пензијском </w:t>
      </w:r>
      <w:r w:rsidR="000765D1">
        <w:rPr>
          <w:rFonts w:ascii="Times New Roman" w:hAnsi="Times New Roman" w:cs="Times New Roman"/>
        </w:rPr>
        <w:t>и</w:t>
      </w:r>
      <w:r w:rsidRPr="00770C59">
        <w:rPr>
          <w:rFonts w:ascii="Times New Roman" w:hAnsi="Times New Roman" w:cs="Times New Roman"/>
        </w:rPr>
        <w:t xml:space="preserve"> инвалидском осигурању</w:t>
      </w:r>
      <w:r w:rsidR="002677BF" w:rsidRPr="00770C59">
        <w:rPr>
          <w:rFonts w:ascii="Times New Roman" w:hAnsi="Times New Roman" w:cs="Times New Roman"/>
        </w:rPr>
        <w:t xml:space="preserve"> </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заштити</w:t>
      </w:r>
      <w:r w:rsidR="00E8248B" w:rsidRPr="00770C59">
        <w:rPr>
          <w:rFonts w:ascii="Times New Roman" w:hAnsi="Times New Roman" w:cs="Times New Roman"/>
        </w:rPr>
        <w:t xml:space="preserve"> </w:t>
      </w:r>
      <w:r w:rsidRPr="00770C59">
        <w:rPr>
          <w:rFonts w:ascii="Times New Roman" w:hAnsi="Times New Roman" w:cs="Times New Roman"/>
        </w:rPr>
        <w:t>података</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личности</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јавном</w:t>
      </w:r>
      <w:r w:rsidR="00E8248B" w:rsidRPr="00770C59">
        <w:rPr>
          <w:rFonts w:ascii="Times New Roman" w:hAnsi="Times New Roman" w:cs="Times New Roman"/>
        </w:rPr>
        <w:t xml:space="preserve"> </w:t>
      </w:r>
      <w:r w:rsidRPr="00770C59">
        <w:rPr>
          <w:rFonts w:ascii="Times New Roman" w:hAnsi="Times New Roman" w:cs="Times New Roman"/>
        </w:rPr>
        <w:t>информисању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слободном</w:t>
      </w:r>
      <w:r w:rsidR="00E8248B" w:rsidRPr="00770C59">
        <w:rPr>
          <w:rFonts w:ascii="Times New Roman" w:hAnsi="Times New Roman" w:cs="Times New Roman"/>
        </w:rPr>
        <w:t xml:space="preserve"> </w:t>
      </w:r>
      <w:r w:rsidRPr="00770C59">
        <w:rPr>
          <w:rFonts w:ascii="Times New Roman" w:hAnsi="Times New Roman" w:cs="Times New Roman"/>
        </w:rPr>
        <w:t>приступу</w:t>
      </w:r>
      <w:r w:rsidR="00E8248B" w:rsidRPr="00770C59">
        <w:rPr>
          <w:rFonts w:ascii="Times New Roman" w:hAnsi="Times New Roman" w:cs="Times New Roman"/>
        </w:rPr>
        <w:t xml:space="preserve"> </w:t>
      </w:r>
      <w:r w:rsidRPr="00770C59">
        <w:rPr>
          <w:rFonts w:ascii="Times New Roman" w:hAnsi="Times New Roman" w:cs="Times New Roman"/>
        </w:rPr>
        <w:t>информацијама</w:t>
      </w:r>
      <w:r w:rsidR="00E8248B" w:rsidRPr="00770C59">
        <w:rPr>
          <w:rFonts w:ascii="Times New Roman" w:hAnsi="Times New Roman" w:cs="Times New Roman"/>
        </w:rPr>
        <w:t xml:space="preserve"> </w:t>
      </w:r>
      <w:r w:rsidRPr="00770C59">
        <w:rPr>
          <w:rFonts w:ascii="Times New Roman" w:hAnsi="Times New Roman" w:cs="Times New Roman"/>
        </w:rPr>
        <w:t>од</w:t>
      </w:r>
      <w:r w:rsidR="00E8248B" w:rsidRPr="00770C59">
        <w:rPr>
          <w:rFonts w:ascii="Times New Roman" w:hAnsi="Times New Roman" w:cs="Times New Roman"/>
        </w:rPr>
        <w:t xml:space="preserve"> </w:t>
      </w:r>
      <w:r w:rsidRPr="00770C59">
        <w:rPr>
          <w:rFonts w:ascii="Times New Roman" w:hAnsi="Times New Roman" w:cs="Times New Roman"/>
        </w:rPr>
        <w:t>јавног</w:t>
      </w:r>
      <w:r w:rsidR="00E8248B" w:rsidRPr="00770C59">
        <w:rPr>
          <w:rFonts w:ascii="Times New Roman" w:hAnsi="Times New Roman" w:cs="Times New Roman"/>
        </w:rPr>
        <w:t xml:space="preserve"> </w:t>
      </w:r>
      <w:r w:rsidRPr="00770C59">
        <w:rPr>
          <w:rFonts w:ascii="Times New Roman" w:hAnsi="Times New Roman" w:cs="Times New Roman"/>
        </w:rPr>
        <w:t>значаја</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безбедности</w:t>
      </w:r>
      <w:r w:rsidR="00E8248B" w:rsidRPr="00770C59">
        <w:rPr>
          <w:rFonts w:ascii="Times New Roman" w:hAnsi="Times New Roman" w:cs="Times New Roman"/>
        </w:rPr>
        <w:t xml:space="preserve"> </w:t>
      </w:r>
      <w:r w:rsidRPr="00770C59">
        <w:rPr>
          <w:rFonts w:ascii="Times New Roman" w:hAnsi="Times New Roman" w:cs="Times New Roman"/>
        </w:rPr>
        <w:t>и</w:t>
      </w:r>
      <w:r w:rsidR="00E8248B" w:rsidRPr="00770C59">
        <w:rPr>
          <w:rFonts w:ascii="Times New Roman" w:hAnsi="Times New Roman" w:cs="Times New Roman"/>
        </w:rPr>
        <w:t xml:space="preserve"> </w:t>
      </w:r>
      <w:r w:rsidRPr="00770C59">
        <w:rPr>
          <w:rFonts w:ascii="Times New Roman" w:hAnsi="Times New Roman" w:cs="Times New Roman"/>
        </w:rPr>
        <w:t>здрављу</w:t>
      </w:r>
      <w:r w:rsidR="00E8248B" w:rsidRPr="00770C59">
        <w:rPr>
          <w:rFonts w:ascii="Times New Roman" w:hAnsi="Times New Roman" w:cs="Times New Roman"/>
        </w:rPr>
        <w:t xml:space="preserve"> </w:t>
      </w:r>
      <w:r w:rsidRPr="00770C59">
        <w:rPr>
          <w:rFonts w:ascii="Times New Roman" w:hAnsi="Times New Roman" w:cs="Times New Roman"/>
        </w:rPr>
        <w:t>на</w:t>
      </w:r>
      <w:r w:rsidR="00E8248B" w:rsidRPr="00770C59">
        <w:rPr>
          <w:rFonts w:ascii="Times New Roman" w:hAnsi="Times New Roman" w:cs="Times New Roman"/>
        </w:rPr>
        <w:t xml:space="preserve"> </w:t>
      </w:r>
      <w:r w:rsidRPr="00770C59">
        <w:rPr>
          <w:rFonts w:ascii="Times New Roman" w:hAnsi="Times New Roman" w:cs="Times New Roman"/>
        </w:rPr>
        <w:t>раду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заштити</w:t>
      </w:r>
      <w:r w:rsidR="002677BF" w:rsidRPr="00770C59">
        <w:rPr>
          <w:rFonts w:ascii="Times New Roman" w:hAnsi="Times New Roman" w:cs="Times New Roman"/>
        </w:rPr>
        <w:t xml:space="preserve"> </w:t>
      </w:r>
      <w:r w:rsidRPr="00770C59">
        <w:rPr>
          <w:rFonts w:ascii="Times New Roman" w:hAnsi="Times New Roman" w:cs="Times New Roman"/>
        </w:rPr>
        <w:t>животне</w:t>
      </w:r>
      <w:r w:rsidR="002677BF" w:rsidRPr="00770C59">
        <w:rPr>
          <w:rFonts w:ascii="Times New Roman" w:hAnsi="Times New Roman" w:cs="Times New Roman"/>
        </w:rPr>
        <w:t xml:space="preserve"> </w:t>
      </w:r>
      <w:r w:rsidRPr="00770C59">
        <w:rPr>
          <w:rFonts w:ascii="Times New Roman" w:hAnsi="Times New Roman" w:cs="Times New Roman"/>
        </w:rPr>
        <w:t>средине</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управљању</w:t>
      </w:r>
      <w:r w:rsidR="002677BF" w:rsidRPr="00770C59">
        <w:rPr>
          <w:rFonts w:ascii="Times New Roman" w:hAnsi="Times New Roman" w:cs="Times New Roman"/>
        </w:rPr>
        <w:t xml:space="preserve"> </w:t>
      </w:r>
      <w:r w:rsidRPr="00770C59">
        <w:rPr>
          <w:rFonts w:ascii="Times New Roman" w:hAnsi="Times New Roman" w:cs="Times New Roman"/>
        </w:rPr>
        <w:t>отпадом</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заштити</w:t>
      </w:r>
      <w:r w:rsidR="002677BF" w:rsidRPr="00770C59">
        <w:rPr>
          <w:rFonts w:ascii="Times New Roman" w:hAnsi="Times New Roman" w:cs="Times New Roman"/>
        </w:rPr>
        <w:t xml:space="preserve"> </w:t>
      </w:r>
      <w:r w:rsidRPr="00770C59">
        <w:rPr>
          <w:rFonts w:ascii="Times New Roman" w:hAnsi="Times New Roman" w:cs="Times New Roman"/>
        </w:rPr>
        <w:t>од</w:t>
      </w:r>
      <w:r w:rsidR="002677BF" w:rsidRPr="00770C59">
        <w:rPr>
          <w:rFonts w:ascii="Times New Roman" w:hAnsi="Times New Roman" w:cs="Times New Roman"/>
        </w:rPr>
        <w:t xml:space="preserve"> </w:t>
      </w:r>
      <w:r w:rsidRPr="00770C59">
        <w:rPr>
          <w:rFonts w:ascii="Times New Roman" w:hAnsi="Times New Roman" w:cs="Times New Roman"/>
        </w:rPr>
        <w:t>јонизујућег</w:t>
      </w:r>
      <w:r w:rsidR="002677BF" w:rsidRPr="00770C59">
        <w:rPr>
          <w:rFonts w:ascii="Times New Roman" w:hAnsi="Times New Roman" w:cs="Times New Roman"/>
        </w:rPr>
        <w:t xml:space="preserve"> </w:t>
      </w:r>
      <w:r w:rsidRPr="00770C59">
        <w:rPr>
          <w:rFonts w:ascii="Times New Roman" w:hAnsi="Times New Roman" w:cs="Times New Roman"/>
        </w:rPr>
        <w:t>зрачења</w:t>
      </w:r>
      <w:r w:rsidR="002677BF" w:rsidRPr="00770C59">
        <w:rPr>
          <w:rFonts w:ascii="Times New Roman" w:hAnsi="Times New Roman" w:cs="Times New Roman"/>
        </w:rPr>
        <w:t xml:space="preserve"> </w:t>
      </w:r>
      <w:r w:rsidRPr="00770C59">
        <w:rPr>
          <w:rFonts w:ascii="Times New Roman" w:hAnsi="Times New Roman" w:cs="Times New Roman"/>
        </w:rPr>
        <w:t>и</w:t>
      </w:r>
      <w:r w:rsidR="002677BF" w:rsidRPr="00770C59">
        <w:rPr>
          <w:rFonts w:ascii="Times New Roman" w:hAnsi="Times New Roman" w:cs="Times New Roman"/>
        </w:rPr>
        <w:t xml:space="preserve"> </w:t>
      </w:r>
      <w:r w:rsidRPr="00770C59">
        <w:rPr>
          <w:rFonts w:ascii="Times New Roman" w:hAnsi="Times New Roman" w:cs="Times New Roman"/>
        </w:rPr>
        <w:t>нуклеарној</w:t>
      </w:r>
      <w:r w:rsidR="002677BF" w:rsidRPr="00770C59">
        <w:rPr>
          <w:rFonts w:ascii="Times New Roman" w:hAnsi="Times New Roman" w:cs="Times New Roman"/>
        </w:rPr>
        <w:t xml:space="preserve"> </w:t>
      </w:r>
      <w:r w:rsidRPr="00770C59">
        <w:rPr>
          <w:rFonts w:ascii="Times New Roman" w:hAnsi="Times New Roman" w:cs="Times New Roman"/>
        </w:rPr>
        <w:t>сигурности</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заштити</w:t>
      </w:r>
      <w:r w:rsidR="002677BF" w:rsidRPr="00770C59">
        <w:rPr>
          <w:rFonts w:ascii="Times New Roman" w:hAnsi="Times New Roman" w:cs="Times New Roman"/>
        </w:rPr>
        <w:t xml:space="preserve"> </w:t>
      </w:r>
      <w:r w:rsidRPr="00770C59">
        <w:rPr>
          <w:rFonts w:ascii="Times New Roman" w:hAnsi="Times New Roman" w:cs="Times New Roman"/>
        </w:rPr>
        <w:t>становништва</w:t>
      </w:r>
      <w:r w:rsidR="002677BF" w:rsidRPr="00770C59">
        <w:rPr>
          <w:rFonts w:ascii="Times New Roman" w:hAnsi="Times New Roman" w:cs="Times New Roman"/>
        </w:rPr>
        <w:t xml:space="preserve"> </w:t>
      </w:r>
      <w:r w:rsidRPr="00770C59">
        <w:rPr>
          <w:rFonts w:ascii="Times New Roman" w:hAnsi="Times New Roman" w:cs="Times New Roman"/>
        </w:rPr>
        <w:t>од</w:t>
      </w:r>
      <w:r w:rsidR="002677BF" w:rsidRPr="00770C59">
        <w:rPr>
          <w:rFonts w:ascii="Times New Roman" w:hAnsi="Times New Roman" w:cs="Times New Roman"/>
        </w:rPr>
        <w:t xml:space="preserve"> </w:t>
      </w:r>
      <w:r w:rsidRPr="00770C59">
        <w:rPr>
          <w:rFonts w:ascii="Times New Roman" w:hAnsi="Times New Roman" w:cs="Times New Roman"/>
        </w:rPr>
        <w:t>изложености</w:t>
      </w:r>
      <w:r w:rsidR="002677BF" w:rsidRPr="00770C59">
        <w:rPr>
          <w:rFonts w:ascii="Times New Roman" w:hAnsi="Times New Roman" w:cs="Times New Roman"/>
        </w:rPr>
        <w:t xml:space="preserve"> </w:t>
      </w:r>
      <w:r w:rsidRPr="00770C59">
        <w:rPr>
          <w:rFonts w:ascii="Times New Roman" w:hAnsi="Times New Roman" w:cs="Times New Roman"/>
        </w:rPr>
        <w:t>дуванском</w:t>
      </w:r>
      <w:r w:rsidR="002677BF" w:rsidRPr="00770C59">
        <w:rPr>
          <w:rFonts w:ascii="Times New Roman" w:hAnsi="Times New Roman" w:cs="Times New Roman"/>
        </w:rPr>
        <w:t xml:space="preserve"> </w:t>
      </w:r>
      <w:r w:rsidRPr="00770C59">
        <w:rPr>
          <w:rFonts w:ascii="Times New Roman" w:hAnsi="Times New Roman" w:cs="Times New Roman"/>
        </w:rPr>
        <w:t>диму</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платама</w:t>
      </w:r>
      <w:r w:rsidR="002677BF" w:rsidRPr="00770C59">
        <w:rPr>
          <w:rFonts w:ascii="Times New Roman" w:hAnsi="Times New Roman" w:cs="Times New Roman"/>
        </w:rPr>
        <w:t xml:space="preserve"> </w:t>
      </w:r>
      <w:r w:rsidRPr="00770C59">
        <w:rPr>
          <w:rFonts w:ascii="Times New Roman" w:hAnsi="Times New Roman" w:cs="Times New Roman"/>
        </w:rPr>
        <w:t>у</w:t>
      </w:r>
      <w:r w:rsidR="002677BF" w:rsidRPr="00770C59">
        <w:rPr>
          <w:rFonts w:ascii="Times New Roman" w:hAnsi="Times New Roman" w:cs="Times New Roman"/>
        </w:rPr>
        <w:t xml:space="preserve"> </w:t>
      </w:r>
      <w:r w:rsidRPr="00770C59">
        <w:rPr>
          <w:rFonts w:ascii="Times New Roman" w:hAnsi="Times New Roman" w:cs="Times New Roman"/>
        </w:rPr>
        <w:t>државним</w:t>
      </w:r>
      <w:r w:rsidR="002677BF" w:rsidRPr="00770C59">
        <w:rPr>
          <w:rFonts w:ascii="Times New Roman" w:hAnsi="Times New Roman" w:cs="Times New Roman"/>
        </w:rPr>
        <w:t xml:space="preserve"> </w:t>
      </w:r>
      <w:r w:rsidRPr="00770C59">
        <w:rPr>
          <w:rFonts w:ascii="Times New Roman" w:hAnsi="Times New Roman" w:cs="Times New Roman"/>
        </w:rPr>
        <w:t>органима</w:t>
      </w:r>
      <w:r w:rsidR="002677BF" w:rsidRPr="00770C59">
        <w:rPr>
          <w:rFonts w:ascii="Times New Roman" w:hAnsi="Times New Roman" w:cs="Times New Roman"/>
        </w:rPr>
        <w:t xml:space="preserve"> </w:t>
      </w:r>
      <w:r w:rsidRPr="00770C59">
        <w:rPr>
          <w:rFonts w:ascii="Times New Roman" w:hAnsi="Times New Roman" w:cs="Times New Roman"/>
        </w:rPr>
        <w:t>и</w:t>
      </w:r>
      <w:r w:rsidR="002677BF" w:rsidRPr="00770C59">
        <w:rPr>
          <w:rFonts w:ascii="Times New Roman" w:hAnsi="Times New Roman" w:cs="Times New Roman"/>
        </w:rPr>
        <w:t xml:space="preserve"> </w:t>
      </w:r>
      <w:r w:rsidRPr="00770C59">
        <w:rPr>
          <w:rFonts w:ascii="Times New Roman" w:hAnsi="Times New Roman" w:cs="Times New Roman"/>
        </w:rPr>
        <w:t>јавним</w:t>
      </w:r>
      <w:r w:rsidR="002677BF" w:rsidRPr="00770C59">
        <w:rPr>
          <w:rFonts w:ascii="Times New Roman" w:hAnsi="Times New Roman" w:cs="Times New Roman"/>
        </w:rPr>
        <w:t xml:space="preserve"> </w:t>
      </w:r>
      <w:r w:rsidRPr="00770C59">
        <w:rPr>
          <w:rFonts w:ascii="Times New Roman" w:hAnsi="Times New Roman" w:cs="Times New Roman"/>
        </w:rPr>
        <w:t>службама</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државним</w:t>
      </w:r>
      <w:r w:rsidR="002677BF" w:rsidRPr="00770C59">
        <w:rPr>
          <w:rFonts w:ascii="Times New Roman" w:hAnsi="Times New Roman" w:cs="Times New Roman"/>
        </w:rPr>
        <w:t xml:space="preserve"> </w:t>
      </w:r>
      <w:r w:rsidRPr="00770C59">
        <w:rPr>
          <w:rFonts w:ascii="Times New Roman" w:hAnsi="Times New Roman" w:cs="Times New Roman"/>
        </w:rPr>
        <w:t>и</w:t>
      </w:r>
      <w:r w:rsidR="002677BF" w:rsidRPr="00770C59">
        <w:rPr>
          <w:rFonts w:ascii="Times New Roman" w:hAnsi="Times New Roman" w:cs="Times New Roman"/>
        </w:rPr>
        <w:t xml:space="preserve"> </w:t>
      </w:r>
      <w:r w:rsidRPr="00770C59">
        <w:rPr>
          <w:rFonts w:ascii="Times New Roman" w:hAnsi="Times New Roman" w:cs="Times New Roman"/>
        </w:rPr>
        <w:t>другим</w:t>
      </w:r>
      <w:r w:rsidR="002677BF" w:rsidRPr="00770C59">
        <w:rPr>
          <w:rFonts w:ascii="Times New Roman" w:hAnsi="Times New Roman" w:cs="Times New Roman"/>
        </w:rPr>
        <w:t xml:space="preserve"> </w:t>
      </w:r>
      <w:r w:rsidRPr="00770C59">
        <w:rPr>
          <w:rFonts w:ascii="Times New Roman" w:hAnsi="Times New Roman" w:cs="Times New Roman"/>
        </w:rPr>
        <w:t>празницима</w:t>
      </w:r>
      <w:r w:rsidR="002677BF" w:rsidRPr="00770C59">
        <w:rPr>
          <w:rFonts w:ascii="Times New Roman" w:hAnsi="Times New Roman" w:cs="Times New Roman"/>
        </w:rPr>
        <w:t xml:space="preserve"> </w:t>
      </w:r>
      <w:r w:rsidRPr="00770C59">
        <w:rPr>
          <w:rFonts w:ascii="Times New Roman" w:hAnsi="Times New Roman" w:cs="Times New Roman"/>
        </w:rPr>
        <w:t>у</w:t>
      </w:r>
      <w:r w:rsidR="002677BF" w:rsidRPr="00770C59">
        <w:rPr>
          <w:rFonts w:ascii="Times New Roman" w:hAnsi="Times New Roman" w:cs="Times New Roman"/>
        </w:rPr>
        <w:t xml:space="preserve"> </w:t>
      </w:r>
      <w:r w:rsidRPr="00770C59">
        <w:rPr>
          <w:rFonts w:ascii="Times New Roman" w:hAnsi="Times New Roman" w:cs="Times New Roman"/>
        </w:rPr>
        <w:t>Републици</w:t>
      </w:r>
      <w:r w:rsidR="002677BF" w:rsidRPr="00770C59">
        <w:rPr>
          <w:rFonts w:ascii="Times New Roman" w:hAnsi="Times New Roman" w:cs="Times New Roman"/>
        </w:rPr>
        <w:t xml:space="preserve"> </w:t>
      </w:r>
      <w:r w:rsidRPr="00770C59">
        <w:rPr>
          <w:rFonts w:ascii="Times New Roman" w:hAnsi="Times New Roman" w:cs="Times New Roman"/>
        </w:rPr>
        <w:t>Србији</w:t>
      </w:r>
    </w:p>
    <w:p w:rsidR="002677BF"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2677BF" w:rsidRPr="00770C59">
        <w:rPr>
          <w:rFonts w:ascii="Times New Roman" w:hAnsi="Times New Roman" w:cs="Times New Roman"/>
        </w:rPr>
        <w:t xml:space="preserve"> </w:t>
      </w:r>
      <w:r w:rsidRPr="00770C59">
        <w:rPr>
          <w:rFonts w:ascii="Times New Roman" w:hAnsi="Times New Roman" w:cs="Times New Roman"/>
        </w:rPr>
        <w:t>о</w:t>
      </w:r>
      <w:r w:rsidR="002677BF" w:rsidRPr="00770C59">
        <w:rPr>
          <w:rFonts w:ascii="Times New Roman" w:hAnsi="Times New Roman" w:cs="Times New Roman"/>
        </w:rPr>
        <w:t xml:space="preserve"> </w:t>
      </w:r>
      <w:r w:rsidRPr="00770C59">
        <w:rPr>
          <w:rFonts w:ascii="Times New Roman" w:hAnsi="Times New Roman" w:cs="Times New Roman"/>
        </w:rPr>
        <w:t>Агенцији</w:t>
      </w:r>
      <w:r w:rsidR="002677BF" w:rsidRPr="00770C59">
        <w:rPr>
          <w:rFonts w:ascii="Times New Roman" w:hAnsi="Times New Roman" w:cs="Times New Roman"/>
        </w:rPr>
        <w:t xml:space="preserve"> </w:t>
      </w:r>
      <w:r w:rsidRPr="00770C59">
        <w:rPr>
          <w:rFonts w:ascii="Times New Roman" w:hAnsi="Times New Roman" w:cs="Times New Roman"/>
        </w:rPr>
        <w:t>за</w:t>
      </w:r>
      <w:r w:rsidR="002677BF" w:rsidRPr="00770C59">
        <w:rPr>
          <w:rFonts w:ascii="Times New Roman" w:hAnsi="Times New Roman" w:cs="Times New Roman"/>
        </w:rPr>
        <w:t xml:space="preserve"> </w:t>
      </w:r>
      <w:r w:rsidRPr="00770C59">
        <w:rPr>
          <w:rFonts w:ascii="Times New Roman" w:hAnsi="Times New Roman" w:cs="Times New Roman"/>
        </w:rPr>
        <w:t>борбу</w:t>
      </w:r>
      <w:r w:rsidR="002677BF" w:rsidRPr="00770C59">
        <w:rPr>
          <w:rFonts w:ascii="Times New Roman" w:hAnsi="Times New Roman" w:cs="Times New Roman"/>
        </w:rPr>
        <w:t xml:space="preserve"> </w:t>
      </w:r>
      <w:r w:rsidRPr="00770C59">
        <w:rPr>
          <w:rFonts w:ascii="Times New Roman" w:hAnsi="Times New Roman" w:cs="Times New Roman"/>
        </w:rPr>
        <w:t>против</w:t>
      </w:r>
      <w:r w:rsidR="002677BF" w:rsidRPr="00770C59">
        <w:rPr>
          <w:rFonts w:ascii="Times New Roman" w:hAnsi="Times New Roman" w:cs="Times New Roman"/>
        </w:rPr>
        <w:t xml:space="preserve"> </w:t>
      </w:r>
      <w:r w:rsidRPr="00770C59">
        <w:rPr>
          <w:rFonts w:ascii="Times New Roman" w:hAnsi="Times New Roman" w:cs="Times New Roman"/>
        </w:rPr>
        <w:t>корупције</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облигационим</w:t>
      </w:r>
      <w:r w:rsidR="00E8248B" w:rsidRPr="00770C59">
        <w:rPr>
          <w:rFonts w:ascii="Times New Roman" w:hAnsi="Times New Roman" w:cs="Times New Roman"/>
        </w:rPr>
        <w:t xml:space="preserve"> </w:t>
      </w:r>
      <w:r w:rsidRPr="00770C59">
        <w:rPr>
          <w:rFonts w:ascii="Times New Roman" w:hAnsi="Times New Roman" w:cs="Times New Roman"/>
        </w:rPr>
        <w:t>односима</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општем</w:t>
      </w:r>
      <w:r w:rsidR="00E8248B" w:rsidRPr="00770C59">
        <w:rPr>
          <w:rFonts w:ascii="Times New Roman" w:hAnsi="Times New Roman" w:cs="Times New Roman"/>
        </w:rPr>
        <w:t xml:space="preserve"> </w:t>
      </w:r>
      <w:r w:rsidRPr="00770C59">
        <w:rPr>
          <w:rFonts w:ascii="Times New Roman" w:hAnsi="Times New Roman" w:cs="Times New Roman"/>
        </w:rPr>
        <w:t>управном</w:t>
      </w:r>
      <w:r w:rsidR="00E8248B" w:rsidRPr="00770C59">
        <w:rPr>
          <w:rFonts w:ascii="Times New Roman" w:hAnsi="Times New Roman" w:cs="Times New Roman"/>
        </w:rPr>
        <w:t xml:space="preserve"> </w:t>
      </w:r>
      <w:r w:rsidRPr="00770C59">
        <w:rPr>
          <w:rFonts w:ascii="Times New Roman" w:hAnsi="Times New Roman" w:cs="Times New Roman"/>
        </w:rPr>
        <w:t>поступку</w:t>
      </w:r>
    </w:p>
    <w:p w:rsidR="00E8248B" w:rsidRPr="00770C59" w:rsidRDefault="0058710D" w:rsidP="00F05291">
      <w:pPr>
        <w:pStyle w:val="ListParagraph"/>
        <w:numPr>
          <w:ilvl w:val="0"/>
          <w:numId w:val="34"/>
        </w:numPr>
        <w:jc w:val="both"/>
        <w:rPr>
          <w:rFonts w:ascii="Times New Roman" w:hAnsi="Times New Roman" w:cs="Times New Roman"/>
        </w:rPr>
      </w:pPr>
      <w:r w:rsidRPr="00770C59">
        <w:rPr>
          <w:rFonts w:ascii="Times New Roman" w:hAnsi="Times New Roman" w:cs="Times New Roman"/>
        </w:rPr>
        <w:t>Закон</w:t>
      </w:r>
      <w:r w:rsidR="00E8248B" w:rsidRPr="00770C59">
        <w:rPr>
          <w:rFonts w:ascii="Times New Roman" w:hAnsi="Times New Roman" w:cs="Times New Roman"/>
        </w:rPr>
        <w:t xml:space="preserve"> </w:t>
      </w:r>
      <w:r w:rsidRPr="00770C59">
        <w:rPr>
          <w:rFonts w:ascii="Times New Roman" w:hAnsi="Times New Roman" w:cs="Times New Roman"/>
        </w:rPr>
        <w:t>о</w:t>
      </w:r>
      <w:r w:rsidR="00E8248B" w:rsidRPr="00770C59">
        <w:rPr>
          <w:rFonts w:ascii="Times New Roman" w:hAnsi="Times New Roman" w:cs="Times New Roman"/>
        </w:rPr>
        <w:t xml:space="preserve"> </w:t>
      </w:r>
      <w:r w:rsidRPr="00770C59">
        <w:rPr>
          <w:rFonts w:ascii="Times New Roman" w:hAnsi="Times New Roman" w:cs="Times New Roman"/>
        </w:rPr>
        <w:t>извршном</w:t>
      </w:r>
      <w:r w:rsidR="00E8248B" w:rsidRPr="00770C59">
        <w:rPr>
          <w:rFonts w:ascii="Times New Roman" w:hAnsi="Times New Roman" w:cs="Times New Roman"/>
        </w:rPr>
        <w:t xml:space="preserve"> </w:t>
      </w:r>
      <w:r w:rsidRPr="00770C59">
        <w:rPr>
          <w:rFonts w:ascii="Times New Roman" w:hAnsi="Times New Roman" w:cs="Times New Roman"/>
        </w:rPr>
        <w:t>поступку</w:t>
      </w:r>
    </w:p>
    <w:p w:rsidR="00E8248B" w:rsidRPr="00770C59" w:rsidRDefault="00891659" w:rsidP="00F05291">
      <w:pPr>
        <w:spacing w:after="0"/>
        <w:jc w:val="both"/>
        <w:rPr>
          <w:rFonts w:ascii="Times New Roman" w:hAnsi="Times New Roman" w:cs="Times New Roman"/>
        </w:rPr>
      </w:pPr>
      <w:r w:rsidRPr="00770C59">
        <w:rPr>
          <w:rFonts w:ascii="Times New Roman" w:hAnsi="Times New Roman" w:cs="Times New Roman"/>
        </w:rPr>
        <w:t>Уредбе</w:t>
      </w:r>
      <w:r w:rsidR="003F0E79" w:rsidRPr="00770C59">
        <w:rPr>
          <w:rFonts w:ascii="Times New Roman" w:hAnsi="Times New Roman" w:cs="Times New Roman"/>
        </w:rPr>
        <w:t>:</w:t>
      </w:r>
    </w:p>
    <w:p w:rsidR="003F0E79" w:rsidRPr="00770C59" w:rsidRDefault="00891659" w:rsidP="00F05291">
      <w:pPr>
        <w:pStyle w:val="ListParagraph"/>
        <w:numPr>
          <w:ilvl w:val="0"/>
          <w:numId w:val="35"/>
        </w:numPr>
        <w:jc w:val="both"/>
        <w:rPr>
          <w:rFonts w:ascii="Times New Roman" w:hAnsi="Times New Roman" w:cs="Times New Roman"/>
        </w:rPr>
      </w:pPr>
      <w:r w:rsidRPr="00770C59">
        <w:rPr>
          <w:rFonts w:ascii="Times New Roman" w:hAnsi="Times New Roman" w:cs="Times New Roman"/>
        </w:rPr>
        <w:t>Уредба</w:t>
      </w:r>
      <w:r w:rsidR="003F0E79" w:rsidRPr="00770C59">
        <w:rPr>
          <w:rFonts w:ascii="Times New Roman" w:hAnsi="Times New Roman" w:cs="Times New Roman"/>
        </w:rPr>
        <w:t xml:space="preserve"> </w:t>
      </w:r>
      <w:r w:rsidRPr="00770C59">
        <w:rPr>
          <w:rFonts w:ascii="Times New Roman" w:hAnsi="Times New Roman" w:cs="Times New Roman"/>
        </w:rPr>
        <w:t>о</w:t>
      </w:r>
      <w:r w:rsidR="003F0E79" w:rsidRPr="00770C59">
        <w:rPr>
          <w:rFonts w:ascii="Times New Roman" w:hAnsi="Times New Roman" w:cs="Times New Roman"/>
        </w:rPr>
        <w:t xml:space="preserve"> </w:t>
      </w:r>
      <w:r w:rsidRPr="00770C59">
        <w:rPr>
          <w:rFonts w:ascii="Times New Roman" w:hAnsi="Times New Roman" w:cs="Times New Roman"/>
        </w:rPr>
        <w:t>буџетском</w:t>
      </w:r>
      <w:r w:rsidR="003F0E79" w:rsidRPr="00770C59">
        <w:rPr>
          <w:rFonts w:ascii="Times New Roman" w:hAnsi="Times New Roman" w:cs="Times New Roman"/>
        </w:rPr>
        <w:t xml:space="preserve"> </w:t>
      </w:r>
      <w:r w:rsidRPr="00770C59">
        <w:rPr>
          <w:rFonts w:ascii="Times New Roman" w:hAnsi="Times New Roman" w:cs="Times New Roman"/>
        </w:rPr>
        <w:t>рачуноводству</w:t>
      </w:r>
    </w:p>
    <w:p w:rsidR="003F0E79" w:rsidRPr="00770C59" w:rsidRDefault="00891659" w:rsidP="00F05291">
      <w:pPr>
        <w:pStyle w:val="ListParagraph"/>
        <w:numPr>
          <w:ilvl w:val="0"/>
          <w:numId w:val="35"/>
        </w:numPr>
        <w:jc w:val="both"/>
        <w:rPr>
          <w:rFonts w:ascii="Times New Roman" w:hAnsi="Times New Roman" w:cs="Times New Roman"/>
        </w:rPr>
      </w:pPr>
      <w:r w:rsidRPr="00770C59">
        <w:rPr>
          <w:rFonts w:ascii="Times New Roman" w:hAnsi="Times New Roman" w:cs="Times New Roman"/>
        </w:rPr>
        <w:t>Уредба</w:t>
      </w:r>
      <w:r w:rsidR="003F0E79" w:rsidRPr="00770C59">
        <w:rPr>
          <w:rFonts w:ascii="Times New Roman" w:hAnsi="Times New Roman" w:cs="Times New Roman"/>
        </w:rPr>
        <w:t xml:space="preserve"> </w:t>
      </w:r>
      <w:r w:rsidRPr="00770C59">
        <w:rPr>
          <w:rFonts w:ascii="Times New Roman" w:hAnsi="Times New Roman" w:cs="Times New Roman"/>
        </w:rPr>
        <w:t>о</w:t>
      </w:r>
      <w:r w:rsidR="003F0E79" w:rsidRPr="00770C59">
        <w:rPr>
          <w:rFonts w:ascii="Times New Roman" w:hAnsi="Times New Roman" w:cs="Times New Roman"/>
        </w:rPr>
        <w:t xml:space="preserve"> </w:t>
      </w:r>
      <w:r w:rsidRPr="00770C59">
        <w:rPr>
          <w:rFonts w:ascii="Times New Roman" w:hAnsi="Times New Roman" w:cs="Times New Roman"/>
        </w:rPr>
        <w:t>коефициентима</w:t>
      </w:r>
      <w:r w:rsidR="003F0E79" w:rsidRPr="00770C59">
        <w:rPr>
          <w:rFonts w:ascii="Times New Roman" w:hAnsi="Times New Roman" w:cs="Times New Roman"/>
        </w:rPr>
        <w:t xml:space="preserve"> </w:t>
      </w:r>
      <w:r w:rsidRPr="00770C59">
        <w:rPr>
          <w:rFonts w:ascii="Times New Roman" w:hAnsi="Times New Roman" w:cs="Times New Roman"/>
        </w:rPr>
        <w:t>за</w:t>
      </w:r>
      <w:r w:rsidR="003F0E79" w:rsidRPr="00770C59">
        <w:rPr>
          <w:rFonts w:ascii="Times New Roman" w:hAnsi="Times New Roman" w:cs="Times New Roman"/>
        </w:rPr>
        <w:t xml:space="preserve"> </w:t>
      </w:r>
      <w:r w:rsidRPr="00770C59">
        <w:rPr>
          <w:rFonts w:ascii="Times New Roman" w:hAnsi="Times New Roman" w:cs="Times New Roman"/>
        </w:rPr>
        <w:t>обрачун</w:t>
      </w:r>
      <w:r w:rsidR="003F0E79" w:rsidRPr="00770C59">
        <w:rPr>
          <w:rFonts w:ascii="Times New Roman" w:hAnsi="Times New Roman" w:cs="Times New Roman"/>
        </w:rPr>
        <w:t xml:space="preserve"> </w:t>
      </w:r>
      <w:r w:rsidRPr="00770C59">
        <w:rPr>
          <w:rFonts w:ascii="Times New Roman" w:hAnsi="Times New Roman" w:cs="Times New Roman"/>
        </w:rPr>
        <w:t>и</w:t>
      </w:r>
      <w:r w:rsidR="003F0E79" w:rsidRPr="00770C59">
        <w:rPr>
          <w:rFonts w:ascii="Times New Roman" w:hAnsi="Times New Roman" w:cs="Times New Roman"/>
        </w:rPr>
        <w:t xml:space="preserve"> </w:t>
      </w:r>
      <w:r w:rsidRPr="00770C59">
        <w:rPr>
          <w:rFonts w:ascii="Times New Roman" w:hAnsi="Times New Roman" w:cs="Times New Roman"/>
        </w:rPr>
        <w:t>исплату</w:t>
      </w:r>
      <w:r w:rsidR="003F0E79" w:rsidRPr="00770C59">
        <w:rPr>
          <w:rFonts w:ascii="Times New Roman" w:hAnsi="Times New Roman" w:cs="Times New Roman"/>
        </w:rPr>
        <w:t xml:space="preserve"> </w:t>
      </w:r>
      <w:r w:rsidRPr="00770C59">
        <w:rPr>
          <w:rFonts w:ascii="Times New Roman" w:hAnsi="Times New Roman" w:cs="Times New Roman"/>
        </w:rPr>
        <w:t>плата</w:t>
      </w:r>
      <w:r w:rsidR="003F0E79" w:rsidRPr="00770C59">
        <w:rPr>
          <w:rFonts w:ascii="Times New Roman" w:hAnsi="Times New Roman" w:cs="Times New Roman"/>
        </w:rPr>
        <w:t xml:space="preserve"> </w:t>
      </w:r>
      <w:r w:rsidRPr="00770C59">
        <w:rPr>
          <w:rFonts w:ascii="Times New Roman" w:hAnsi="Times New Roman" w:cs="Times New Roman"/>
        </w:rPr>
        <w:t>запослених</w:t>
      </w:r>
      <w:r w:rsidR="003F0E79" w:rsidRPr="00770C59">
        <w:rPr>
          <w:rFonts w:ascii="Times New Roman" w:hAnsi="Times New Roman" w:cs="Times New Roman"/>
        </w:rPr>
        <w:t xml:space="preserve"> </w:t>
      </w:r>
      <w:r w:rsidRPr="00770C59">
        <w:rPr>
          <w:rFonts w:ascii="Times New Roman" w:hAnsi="Times New Roman" w:cs="Times New Roman"/>
        </w:rPr>
        <w:t>у</w:t>
      </w:r>
      <w:r w:rsidR="003F0E79" w:rsidRPr="00770C59">
        <w:rPr>
          <w:rFonts w:ascii="Times New Roman" w:hAnsi="Times New Roman" w:cs="Times New Roman"/>
        </w:rPr>
        <w:t xml:space="preserve"> </w:t>
      </w:r>
      <w:r w:rsidRPr="00770C59">
        <w:rPr>
          <w:rFonts w:ascii="Times New Roman" w:hAnsi="Times New Roman" w:cs="Times New Roman"/>
        </w:rPr>
        <w:t>јавним</w:t>
      </w:r>
      <w:r w:rsidR="003F0E79" w:rsidRPr="00770C59">
        <w:rPr>
          <w:rFonts w:ascii="Times New Roman" w:hAnsi="Times New Roman" w:cs="Times New Roman"/>
        </w:rPr>
        <w:t xml:space="preserve"> </w:t>
      </w:r>
      <w:r w:rsidRPr="00770C59">
        <w:rPr>
          <w:rFonts w:ascii="Times New Roman" w:hAnsi="Times New Roman" w:cs="Times New Roman"/>
        </w:rPr>
        <w:t>службама</w:t>
      </w:r>
    </w:p>
    <w:p w:rsidR="003F0E79" w:rsidRPr="00770C59" w:rsidRDefault="00891659" w:rsidP="00F05291">
      <w:pPr>
        <w:pStyle w:val="ListParagraph"/>
        <w:numPr>
          <w:ilvl w:val="0"/>
          <w:numId w:val="35"/>
        </w:numPr>
        <w:jc w:val="both"/>
        <w:rPr>
          <w:rFonts w:ascii="Times New Roman" w:hAnsi="Times New Roman" w:cs="Times New Roman"/>
        </w:rPr>
      </w:pPr>
      <w:r w:rsidRPr="00770C59">
        <w:rPr>
          <w:rFonts w:ascii="Times New Roman" w:hAnsi="Times New Roman" w:cs="Times New Roman"/>
        </w:rPr>
        <w:t>Уредба</w:t>
      </w:r>
      <w:r w:rsidR="003F0E79" w:rsidRPr="00770C59">
        <w:rPr>
          <w:rFonts w:ascii="Times New Roman" w:hAnsi="Times New Roman" w:cs="Times New Roman"/>
        </w:rPr>
        <w:t xml:space="preserve"> </w:t>
      </w:r>
      <w:r w:rsidRPr="00770C59">
        <w:rPr>
          <w:rFonts w:ascii="Times New Roman" w:hAnsi="Times New Roman" w:cs="Times New Roman"/>
        </w:rPr>
        <w:t>о</w:t>
      </w:r>
      <w:r w:rsidR="003F0E79" w:rsidRPr="00770C59">
        <w:rPr>
          <w:rFonts w:ascii="Times New Roman" w:hAnsi="Times New Roman" w:cs="Times New Roman"/>
        </w:rPr>
        <w:t xml:space="preserve"> </w:t>
      </w:r>
      <w:r w:rsidRPr="00770C59">
        <w:rPr>
          <w:rFonts w:ascii="Times New Roman" w:hAnsi="Times New Roman" w:cs="Times New Roman"/>
        </w:rPr>
        <w:t>корективном</w:t>
      </w:r>
      <w:r w:rsidR="003F0E79" w:rsidRPr="00770C59">
        <w:rPr>
          <w:rFonts w:ascii="Times New Roman" w:hAnsi="Times New Roman" w:cs="Times New Roman"/>
        </w:rPr>
        <w:t xml:space="preserve"> </w:t>
      </w:r>
      <w:r w:rsidRPr="00770C59">
        <w:rPr>
          <w:rFonts w:ascii="Times New Roman" w:hAnsi="Times New Roman" w:cs="Times New Roman"/>
        </w:rPr>
        <w:t>коефициенту</w:t>
      </w:r>
      <w:r w:rsidR="001C4951" w:rsidRPr="00770C59">
        <w:rPr>
          <w:rFonts w:ascii="Times New Roman" w:hAnsi="Times New Roman" w:cs="Times New Roman"/>
        </w:rPr>
        <w:t xml:space="preserve">, </w:t>
      </w:r>
      <w:r w:rsidRPr="00770C59">
        <w:rPr>
          <w:rFonts w:ascii="Times New Roman" w:hAnsi="Times New Roman" w:cs="Times New Roman"/>
        </w:rPr>
        <w:t>највишем</w:t>
      </w:r>
      <w:r w:rsidR="001C4951" w:rsidRPr="00770C59">
        <w:rPr>
          <w:rFonts w:ascii="Times New Roman" w:hAnsi="Times New Roman" w:cs="Times New Roman"/>
        </w:rPr>
        <w:t xml:space="preserve"> </w:t>
      </w:r>
      <w:r w:rsidRPr="00770C59">
        <w:rPr>
          <w:rFonts w:ascii="Times New Roman" w:hAnsi="Times New Roman" w:cs="Times New Roman"/>
        </w:rPr>
        <w:t>процентуалном</w:t>
      </w:r>
      <w:r w:rsidR="001C4951" w:rsidRPr="00770C59">
        <w:rPr>
          <w:rFonts w:ascii="Times New Roman" w:hAnsi="Times New Roman" w:cs="Times New Roman"/>
        </w:rPr>
        <w:t xml:space="preserve"> </w:t>
      </w:r>
      <w:r w:rsidRPr="00770C59">
        <w:rPr>
          <w:rFonts w:ascii="Times New Roman" w:hAnsi="Times New Roman" w:cs="Times New Roman"/>
        </w:rPr>
        <w:t>увећању</w:t>
      </w:r>
      <w:r w:rsidR="001C4951" w:rsidRPr="00770C59">
        <w:rPr>
          <w:rFonts w:ascii="Times New Roman" w:hAnsi="Times New Roman" w:cs="Times New Roman"/>
        </w:rPr>
        <w:t xml:space="preserve"> </w:t>
      </w:r>
      <w:r w:rsidRPr="00770C59">
        <w:rPr>
          <w:rFonts w:ascii="Times New Roman" w:hAnsi="Times New Roman" w:cs="Times New Roman"/>
        </w:rPr>
        <w:t>основне</w:t>
      </w:r>
      <w:r w:rsidR="001C4951" w:rsidRPr="00770C59">
        <w:rPr>
          <w:rFonts w:ascii="Times New Roman" w:hAnsi="Times New Roman" w:cs="Times New Roman"/>
        </w:rPr>
        <w:t xml:space="preserve"> </w:t>
      </w:r>
      <w:r w:rsidRPr="00770C59">
        <w:rPr>
          <w:rFonts w:ascii="Times New Roman" w:hAnsi="Times New Roman" w:cs="Times New Roman"/>
        </w:rPr>
        <w:t>плате</w:t>
      </w:r>
      <w:r w:rsidR="001C4951" w:rsidRPr="00770C59">
        <w:rPr>
          <w:rFonts w:ascii="Times New Roman" w:hAnsi="Times New Roman" w:cs="Times New Roman"/>
        </w:rPr>
        <w:t xml:space="preserve">, </w:t>
      </w:r>
      <w:r w:rsidRPr="00770C59">
        <w:rPr>
          <w:rFonts w:ascii="Times New Roman" w:hAnsi="Times New Roman" w:cs="Times New Roman"/>
        </w:rPr>
        <w:t>критеријумима</w:t>
      </w:r>
      <w:r w:rsidR="001C4951" w:rsidRPr="00770C59">
        <w:rPr>
          <w:rFonts w:ascii="Times New Roman" w:hAnsi="Times New Roman" w:cs="Times New Roman"/>
        </w:rPr>
        <w:t xml:space="preserve"> </w:t>
      </w:r>
      <w:r w:rsidRPr="00770C59">
        <w:rPr>
          <w:rFonts w:ascii="Times New Roman" w:hAnsi="Times New Roman" w:cs="Times New Roman"/>
        </w:rPr>
        <w:t>и</w:t>
      </w:r>
      <w:r w:rsidR="001C4951" w:rsidRPr="00770C59">
        <w:rPr>
          <w:rFonts w:ascii="Times New Roman" w:hAnsi="Times New Roman" w:cs="Times New Roman"/>
        </w:rPr>
        <w:t xml:space="preserve"> </w:t>
      </w:r>
      <w:r w:rsidRPr="00770C59">
        <w:rPr>
          <w:rFonts w:ascii="Times New Roman" w:hAnsi="Times New Roman" w:cs="Times New Roman"/>
        </w:rPr>
        <w:t>мерилима</w:t>
      </w:r>
      <w:r w:rsidR="00296ED6" w:rsidRPr="00770C59">
        <w:rPr>
          <w:rFonts w:ascii="Times New Roman" w:hAnsi="Times New Roman" w:cs="Times New Roman"/>
        </w:rPr>
        <w:t xml:space="preserve"> </w:t>
      </w:r>
      <w:r w:rsidRPr="00770C59">
        <w:rPr>
          <w:rFonts w:ascii="Times New Roman" w:hAnsi="Times New Roman" w:cs="Times New Roman"/>
        </w:rPr>
        <w:t>за</w:t>
      </w:r>
      <w:r w:rsidR="00296ED6" w:rsidRPr="00770C59">
        <w:rPr>
          <w:rFonts w:ascii="Times New Roman" w:hAnsi="Times New Roman" w:cs="Times New Roman"/>
        </w:rPr>
        <w:t xml:space="preserve"> </w:t>
      </w:r>
      <w:r w:rsidRPr="00770C59">
        <w:rPr>
          <w:rFonts w:ascii="Times New Roman" w:hAnsi="Times New Roman" w:cs="Times New Roman"/>
        </w:rPr>
        <w:t>део</w:t>
      </w:r>
      <w:r w:rsidR="00296ED6" w:rsidRPr="00770C59">
        <w:rPr>
          <w:rFonts w:ascii="Times New Roman" w:hAnsi="Times New Roman" w:cs="Times New Roman"/>
        </w:rPr>
        <w:t xml:space="preserve"> </w:t>
      </w:r>
      <w:r w:rsidRPr="00770C59">
        <w:rPr>
          <w:rFonts w:ascii="Times New Roman" w:hAnsi="Times New Roman" w:cs="Times New Roman"/>
        </w:rPr>
        <w:t>плате</w:t>
      </w:r>
      <w:r w:rsidR="00296ED6" w:rsidRPr="00770C59">
        <w:rPr>
          <w:rFonts w:ascii="Times New Roman" w:hAnsi="Times New Roman" w:cs="Times New Roman"/>
        </w:rPr>
        <w:t xml:space="preserve"> </w:t>
      </w:r>
      <w:r w:rsidRPr="00770C59">
        <w:rPr>
          <w:rFonts w:ascii="Times New Roman" w:hAnsi="Times New Roman" w:cs="Times New Roman"/>
        </w:rPr>
        <w:t>који</w:t>
      </w:r>
      <w:r w:rsidR="002B62FB" w:rsidRPr="00770C59">
        <w:rPr>
          <w:rFonts w:ascii="Times New Roman" w:hAnsi="Times New Roman" w:cs="Times New Roman"/>
        </w:rPr>
        <w:t xml:space="preserve"> </w:t>
      </w:r>
      <w:r w:rsidRPr="00770C59">
        <w:rPr>
          <w:rFonts w:ascii="Times New Roman" w:hAnsi="Times New Roman" w:cs="Times New Roman"/>
        </w:rPr>
        <w:t>се</w:t>
      </w:r>
      <w:r w:rsidR="002B62FB" w:rsidRPr="00770C59">
        <w:rPr>
          <w:rFonts w:ascii="Times New Roman" w:hAnsi="Times New Roman" w:cs="Times New Roman"/>
        </w:rPr>
        <w:t xml:space="preserve"> </w:t>
      </w:r>
      <w:r w:rsidRPr="00770C59">
        <w:rPr>
          <w:rFonts w:ascii="Times New Roman" w:hAnsi="Times New Roman" w:cs="Times New Roman"/>
        </w:rPr>
        <w:t>остварује</w:t>
      </w:r>
      <w:r w:rsidR="002B62FB" w:rsidRPr="00770C59">
        <w:rPr>
          <w:rFonts w:ascii="Times New Roman" w:hAnsi="Times New Roman" w:cs="Times New Roman"/>
        </w:rPr>
        <w:t xml:space="preserve"> </w:t>
      </w:r>
      <w:r w:rsidRPr="00770C59">
        <w:rPr>
          <w:rFonts w:ascii="Times New Roman" w:hAnsi="Times New Roman" w:cs="Times New Roman"/>
        </w:rPr>
        <w:t>по</w:t>
      </w:r>
      <w:r w:rsidR="002B62FB" w:rsidRPr="00770C59">
        <w:rPr>
          <w:rFonts w:ascii="Times New Roman" w:hAnsi="Times New Roman" w:cs="Times New Roman"/>
        </w:rPr>
        <w:t xml:space="preserve"> </w:t>
      </w:r>
      <w:r w:rsidRPr="00770C59">
        <w:rPr>
          <w:rFonts w:ascii="Times New Roman" w:hAnsi="Times New Roman" w:cs="Times New Roman"/>
        </w:rPr>
        <w:t>основу</w:t>
      </w:r>
      <w:r w:rsidR="002B62FB" w:rsidRPr="00770C59">
        <w:rPr>
          <w:rFonts w:ascii="Times New Roman" w:hAnsi="Times New Roman" w:cs="Times New Roman"/>
        </w:rPr>
        <w:t xml:space="preserve"> </w:t>
      </w:r>
      <w:r w:rsidRPr="00770C59">
        <w:rPr>
          <w:rFonts w:ascii="Times New Roman" w:hAnsi="Times New Roman" w:cs="Times New Roman"/>
        </w:rPr>
        <w:t>радног</w:t>
      </w:r>
      <w:r w:rsidR="002B62FB" w:rsidRPr="00770C59">
        <w:rPr>
          <w:rFonts w:ascii="Times New Roman" w:hAnsi="Times New Roman" w:cs="Times New Roman"/>
        </w:rPr>
        <w:t xml:space="preserve"> </w:t>
      </w:r>
      <w:r w:rsidRPr="00770C59">
        <w:rPr>
          <w:rFonts w:ascii="Times New Roman" w:hAnsi="Times New Roman" w:cs="Times New Roman"/>
        </w:rPr>
        <w:t>учинка</w:t>
      </w:r>
      <w:r w:rsidR="002B62FB" w:rsidRPr="00770C59">
        <w:rPr>
          <w:rFonts w:ascii="Times New Roman" w:hAnsi="Times New Roman" w:cs="Times New Roman"/>
        </w:rPr>
        <w:t xml:space="preserve">, </w:t>
      </w:r>
      <w:r w:rsidRPr="00770C59">
        <w:rPr>
          <w:rFonts w:ascii="Times New Roman" w:hAnsi="Times New Roman" w:cs="Times New Roman"/>
        </w:rPr>
        <w:t>као</w:t>
      </w:r>
      <w:r w:rsidR="002B62FB" w:rsidRPr="00770C59">
        <w:rPr>
          <w:rFonts w:ascii="Times New Roman" w:hAnsi="Times New Roman" w:cs="Times New Roman"/>
        </w:rPr>
        <w:t xml:space="preserve"> </w:t>
      </w:r>
      <w:r w:rsidRPr="00770C59">
        <w:rPr>
          <w:rFonts w:ascii="Times New Roman" w:hAnsi="Times New Roman" w:cs="Times New Roman"/>
        </w:rPr>
        <w:t>и</w:t>
      </w:r>
      <w:r w:rsidR="002B62FB" w:rsidRPr="00770C59">
        <w:rPr>
          <w:rFonts w:ascii="Times New Roman" w:hAnsi="Times New Roman" w:cs="Times New Roman"/>
        </w:rPr>
        <w:t xml:space="preserve"> </w:t>
      </w:r>
      <w:r w:rsidRPr="00770C59">
        <w:rPr>
          <w:rFonts w:ascii="Times New Roman" w:hAnsi="Times New Roman" w:cs="Times New Roman"/>
        </w:rPr>
        <w:t>начину</w:t>
      </w:r>
      <w:r w:rsidR="002B62FB" w:rsidRPr="00770C59">
        <w:rPr>
          <w:rFonts w:ascii="Times New Roman" w:hAnsi="Times New Roman" w:cs="Times New Roman"/>
        </w:rPr>
        <w:t xml:space="preserve"> </w:t>
      </w:r>
      <w:r w:rsidRPr="00770C59">
        <w:rPr>
          <w:rFonts w:ascii="Times New Roman" w:hAnsi="Times New Roman" w:cs="Times New Roman"/>
        </w:rPr>
        <w:t>обрачуна</w:t>
      </w:r>
      <w:r w:rsidR="002B62FB" w:rsidRPr="00770C59">
        <w:rPr>
          <w:rFonts w:ascii="Times New Roman" w:hAnsi="Times New Roman" w:cs="Times New Roman"/>
        </w:rPr>
        <w:t xml:space="preserve"> </w:t>
      </w:r>
      <w:r w:rsidRPr="00770C59">
        <w:rPr>
          <w:rFonts w:ascii="Times New Roman" w:hAnsi="Times New Roman" w:cs="Times New Roman"/>
        </w:rPr>
        <w:t>плате</w:t>
      </w:r>
      <w:r w:rsidR="002B62FB" w:rsidRPr="00770C59">
        <w:rPr>
          <w:rFonts w:ascii="Times New Roman" w:hAnsi="Times New Roman" w:cs="Times New Roman"/>
        </w:rPr>
        <w:t xml:space="preserve"> </w:t>
      </w:r>
      <w:r w:rsidRPr="00770C59">
        <w:rPr>
          <w:rFonts w:ascii="Times New Roman" w:hAnsi="Times New Roman" w:cs="Times New Roman"/>
        </w:rPr>
        <w:t>запослених</w:t>
      </w:r>
      <w:r w:rsidR="002B62FB" w:rsidRPr="00770C59">
        <w:rPr>
          <w:rFonts w:ascii="Times New Roman" w:hAnsi="Times New Roman" w:cs="Times New Roman"/>
        </w:rPr>
        <w:t xml:space="preserve"> </w:t>
      </w:r>
      <w:r w:rsidRPr="00770C59">
        <w:rPr>
          <w:rFonts w:ascii="Times New Roman" w:hAnsi="Times New Roman" w:cs="Times New Roman"/>
        </w:rPr>
        <w:t>у</w:t>
      </w:r>
      <w:r w:rsidR="002B62FB" w:rsidRPr="00770C59">
        <w:rPr>
          <w:rFonts w:ascii="Times New Roman" w:hAnsi="Times New Roman" w:cs="Times New Roman"/>
        </w:rPr>
        <w:t xml:space="preserve"> </w:t>
      </w:r>
      <w:r w:rsidRPr="00770C59">
        <w:rPr>
          <w:rFonts w:ascii="Times New Roman" w:hAnsi="Times New Roman" w:cs="Times New Roman"/>
        </w:rPr>
        <w:t>здравственим</w:t>
      </w:r>
      <w:r w:rsidR="002B62FB" w:rsidRPr="00770C59">
        <w:rPr>
          <w:rFonts w:ascii="Times New Roman" w:hAnsi="Times New Roman" w:cs="Times New Roman"/>
        </w:rPr>
        <w:t xml:space="preserve"> </w:t>
      </w:r>
      <w:r w:rsidRPr="00770C59">
        <w:rPr>
          <w:rFonts w:ascii="Times New Roman" w:hAnsi="Times New Roman" w:cs="Times New Roman"/>
        </w:rPr>
        <w:t>установа</w:t>
      </w:r>
    </w:p>
    <w:p w:rsidR="00FE60B6" w:rsidRPr="00770C59" w:rsidRDefault="00FE60B6" w:rsidP="00F05291">
      <w:pPr>
        <w:pStyle w:val="ListParagraph"/>
        <w:numPr>
          <w:ilvl w:val="0"/>
          <w:numId w:val="35"/>
        </w:numPr>
        <w:jc w:val="both"/>
        <w:rPr>
          <w:rFonts w:ascii="Times New Roman" w:hAnsi="Times New Roman" w:cs="Times New Roman"/>
        </w:rPr>
      </w:pPr>
      <w:r w:rsidRPr="00770C59">
        <w:rPr>
          <w:rFonts w:ascii="Times New Roman" w:hAnsi="Times New Roman" w:cs="Times New Roman"/>
        </w:rPr>
        <w:t>Уредба о евиденцији непокретности у јавној својини</w:t>
      </w:r>
    </w:p>
    <w:p w:rsidR="002B62FB" w:rsidRPr="00770C59" w:rsidRDefault="00891659" w:rsidP="00F05291">
      <w:pPr>
        <w:pStyle w:val="ListParagraph"/>
        <w:numPr>
          <w:ilvl w:val="0"/>
          <w:numId w:val="35"/>
        </w:numPr>
        <w:jc w:val="both"/>
        <w:rPr>
          <w:rFonts w:ascii="Times New Roman" w:hAnsi="Times New Roman" w:cs="Times New Roman"/>
        </w:rPr>
      </w:pPr>
      <w:r w:rsidRPr="00770C59">
        <w:rPr>
          <w:rFonts w:ascii="Times New Roman" w:hAnsi="Times New Roman" w:cs="Times New Roman"/>
        </w:rPr>
        <w:t>Уредба</w:t>
      </w:r>
      <w:r w:rsidR="002B62FB" w:rsidRPr="00770C59">
        <w:rPr>
          <w:rFonts w:ascii="Times New Roman" w:hAnsi="Times New Roman" w:cs="Times New Roman"/>
        </w:rPr>
        <w:t xml:space="preserve"> </w:t>
      </w:r>
      <w:r w:rsidRPr="00770C59">
        <w:rPr>
          <w:rFonts w:ascii="Times New Roman" w:hAnsi="Times New Roman" w:cs="Times New Roman"/>
        </w:rPr>
        <w:t>о</w:t>
      </w:r>
      <w:r w:rsidR="002B62FB" w:rsidRPr="00770C59">
        <w:rPr>
          <w:rFonts w:ascii="Times New Roman" w:hAnsi="Times New Roman" w:cs="Times New Roman"/>
        </w:rPr>
        <w:t xml:space="preserve"> </w:t>
      </w:r>
      <w:r w:rsidRPr="00770C59">
        <w:rPr>
          <w:rFonts w:ascii="Times New Roman" w:hAnsi="Times New Roman" w:cs="Times New Roman"/>
        </w:rPr>
        <w:t>садржини</w:t>
      </w:r>
      <w:r w:rsidR="002B62FB" w:rsidRPr="00770C59">
        <w:rPr>
          <w:rFonts w:ascii="Times New Roman" w:hAnsi="Times New Roman" w:cs="Times New Roman"/>
        </w:rPr>
        <w:t xml:space="preserve">, </w:t>
      </w:r>
      <w:r w:rsidRPr="00770C59">
        <w:rPr>
          <w:rFonts w:ascii="Times New Roman" w:hAnsi="Times New Roman" w:cs="Times New Roman"/>
        </w:rPr>
        <w:t>обрасцу</w:t>
      </w:r>
      <w:r w:rsidR="002B62FB" w:rsidRPr="00770C59">
        <w:rPr>
          <w:rFonts w:ascii="Times New Roman" w:hAnsi="Times New Roman" w:cs="Times New Roman"/>
        </w:rPr>
        <w:t xml:space="preserve"> </w:t>
      </w:r>
      <w:r w:rsidRPr="00770C59">
        <w:rPr>
          <w:rFonts w:ascii="Times New Roman" w:hAnsi="Times New Roman" w:cs="Times New Roman"/>
        </w:rPr>
        <w:t>и</w:t>
      </w:r>
      <w:r w:rsidR="002B62FB" w:rsidRPr="00770C59">
        <w:rPr>
          <w:rFonts w:ascii="Times New Roman" w:hAnsi="Times New Roman" w:cs="Times New Roman"/>
        </w:rPr>
        <w:t xml:space="preserve"> </w:t>
      </w:r>
      <w:r w:rsidRPr="00770C59">
        <w:rPr>
          <w:rFonts w:ascii="Times New Roman" w:hAnsi="Times New Roman" w:cs="Times New Roman"/>
        </w:rPr>
        <w:t>начину</w:t>
      </w:r>
      <w:r w:rsidR="002B62FB" w:rsidRPr="00770C59">
        <w:rPr>
          <w:rFonts w:ascii="Times New Roman" w:hAnsi="Times New Roman" w:cs="Times New Roman"/>
        </w:rPr>
        <w:t xml:space="preserve"> </w:t>
      </w:r>
      <w:r w:rsidRPr="00770C59">
        <w:rPr>
          <w:rFonts w:ascii="Times New Roman" w:hAnsi="Times New Roman" w:cs="Times New Roman"/>
        </w:rPr>
        <w:t>подношења</w:t>
      </w:r>
      <w:r w:rsidR="002B62FB" w:rsidRPr="00770C59">
        <w:rPr>
          <w:rFonts w:ascii="Times New Roman" w:hAnsi="Times New Roman" w:cs="Times New Roman"/>
        </w:rPr>
        <w:t xml:space="preserve"> </w:t>
      </w:r>
      <w:r w:rsidRPr="00770C59">
        <w:rPr>
          <w:rFonts w:ascii="Times New Roman" w:hAnsi="Times New Roman" w:cs="Times New Roman"/>
        </w:rPr>
        <w:t>јединствене</w:t>
      </w:r>
      <w:r w:rsidR="002B62FB" w:rsidRPr="00770C59">
        <w:rPr>
          <w:rFonts w:ascii="Times New Roman" w:hAnsi="Times New Roman" w:cs="Times New Roman"/>
        </w:rPr>
        <w:t xml:space="preserve"> </w:t>
      </w:r>
      <w:r w:rsidRPr="00770C59">
        <w:rPr>
          <w:rFonts w:ascii="Times New Roman" w:hAnsi="Times New Roman" w:cs="Times New Roman"/>
        </w:rPr>
        <w:t>пријаве</w:t>
      </w:r>
      <w:r w:rsidR="002B62FB" w:rsidRPr="00770C59">
        <w:rPr>
          <w:rFonts w:ascii="Times New Roman" w:hAnsi="Times New Roman" w:cs="Times New Roman"/>
        </w:rPr>
        <w:t xml:space="preserve"> </w:t>
      </w:r>
      <w:r w:rsidRPr="00770C59">
        <w:rPr>
          <w:rFonts w:ascii="Times New Roman" w:hAnsi="Times New Roman" w:cs="Times New Roman"/>
        </w:rPr>
        <w:t>на</w:t>
      </w:r>
      <w:r w:rsidR="002B62FB" w:rsidRPr="00770C59">
        <w:rPr>
          <w:rFonts w:ascii="Times New Roman" w:hAnsi="Times New Roman" w:cs="Times New Roman"/>
        </w:rPr>
        <w:t xml:space="preserve"> </w:t>
      </w:r>
      <w:r w:rsidRPr="00770C59">
        <w:rPr>
          <w:rFonts w:ascii="Times New Roman" w:hAnsi="Times New Roman" w:cs="Times New Roman"/>
        </w:rPr>
        <w:t>обавезно</w:t>
      </w:r>
      <w:r w:rsidR="002B62FB" w:rsidRPr="00770C59">
        <w:rPr>
          <w:rFonts w:ascii="Times New Roman" w:hAnsi="Times New Roman" w:cs="Times New Roman"/>
        </w:rPr>
        <w:t xml:space="preserve"> </w:t>
      </w:r>
      <w:r w:rsidRPr="00770C59">
        <w:rPr>
          <w:rFonts w:ascii="Times New Roman" w:hAnsi="Times New Roman" w:cs="Times New Roman"/>
        </w:rPr>
        <w:t>социјално</w:t>
      </w:r>
      <w:r w:rsidR="002B62FB" w:rsidRPr="00770C59">
        <w:rPr>
          <w:rFonts w:ascii="Times New Roman" w:hAnsi="Times New Roman" w:cs="Times New Roman"/>
        </w:rPr>
        <w:t xml:space="preserve">  </w:t>
      </w:r>
      <w:r w:rsidRPr="00770C59">
        <w:rPr>
          <w:rFonts w:ascii="Times New Roman" w:hAnsi="Times New Roman" w:cs="Times New Roman"/>
        </w:rPr>
        <w:t>осигурање</w:t>
      </w:r>
      <w:r w:rsidR="002B62FB" w:rsidRPr="00770C59">
        <w:rPr>
          <w:rFonts w:ascii="Times New Roman" w:hAnsi="Times New Roman" w:cs="Times New Roman"/>
        </w:rPr>
        <w:t xml:space="preserve">, </w:t>
      </w:r>
      <w:r w:rsidRPr="00770C59">
        <w:rPr>
          <w:rFonts w:ascii="Times New Roman" w:hAnsi="Times New Roman" w:cs="Times New Roman"/>
        </w:rPr>
        <w:t>јединственим</w:t>
      </w:r>
      <w:r w:rsidR="002B62FB" w:rsidRPr="00770C59">
        <w:rPr>
          <w:rFonts w:ascii="Times New Roman" w:hAnsi="Times New Roman" w:cs="Times New Roman"/>
        </w:rPr>
        <w:t xml:space="preserve"> </w:t>
      </w:r>
      <w:r w:rsidRPr="00770C59">
        <w:rPr>
          <w:rFonts w:ascii="Times New Roman" w:hAnsi="Times New Roman" w:cs="Times New Roman"/>
        </w:rPr>
        <w:t>методолошким</w:t>
      </w:r>
      <w:r w:rsidR="002B62FB" w:rsidRPr="00770C59">
        <w:rPr>
          <w:rFonts w:ascii="Times New Roman" w:hAnsi="Times New Roman" w:cs="Times New Roman"/>
        </w:rPr>
        <w:t xml:space="preserve"> </w:t>
      </w:r>
      <w:r w:rsidRPr="00770C59">
        <w:rPr>
          <w:rFonts w:ascii="Times New Roman" w:hAnsi="Times New Roman" w:cs="Times New Roman"/>
        </w:rPr>
        <w:t>принципима</w:t>
      </w:r>
      <w:r w:rsidR="002B62FB" w:rsidRPr="00770C59">
        <w:rPr>
          <w:rFonts w:ascii="Times New Roman" w:hAnsi="Times New Roman" w:cs="Times New Roman"/>
        </w:rPr>
        <w:t xml:space="preserve"> </w:t>
      </w:r>
      <w:r w:rsidRPr="00770C59">
        <w:rPr>
          <w:rFonts w:ascii="Times New Roman" w:hAnsi="Times New Roman" w:cs="Times New Roman"/>
        </w:rPr>
        <w:t>и</w:t>
      </w:r>
      <w:r w:rsidR="002B62FB" w:rsidRPr="00770C59">
        <w:rPr>
          <w:rFonts w:ascii="Times New Roman" w:hAnsi="Times New Roman" w:cs="Times New Roman"/>
        </w:rPr>
        <w:t xml:space="preserve"> </w:t>
      </w:r>
      <w:r w:rsidRPr="00770C59">
        <w:rPr>
          <w:rFonts w:ascii="Times New Roman" w:hAnsi="Times New Roman" w:cs="Times New Roman"/>
        </w:rPr>
        <w:t>јединственом</w:t>
      </w:r>
      <w:r w:rsidR="002B62FB" w:rsidRPr="00770C59">
        <w:rPr>
          <w:rFonts w:ascii="Times New Roman" w:hAnsi="Times New Roman" w:cs="Times New Roman"/>
        </w:rPr>
        <w:t xml:space="preserve"> </w:t>
      </w:r>
      <w:r w:rsidRPr="00770C59">
        <w:rPr>
          <w:rFonts w:ascii="Times New Roman" w:hAnsi="Times New Roman" w:cs="Times New Roman"/>
        </w:rPr>
        <w:t>кодексу</w:t>
      </w:r>
      <w:r w:rsidR="002B62FB" w:rsidRPr="00770C59">
        <w:rPr>
          <w:rFonts w:ascii="Times New Roman" w:hAnsi="Times New Roman" w:cs="Times New Roman"/>
        </w:rPr>
        <w:t xml:space="preserve"> </w:t>
      </w:r>
      <w:r w:rsidRPr="00770C59">
        <w:rPr>
          <w:rFonts w:ascii="Times New Roman" w:hAnsi="Times New Roman" w:cs="Times New Roman"/>
        </w:rPr>
        <w:t>шифара</w:t>
      </w:r>
      <w:r w:rsidR="002B62FB" w:rsidRPr="00770C59">
        <w:rPr>
          <w:rFonts w:ascii="Times New Roman" w:hAnsi="Times New Roman" w:cs="Times New Roman"/>
        </w:rPr>
        <w:t xml:space="preserve"> </w:t>
      </w:r>
      <w:r w:rsidRPr="00770C59">
        <w:rPr>
          <w:rFonts w:ascii="Times New Roman" w:hAnsi="Times New Roman" w:cs="Times New Roman"/>
        </w:rPr>
        <w:t>за</w:t>
      </w:r>
      <w:r w:rsidR="002B62FB" w:rsidRPr="00770C59">
        <w:rPr>
          <w:rFonts w:ascii="Times New Roman" w:hAnsi="Times New Roman" w:cs="Times New Roman"/>
        </w:rPr>
        <w:t xml:space="preserve"> </w:t>
      </w:r>
      <w:r w:rsidRPr="00770C59">
        <w:rPr>
          <w:rFonts w:ascii="Times New Roman" w:hAnsi="Times New Roman" w:cs="Times New Roman"/>
        </w:rPr>
        <w:t>унос</w:t>
      </w:r>
      <w:r w:rsidR="002B62FB" w:rsidRPr="00770C59">
        <w:rPr>
          <w:rFonts w:ascii="Times New Roman" w:hAnsi="Times New Roman" w:cs="Times New Roman"/>
        </w:rPr>
        <w:t xml:space="preserve"> </w:t>
      </w:r>
      <w:r w:rsidRPr="00770C59">
        <w:rPr>
          <w:rFonts w:ascii="Times New Roman" w:hAnsi="Times New Roman" w:cs="Times New Roman"/>
        </w:rPr>
        <w:t>података</w:t>
      </w:r>
      <w:r w:rsidR="002B62FB" w:rsidRPr="00770C59">
        <w:rPr>
          <w:rFonts w:ascii="Times New Roman" w:hAnsi="Times New Roman" w:cs="Times New Roman"/>
        </w:rPr>
        <w:t xml:space="preserve"> </w:t>
      </w:r>
      <w:r w:rsidRPr="00770C59">
        <w:rPr>
          <w:rFonts w:ascii="Times New Roman" w:hAnsi="Times New Roman" w:cs="Times New Roman"/>
        </w:rPr>
        <w:t>у</w:t>
      </w:r>
      <w:r w:rsidR="002B62FB" w:rsidRPr="00770C59">
        <w:rPr>
          <w:rFonts w:ascii="Times New Roman" w:hAnsi="Times New Roman" w:cs="Times New Roman"/>
        </w:rPr>
        <w:t xml:space="preserve"> </w:t>
      </w:r>
      <w:r w:rsidRPr="00770C59">
        <w:rPr>
          <w:rFonts w:ascii="Times New Roman" w:hAnsi="Times New Roman" w:cs="Times New Roman"/>
        </w:rPr>
        <w:t>јединствену</w:t>
      </w:r>
      <w:r w:rsidR="002B62FB" w:rsidRPr="00770C59">
        <w:rPr>
          <w:rFonts w:ascii="Times New Roman" w:hAnsi="Times New Roman" w:cs="Times New Roman"/>
        </w:rPr>
        <w:t xml:space="preserve"> </w:t>
      </w:r>
      <w:r w:rsidRPr="00770C59">
        <w:rPr>
          <w:rFonts w:ascii="Times New Roman" w:hAnsi="Times New Roman" w:cs="Times New Roman"/>
        </w:rPr>
        <w:t>базу</w:t>
      </w:r>
      <w:r w:rsidR="002B62FB" w:rsidRPr="00770C59">
        <w:rPr>
          <w:rFonts w:ascii="Times New Roman" w:hAnsi="Times New Roman" w:cs="Times New Roman"/>
        </w:rPr>
        <w:t xml:space="preserve"> </w:t>
      </w:r>
      <w:r w:rsidRPr="00770C59">
        <w:rPr>
          <w:rFonts w:ascii="Times New Roman" w:hAnsi="Times New Roman" w:cs="Times New Roman"/>
        </w:rPr>
        <w:t>Централног</w:t>
      </w:r>
      <w:r w:rsidR="002B62FB" w:rsidRPr="00770C59">
        <w:rPr>
          <w:rFonts w:ascii="Times New Roman" w:hAnsi="Times New Roman" w:cs="Times New Roman"/>
        </w:rPr>
        <w:t xml:space="preserve"> </w:t>
      </w:r>
      <w:r w:rsidRPr="00770C59">
        <w:rPr>
          <w:rFonts w:ascii="Times New Roman" w:hAnsi="Times New Roman" w:cs="Times New Roman"/>
        </w:rPr>
        <w:t>регистра</w:t>
      </w:r>
      <w:r w:rsidR="002B62FB" w:rsidRPr="00770C59">
        <w:rPr>
          <w:rFonts w:ascii="Times New Roman" w:hAnsi="Times New Roman" w:cs="Times New Roman"/>
        </w:rPr>
        <w:t xml:space="preserve"> </w:t>
      </w:r>
      <w:r w:rsidRPr="00770C59">
        <w:rPr>
          <w:rFonts w:ascii="Times New Roman" w:hAnsi="Times New Roman" w:cs="Times New Roman"/>
        </w:rPr>
        <w:t>обавезног</w:t>
      </w:r>
      <w:r w:rsidR="002B62FB" w:rsidRPr="00770C59">
        <w:rPr>
          <w:rFonts w:ascii="Times New Roman" w:hAnsi="Times New Roman" w:cs="Times New Roman"/>
        </w:rPr>
        <w:t xml:space="preserve"> </w:t>
      </w:r>
      <w:r w:rsidRPr="00770C59">
        <w:rPr>
          <w:rFonts w:ascii="Times New Roman" w:hAnsi="Times New Roman" w:cs="Times New Roman"/>
        </w:rPr>
        <w:t>социјалног</w:t>
      </w:r>
      <w:r w:rsidR="002B62FB" w:rsidRPr="00770C59">
        <w:rPr>
          <w:rFonts w:ascii="Times New Roman" w:hAnsi="Times New Roman" w:cs="Times New Roman"/>
        </w:rPr>
        <w:t xml:space="preserve"> </w:t>
      </w:r>
      <w:r w:rsidRPr="00770C59">
        <w:rPr>
          <w:rFonts w:ascii="Times New Roman" w:hAnsi="Times New Roman" w:cs="Times New Roman"/>
        </w:rPr>
        <w:t>осигурања</w:t>
      </w:r>
    </w:p>
    <w:p w:rsidR="009D3BB3" w:rsidRPr="00770C59" w:rsidRDefault="009D3BB3" w:rsidP="00F05291">
      <w:pPr>
        <w:pStyle w:val="ListParagraph"/>
        <w:numPr>
          <w:ilvl w:val="0"/>
          <w:numId w:val="35"/>
        </w:numPr>
        <w:jc w:val="both"/>
        <w:rPr>
          <w:rFonts w:ascii="Times New Roman" w:hAnsi="Times New Roman" w:cs="Times New Roman"/>
        </w:rPr>
      </w:pPr>
      <w:r w:rsidRPr="00770C59">
        <w:rPr>
          <w:rFonts w:ascii="Times New Roman" w:hAnsi="Times New Roman" w:cs="Times New Roman"/>
        </w:rPr>
        <w:t>Уредба о класификацији делатности</w:t>
      </w:r>
    </w:p>
    <w:p w:rsidR="009D3BB3" w:rsidRPr="00C86F2F" w:rsidRDefault="009D3BB3" w:rsidP="00F05291">
      <w:pPr>
        <w:pStyle w:val="ListParagraph"/>
        <w:numPr>
          <w:ilvl w:val="0"/>
          <w:numId w:val="35"/>
        </w:numPr>
        <w:jc w:val="both"/>
        <w:rPr>
          <w:rFonts w:ascii="Times New Roman" w:hAnsi="Times New Roman" w:cs="Times New Roman"/>
        </w:rPr>
      </w:pPr>
      <w:r w:rsidRPr="00770C59">
        <w:rPr>
          <w:rFonts w:ascii="Times New Roman" w:hAnsi="Times New Roman" w:cs="Times New Roman"/>
        </w:rPr>
        <w:t>Уредба о категоријама регистратурског материјала са роковима чувања</w:t>
      </w:r>
    </w:p>
    <w:p w:rsidR="00C86F2F" w:rsidRPr="00770C59" w:rsidRDefault="00C86F2F" w:rsidP="00C86F2F">
      <w:pPr>
        <w:pStyle w:val="ListParagraph"/>
        <w:jc w:val="both"/>
        <w:rPr>
          <w:rFonts w:ascii="Times New Roman" w:hAnsi="Times New Roman" w:cs="Times New Roman"/>
        </w:rPr>
      </w:pPr>
    </w:p>
    <w:p w:rsidR="009D3BB3" w:rsidRPr="00770C59" w:rsidRDefault="00FE60B6" w:rsidP="00FE60B6">
      <w:pPr>
        <w:spacing w:after="0"/>
        <w:jc w:val="both"/>
        <w:rPr>
          <w:rFonts w:ascii="Times New Roman" w:hAnsi="Times New Roman" w:cs="Times New Roman"/>
        </w:rPr>
      </w:pPr>
      <w:r w:rsidRPr="00770C59">
        <w:rPr>
          <w:rFonts w:ascii="Times New Roman" w:hAnsi="Times New Roman" w:cs="Times New Roman"/>
        </w:rPr>
        <w:lastRenderedPageBreak/>
        <w:t>Правилници</w:t>
      </w:r>
      <w:r w:rsidR="009D3BB3" w:rsidRPr="00770C59">
        <w:rPr>
          <w:rFonts w:ascii="Times New Roman" w:hAnsi="Times New Roman" w:cs="Times New Roman"/>
        </w:rPr>
        <w:t>:</w:t>
      </w:r>
    </w:p>
    <w:p w:rsidR="009D3BB3" w:rsidRPr="00770C59" w:rsidRDefault="00FE60B6" w:rsidP="00FE60B6">
      <w:pPr>
        <w:pStyle w:val="ListParagraph"/>
        <w:numPr>
          <w:ilvl w:val="0"/>
          <w:numId w:val="36"/>
        </w:numPr>
        <w:spacing w:after="0"/>
        <w:jc w:val="both"/>
        <w:rPr>
          <w:rFonts w:ascii="Times New Roman" w:hAnsi="Times New Roman" w:cs="Times New Roman"/>
        </w:rPr>
      </w:pPr>
      <w:r w:rsidRPr="00770C59">
        <w:rPr>
          <w:rFonts w:ascii="Times New Roman" w:hAnsi="Times New Roman" w:cs="Times New Roman"/>
        </w:rPr>
        <w:t>Правилник</w:t>
      </w:r>
      <w:r w:rsidR="009D3BB3" w:rsidRPr="00770C59">
        <w:rPr>
          <w:rFonts w:ascii="Times New Roman" w:hAnsi="Times New Roman" w:cs="Times New Roman"/>
        </w:rPr>
        <w:t xml:space="preserve"> </w:t>
      </w:r>
      <w:r w:rsidRPr="00770C59">
        <w:rPr>
          <w:rFonts w:ascii="Times New Roman" w:hAnsi="Times New Roman" w:cs="Times New Roman"/>
        </w:rPr>
        <w:t>о</w:t>
      </w:r>
      <w:r w:rsidR="009D3BB3" w:rsidRPr="00770C59">
        <w:rPr>
          <w:rFonts w:ascii="Times New Roman" w:hAnsi="Times New Roman" w:cs="Times New Roman"/>
        </w:rPr>
        <w:t xml:space="preserve"> </w:t>
      </w:r>
      <w:r w:rsidRPr="00770C59">
        <w:rPr>
          <w:rFonts w:ascii="Times New Roman" w:hAnsi="Times New Roman" w:cs="Times New Roman"/>
        </w:rPr>
        <w:t>стандардном</w:t>
      </w:r>
      <w:r w:rsidR="009D3BB3" w:rsidRPr="00770C59">
        <w:rPr>
          <w:rFonts w:ascii="Times New Roman" w:hAnsi="Times New Roman" w:cs="Times New Roman"/>
        </w:rPr>
        <w:t xml:space="preserve"> </w:t>
      </w:r>
      <w:r w:rsidRPr="00770C59">
        <w:rPr>
          <w:rFonts w:ascii="Times New Roman" w:hAnsi="Times New Roman" w:cs="Times New Roman"/>
        </w:rPr>
        <w:t>класификационом</w:t>
      </w:r>
      <w:r w:rsidR="009D3BB3" w:rsidRPr="00770C59">
        <w:rPr>
          <w:rFonts w:ascii="Times New Roman" w:hAnsi="Times New Roman" w:cs="Times New Roman"/>
        </w:rPr>
        <w:t xml:space="preserve"> </w:t>
      </w:r>
      <w:r w:rsidRPr="00770C59">
        <w:rPr>
          <w:rFonts w:ascii="Times New Roman" w:hAnsi="Times New Roman" w:cs="Times New Roman"/>
        </w:rPr>
        <w:t>оквиру</w:t>
      </w:r>
      <w:r w:rsidR="009D3BB3" w:rsidRPr="00770C59">
        <w:rPr>
          <w:rFonts w:ascii="Times New Roman" w:hAnsi="Times New Roman" w:cs="Times New Roman"/>
        </w:rPr>
        <w:t xml:space="preserve"> </w:t>
      </w:r>
      <w:r w:rsidRPr="00770C59">
        <w:rPr>
          <w:rFonts w:ascii="Times New Roman" w:hAnsi="Times New Roman" w:cs="Times New Roman"/>
        </w:rPr>
        <w:t>и</w:t>
      </w:r>
      <w:r w:rsidR="009D3BB3" w:rsidRPr="00770C59">
        <w:rPr>
          <w:rFonts w:ascii="Times New Roman" w:hAnsi="Times New Roman" w:cs="Times New Roman"/>
        </w:rPr>
        <w:t xml:space="preserve"> </w:t>
      </w:r>
      <w:r w:rsidRPr="00770C59">
        <w:rPr>
          <w:rFonts w:ascii="Times New Roman" w:hAnsi="Times New Roman" w:cs="Times New Roman"/>
        </w:rPr>
        <w:t>контном</w:t>
      </w:r>
      <w:r w:rsidR="009D3BB3" w:rsidRPr="00770C59">
        <w:rPr>
          <w:rFonts w:ascii="Times New Roman" w:hAnsi="Times New Roman" w:cs="Times New Roman"/>
        </w:rPr>
        <w:t xml:space="preserve"> </w:t>
      </w:r>
      <w:r w:rsidRPr="00770C59">
        <w:rPr>
          <w:rFonts w:ascii="Times New Roman" w:hAnsi="Times New Roman" w:cs="Times New Roman"/>
        </w:rPr>
        <w:t>плану</w:t>
      </w:r>
      <w:r w:rsidR="009D3BB3" w:rsidRPr="00770C59">
        <w:rPr>
          <w:rFonts w:ascii="Times New Roman" w:hAnsi="Times New Roman" w:cs="Times New Roman"/>
        </w:rPr>
        <w:t xml:space="preserve"> </w:t>
      </w:r>
      <w:r w:rsidRPr="00770C59">
        <w:rPr>
          <w:rFonts w:ascii="Times New Roman" w:hAnsi="Times New Roman" w:cs="Times New Roman"/>
        </w:rPr>
        <w:t>за</w:t>
      </w:r>
      <w:r w:rsidR="009D3BB3" w:rsidRPr="00770C59">
        <w:rPr>
          <w:rFonts w:ascii="Times New Roman" w:hAnsi="Times New Roman" w:cs="Times New Roman"/>
        </w:rPr>
        <w:t xml:space="preserve"> </w:t>
      </w:r>
      <w:r w:rsidRPr="00770C59">
        <w:rPr>
          <w:rFonts w:ascii="Times New Roman" w:hAnsi="Times New Roman" w:cs="Times New Roman"/>
        </w:rPr>
        <w:t>буџетски</w:t>
      </w:r>
      <w:r w:rsidR="009D3BB3" w:rsidRPr="00770C59">
        <w:rPr>
          <w:rFonts w:ascii="Times New Roman" w:hAnsi="Times New Roman" w:cs="Times New Roman"/>
        </w:rPr>
        <w:t xml:space="preserve"> </w:t>
      </w:r>
      <w:r w:rsidRPr="00770C59">
        <w:rPr>
          <w:rFonts w:ascii="Times New Roman" w:hAnsi="Times New Roman" w:cs="Times New Roman"/>
        </w:rPr>
        <w:t>систем</w:t>
      </w:r>
    </w:p>
    <w:p w:rsidR="009D3BB3"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9D3BB3" w:rsidRPr="00770C59">
        <w:rPr>
          <w:rFonts w:ascii="Times New Roman" w:hAnsi="Times New Roman" w:cs="Times New Roman"/>
        </w:rPr>
        <w:t xml:space="preserve"> </w:t>
      </w:r>
      <w:r w:rsidRPr="00770C59">
        <w:rPr>
          <w:rFonts w:ascii="Times New Roman" w:hAnsi="Times New Roman" w:cs="Times New Roman"/>
        </w:rPr>
        <w:t>о</w:t>
      </w:r>
      <w:r w:rsidR="009D3BB3" w:rsidRPr="00770C59">
        <w:rPr>
          <w:rFonts w:ascii="Times New Roman" w:hAnsi="Times New Roman" w:cs="Times New Roman"/>
        </w:rPr>
        <w:t xml:space="preserve"> </w:t>
      </w:r>
      <w:r w:rsidRPr="00770C59">
        <w:rPr>
          <w:rFonts w:ascii="Times New Roman" w:hAnsi="Times New Roman" w:cs="Times New Roman"/>
        </w:rPr>
        <w:t>начину</w:t>
      </w:r>
      <w:r w:rsidR="009D3BB3" w:rsidRPr="00770C59">
        <w:rPr>
          <w:rFonts w:ascii="Times New Roman" w:hAnsi="Times New Roman" w:cs="Times New Roman"/>
        </w:rPr>
        <w:t xml:space="preserve"> </w:t>
      </w:r>
      <w:r w:rsidRPr="00770C59">
        <w:rPr>
          <w:rFonts w:ascii="Times New Roman" w:hAnsi="Times New Roman" w:cs="Times New Roman"/>
        </w:rPr>
        <w:t>коришћења</w:t>
      </w:r>
      <w:r w:rsidR="009D3BB3" w:rsidRPr="00770C59">
        <w:rPr>
          <w:rFonts w:ascii="Times New Roman" w:hAnsi="Times New Roman" w:cs="Times New Roman"/>
        </w:rPr>
        <w:t xml:space="preserve"> </w:t>
      </w:r>
      <w:r w:rsidRPr="00770C59">
        <w:rPr>
          <w:rFonts w:ascii="Times New Roman" w:hAnsi="Times New Roman" w:cs="Times New Roman"/>
        </w:rPr>
        <w:t>средстава</w:t>
      </w:r>
      <w:r w:rsidR="009D3BB3" w:rsidRPr="00770C59">
        <w:rPr>
          <w:rFonts w:ascii="Times New Roman" w:hAnsi="Times New Roman" w:cs="Times New Roman"/>
        </w:rPr>
        <w:t xml:space="preserve"> </w:t>
      </w:r>
      <w:r w:rsidRPr="00770C59">
        <w:rPr>
          <w:rFonts w:ascii="Times New Roman" w:hAnsi="Times New Roman" w:cs="Times New Roman"/>
        </w:rPr>
        <w:t>са</w:t>
      </w:r>
      <w:r w:rsidR="009D3BB3" w:rsidRPr="00770C59">
        <w:rPr>
          <w:rFonts w:ascii="Times New Roman" w:hAnsi="Times New Roman" w:cs="Times New Roman"/>
        </w:rPr>
        <w:t xml:space="preserve"> </w:t>
      </w:r>
      <w:r w:rsidRPr="00770C59">
        <w:rPr>
          <w:rFonts w:ascii="Times New Roman" w:hAnsi="Times New Roman" w:cs="Times New Roman"/>
        </w:rPr>
        <w:t>подрачуна</w:t>
      </w:r>
      <w:r w:rsidR="009D3BB3" w:rsidRPr="00770C59">
        <w:rPr>
          <w:rFonts w:ascii="Times New Roman" w:hAnsi="Times New Roman" w:cs="Times New Roman"/>
        </w:rPr>
        <w:t xml:space="preserve">, </w:t>
      </w:r>
      <w:r w:rsidRPr="00770C59">
        <w:rPr>
          <w:rFonts w:ascii="Times New Roman" w:hAnsi="Times New Roman" w:cs="Times New Roman"/>
        </w:rPr>
        <w:t>односно</w:t>
      </w:r>
      <w:r w:rsidR="009D3BB3" w:rsidRPr="00770C59">
        <w:rPr>
          <w:rFonts w:ascii="Times New Roman" w:hAnsi="Times New Roman" w:cs="Times New Roman"/>
        </w:rPr>
        <w:t xml:space="preserve"> </w:t>
      </w:r>
      <w:r w:rsidRPr="00770C59">
        <w:rPr>
          <w:rFonts w:ascii="Times New Roman" w:hAnsi="Times New Roman" w:cs="Times New Roman"/>
        </w:rPr>
        <w:t>других</w:t>
      </w:r>
      <w:r w:rsidR="009D3BB3" w:rsidRPr="00770C59">
        <w:rPr>
          <w:rFonts w:ascii="Times New Roman" w:hAnsi="Times New Roman" w:cs="Times New Roman"/>
        </w:rPr>
        <w:t xml:space="preserve"> </w:t>
      </w:r>
      <w:r w:rsidRPr="00770C59">
        <w:rPr>
          <w:rFonts w:ascii="Times New Roman" w:hAnsi="Times New Roman" w:cs="Times New Roman"/>
        </w:rPr>
        <w:t>рачуна</w:t>
      </w:r>
      <w:r w:rsidR="009D3BB3" w:rsidRPr="00770C59">
        <w:rPr>
          <w:rFonts w:ascii="Times New Roman" w:hAnsi="Times New Roman" w:cs="Times New Roman"/>
        </w:rPr>
        <w:t xml:space="preserve"> </w:t>
      </w:r>
      <w:r w:rsidRPr="00770C59">
        <w:rPr>
          <w:rFonts w:ascii="Times New Roman" w:hAnsi="Times New Roman" w:cs="Times New Roman"/>
        </w:rPr>
        <w:t>консолидованог</w:t>
      </w:r>
      <w:r w:rsidR="009D3BB3" w:rsidRPr="00770C59">
        <w:rPr>
          <w:rFonts w:ascii="Times New Roman" w:hAnsi="Times New Roman" w:cs="Times New Roman"/>
        </w:rPr>
        <w:t xml:space="preserve"> </w:t>
      </w:r>
      <w:r w:rsidRPr="00770C59">
        <w:rPr>
          <w:rFonts w:ascii="Times New Roman" w:hAnsi="Times New Roman" w:cs="Times New Roman"/>
        </w:rPr>
        <w:t>рачуна</w:t>
      </w:r>
      <w:r w:rsidR="009D3BB3" w:rsidRPr="00770C59">
        <w:rPr>
          <w:rFonts w:ascii="Times New Roman" w:hAnsi="Times New Roman" w:cs="Times New Roman"/>
        </w:rPr>
        <w:t xml:space="preserve"> </w:t>
      </w:r>
      <w:r w:rsidRPr="00770C59">
        <w:rPr>
          <w:rFonts w:ascii="Times New Roman" w:hAnsi="Times New Roman" w:cs="Times New Roman"/>
        </w:rPr>
        <w:t>трезора</w:t>
      </w:r>
      <w:r w:rsidR="009D3BB3" w:rsidRPr="00770C59">
        <w:rPr>
          <w:rFonts w:ascii="Times New Roman" w:hAnsi="Times New Roman" w:cs="Times New Roman"/>
        </w:rPr>
        <w:t xml:space="preserve"> </w:t>
      </w:r>
      <w:r w:rsidRPr="00770C59">
        <w:rPr>
          <w:rFonts w:ascii="Times New Roman" w:hAnsi="Times New Roman" w:cs="Times New Roman"/>
        </w:rPr>
        <w:t>Републике</w:t>
      </w:r>
      <w:r w:rsidR="009D3BB3" w:rsidRPr="00770C59">
        <w:rPr>
          <w:rFonts w:ascii="Times New Roman" w:hAnsi="Times New Roman" w:cs="Times New Roman"/>
        </w:rPr>
        <w:t xml:space="preserve"> </w:t>
      </w:r>
      <w:r w:rsidRPr="00770C59">
        <w:rPr>
          <w:rFonts w:ascii="Times New Roman" w:hAnsi="Times New Roman" w:cs="Times New Roman"/>
        </w:rPr>
        <w:t>и</w:t>
      </w:r>
      <w:r w:rsidR="009D3BB3" w:rsidRPr="00770C59">
        <w:rPr>
          <w:rFonts w:ascii="Times New Roman" w:hAnsi="Times New Roman" w:cs="Times New Roman"/>
        </w:rPr>
        <w:t xml:space="preserve"> </w:t>
      </w:r>
      <w:r w:rsidRPr="00770C59">
        <w:rPr>
          <w:rFonts w:ascii="Times New Roman" w:hAnsi="Times New Roman" w:cs="Times New Roman"/>
        </w:rPr>
        <w:t>о</w:t>
      </w:r>
      <w:r w:rsidR="009D3BB3" w:rsidRPr="00770C59">
        <w:rPr>
          <w:rFonts w:ascii="Times New Roman" w:hAnsi="Times New Roman" w:cs="Times New Roman"/>
        </w:rPr>
        <w:t xml:space="preserve"> </w:t>
      </w:r>
      <w:r w:rsidRPr="00770C59">
        <w:rPr>
          <w:rFonts w:ascii="Times New Roman" w:hAnsi="Times New Roman" w:cs="Times New Roman"/>
        </w:rPr>
        <w:t>начину</w:t>
      </w:r>
      <w:r w:rsidR="009D3BB3" w:rsidRPr="00770C59">
        <w:rPr>
          <w:rFonts w:ascii="Times New Roman" w:hAnsi="Times New Roman" w:cs="Times New Roman"/>
        </w:rPr>
        <w:t xml:space="preserve"> </w:t>
      </w:r>
      <w:r w:rsidRPr="00770C59">
        <w:rPr>
          <w:rFonts w:ascii="Times New Roman" w:hAnsi="Times New Roman" w:cs="Times New Roman"/>
        </w:rPr>
        <w:t>извештавања</w:t>
      </w:r>
      <w:r w:rsidR="009D3BB3" w:rsidRPr="00770C59">
        <w:rPr>
          <w:rFonts w:ascii="Times New Roman" w:hAnsi="Times New Roman" w:cs="Times New Roman"/>
        </w:rPr>
        <w:t xml:space="preserve"> </w:t>
      </w:r>
      <w:r w:rsidRPr="00770C59">
        <w:rPr>
          <w:rFonts w:ascii="Times New Roman" w:hAnsi="Times New Roman" w:cs="Times New Roman"/>
        </w:rPr>
        <w:t>о</w:t>
      </w:r>
      <w:r w:rsidR="009D3BB3" w:rsidRPr="00770C59">
        <w:rPr>
          <w:rFonts w:ascii="Times New Roman" w:hAnsi="Times New Roman" w:cs="Times New Roman"/>
        </w:rPr>
        <w:t xml:space="preserve"> </w:t>
      </w:r>
      <w:r w:rsidRPr="00770C59">
        <w:rPr>
          <w:rFonts w:ascii="Times New Roman" w:hAnsi="Times New Roman" w:cs="Times New Roman"/>
        </w:rPr>
        <w:t>инвестирању</w:t>
      </w:r>
      <w:r w:rsidR="009D3BB3" w:rsidRPr="00770C59">
        <w:rPr>
          <w:rFonts w:ascii="Times New Roman" w:hAnsi="Times New Roman" w:cs="Times New Roman"/>
        </w:rPr>
        <w:t xml:space="preserve"> </w:t>
      </w:r>
      <w:r w:rsidRPr="00770C59">
        <w:rPr>
          <w:rFonts w:ascii="Times New Roman" w:hAnsi="Times New Roman" w:cs="Times New Roman"/>
        </w:rPr>
        <w:t>средстава</w:t>
      </w:r>
      <w:r w:rsidR="009D3BB3" w:rsidRPr="00770C59">
        <w:rPr>
          <w:rFonts w:ascii="Times New Roman" w:hAnsi="Times New Roman" w:cs="Times New Roman"/>
        </w:rPr>
        <w:t xml:space="preserve"> </w:t>
      </w:r>
      <w:r w:rsidRPr="00770C59">
        <w:rPr>
          <w:rFonts w:ascii="Times New Roman" w:hAnsi="Times New Roman" w:cs="Times New Roman"/>
        </w:rPr>
        <w:t>корисника</w:t>
      </w:r>
      <w:r w:rsidR="009D3BB3" w:rsidRPr="00770C59">
        <w:rPr>
          <w:rFonts w:ascii="Times New Roman" w:hAnsi="Times New Roman" w:cs="Times New Roman"/>
        </w:rPr>
        <w:t xml:space="preserve"> </w:t>
      </w:r>
      <w:r w:rsidRPr="00770C59">
        <w:rPr>
          <w:rFonts w:ascii="Times New Roman" w:hAnsi="Times New Roman" w:cs="Times New Roman"/>
        </w:rPr>
        <w:t>буџета</w:t>
      </w:r>
      <w:r w:rsidR="009D3BB3" w:rsidRPr="00770C59">
        <w:rPr>
          <w:rFonts w:ascii="Times New Roman" w:hAnsi="Times New Roman" w:cs="Times New Roman"/>
        </w:rPr>
        <w:t xml:space="preserve"> </w:t>
      </w:r>
      <w:r w:rsidRPr="00770C59">
        <w:rPr>
          <w:rFonts w:ascii="Times New Roman" w:hAnsi="Times New Roman" w:cs="Times New Roman"/>
        </w:rPr>
        <w:t>и</w:t>
      </w:r>
      <w:r w:rsidR="009D3BB3" w:rsidRPr="00770C59">
        <w:rPr>
          <w:rFonts w:ascii="Times New Roman" w:hAnsi="Times New Roman" w:cs="Times New Roman"/>
        </w:rPr>
        <w:t xml:space="preserve"> </w:t>
      </w:r>
      <w:r w:rsidRPr="00770C59">
        <w:rPr>
          <w:rFonts w:ascii="Times New Roman" w:hAnsi="Times New Roman" w:cs="Times New Roman"/>
        </w:rPr>
        <w:t>организација</w:t>
      </w:r>
      <w:r w:rsidR="009D3BB3" w:rsidRPr="00770C59">
        <w:rPr>
          <w:rFonts w:ascii="Times New Roman" w:hAnsi="Times New Roman" w:cs="Times New Roman"/>
        </w:rPr>
        <w:t xml:space="preserve"> </w:t>
      </w:r>
      <w:r w:rsidRPr="00770C59">
        <w:rPr>
          <w:rFonts w:ascii="Times New Roman" w:hAnsi="Times New Roman" w:cs="Times New Roman"/>
        </w:rPr>
        <w:t>обавезног</w:t>
      </w:r>
      <w:r w:rsidR="009D3BB3" w:rsidRPr="00770C59">
        <w:rPr>
          <w:rFonts w:ascii="Times New Roman" w:hAnsi="Times New Roman" w:cs="Times New Roman"/>
        </w:rPr>
        <w:t xml:space="preserve"> </w:t>
      </w:r>
      <w:r w:rsidRPr="00770C59">
        <w:rPr>
          <w:rFonts w:ascii="Times New Roman" w:hAnsi="Times New Roman" w:cs="Times New Roman"/>
        </w:rPr>
        <w:t>социјалног</w:t>
      </w:r>
      <w:r w:rsidR="009D3BB3" w:rsidRPr="00770C59">
        <w:rPr>
          <w:rFonts w:ascii="Times New Roman" w:hAnsi="Times New Roman" w:cs="Times New Roman"/>
        </w:rPr>
        <w:t xml:space="preserve"> </w:t>
      </w:r>
      <w:r w:rsidRPr="00770C59">
        <w:rPr>
          <w:rFonts w:ascii="Times New Roman" w:hAnsi="Times New Roman" w:cs="Times New Roman"/>
        </w:rPr>
        <w:t>осигурања</w:t>
      </w:r>
    </w:p>
    <w:p w:rsidR="009D3BB3"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9D3BB3" w:rsidRPr="00770C59">
        <w:rPr>
          <w:rFonts w:ascii="Times New Roman" w:hAnsi="Times New Roman" w:cs="Times New Roman"/>
        </w:rPr>
        <w:t xml:space="preserve"> </w:t>
      </w:r>
      <w:r w:rsidRPr="00770C59">
        <w:rPr>
          <w:rFonts w:ascii="Times New Roman" w:hAnsi="Times New Roman" w:cs="Times New Roman"/>
        </w:rPr>
        <w:t>о</w:t>
      </w:r>
      <w:r w:rsidR="009D3BB3" w:rsidRPr="00770C59">
        <w:rPr>
          <w:rFonts w:ascii="Times New Roman" w:hAnsi="Times New Roman" w:cs="Times New Roman"/>
        </w:rPr>
        <w:t xml:space="preserve"> </w:t>
      </w:r>
      <w:r w:rsidRPr="00770C59">
        <w:rPr>
          <w:rFonts w:ascii="Times New Roman" w:hAnsi="Times New Roman" w:cs="Times New Roman"/>
        </w:rPr>
        <w:t>заједничким</w:t>
      </w:r>
      <w:r w:rsidR="009D3BB3" w:rsidRPr="00770C59">
        <w:rPr>
          <w:rFonts w:ascii="Times New Roman" w:hAnsi="Times New Roman" w:cs="Times New Roman"/>
        </w:rPr>
        <w:t xml:space="preserve"> </w:t>
      </w:r>
      <w:r w:rsidRPr="00770C59">
        <w:rPr>
          <w:rFonts w:ascii="Times New Roman" w:hAnsi="Times New Roman" w:cs="Times New Roman"/>
        </w:rPr>
        <w:t>критеријумима</w:t>
      </w:r>
      <w:r w:rsidR="009D3BB3" w:rsidRPr="00770C59">
        <w:rPr>
          <w:rFonts w:ascii="Times New Roman" w:hAnsi="Times New Roman" w:cs="Times New Roman"/>
        </w:rPr>
        <w:t xml:space="preserve"> </w:t>
      </w:r>
      <w:r w:rsidRPr="00770C59">
        <w:rPr>
          <w:rFonts w:ascii="Times New Roman" w:hAnsi="Times New Roman" w:cs="Times New Roman"/>
        </w:rPr>
        <w:t>и</w:t>
      </w:r>
      <w:r w:rsidR="009D3BB3" w:rsidRPr="00770C59">
        <w:rPr>
          <w:rFonts w:ascii="Times New Roman" w:hAnsi="Times New Roman" w:cs="Times New Roman"/>
        </w:rPr>
        <w:t xml:space="preserve"> </w:t>
      </w:r>
      <w:r w:rsidRPr="00770C59">
        <w:rPr>
          <w:rFonts w:ascii="Times New Roman" w:hAnsi="Times New Roman" w:cs="Times New Roman"/>
        </w:rPr>
        <w:t>стандардима</w:t>
      </w:r>
      <w:r w:rsidR="009D3BB3" w:rsidRPr="00770C59">
        <w:rPr>
          <w:rFonts w:ascii="Times New Roman" w:hAnsi="Times New Roman" w:cs="Times New Roman"/>
        </w:rPr>
        <w:t xml:space="preserve"> </w:t>
      </w:r>
      <w:r w:rsidRPr="00770C59">
        <w:rPr>
          <w:rFonts w:ascii="Times New Roman" w:hAnsi="Times New Roman" w:cs="Times New Roman"/>
        </w:rPr>
        <w:t>за</w:t>
      </w:r>
      <w:r w:rsidR="009D3BB3" w:rsidRPr="00770C59">
        <w:rPr>
          <w:rFonts w:ascii="Times New Roman" w:hAnsi="Times New Roman" w:cs="Times New Roman"/>
        </w:rPr>
        <w:t xml:space="preserve"> </w:t>
      </w:r>
      <w:r w:rsidRPr="00770C59">
        <w:rPr>
          <w:rFonts w:ascii="Times New Roman" w:hAnsi="Times New Roman" w:cs="Times New Roman"/>
        </w:rPr>
        <w:t>успостављање</w:t>
      </w:r>
      <w:r w:rsidR="009D3BB3" w:rsidRPr="00770C59">
        <w:rPr>
          <w:rFonts w:ascii="Times New Roman" w:hAnsi="Times New Roman" w:cs="Times New Roman"/>
        </w:rPr>
        <w:t xml:space="preserve">, </w:t>
      </w:r>
      <w:r w:rsidRPr="00770C59">
        <w:rPr>
          <w:rFonts w:ascii="Times New Roman" w:hAnsi="Times New Roman" w:cs="Times New Roman"/>
        </w:rPr>
        <w:t>функционисање</w:t>
      </w:r>
      <w:r w:rsidR="009D3BB3" w:rsidRPr="00770C59">
        <w:rPr>
          <w:rFonts w:ascii="Times New Roman" w:hAnsi="Times New Roman" w:cs="Times New Roman"/>
        </w:rPr>
        <w:t xml:space="preserve"> </w:t>
      </w:r>
      <w:r w:rsidRPr="00770C59">
        <w:rPr>
          <w:rFonts w:ascii="Times New Roman" w:hAnsi="Times New Roman" w:cs="Times New Roman"/>
        </w:rPr>
        <w:t>и</w:t>
      </w:r>
      <w:r w:rsidR="009D3BB3" w:rsidRPr="00770C59">
        <w:rPr>
          <w:rFonts w:ascii="Times New Roman" w:hAnsi="Times New Roman" w:cs="Times New Roman"/>
        </w:rPr>
        <w:t xml:space="preserve"> </w:t>
      </w:r>
      <w:r w:rsidRPr="00770C59">
        <w:rPr>
          <w:rFonts w:ascii="Times New Roman" w:hAnsi="Times New Roman" w:cs="Times New Roman"/>
        </w:rPr>
        <w:t>извештавање</w:t>
      </w:r>
      <w:r w:rsidR="009D3BB3" w:rsidRPr="00770C59">
        <w:rPr>
          <w:rFonts w:ascii="Times New Roman" w:hAnsi="Times New Roman" w:cs="Times New Roman"/>
        </w:rPr>
        <w:t xml:space="preserve"> </w:t>
      </w:r>
      <w:r w:rsidRPr="00770C59">
        <w:rPr>
          <w:rFonts w:ascii="Times New Roman" w:hAnsi="Times New Roman" w:cs="Times New Roman"/>
        </w:rPr>
        <w:t>о</w:t>
      </w:r>
      <w:r w:rsidR="009D3BB3" w:rsidRPr="00770C59">
        <w:rPr>
          <w:rFonts w:ascii="Times New Roman" w:hAnsi="Times New Roman" w:cs="Times New Roman"/>
        </w:rPr>
        <w:t xml:space="preserve"> </w:t>
      </w:r>
      <w:r w:rsidRPr="00770C59">
        <w:rPr>
          <w:rFonts w:ascii="Times New Roman" w:hAnsi="Times New Roman" w:cs="Times New Roman"/>
        </w:rPr>
        <w:t>систему</w:t>
      </w:r>
      <w:r w:rsidR="009D3BB3" w:rsidRPr="00770C59">
        <w:rPr>
          <w:rFonts w:ascii="Times New Roman" w:hAnsi="Times New Roman" w:cs="Times New Roman"/>
        </w:rPr>
        <w:t xml:space="preserve"> </w:t>
      </w:r>
      <w:r w:rsidRPr="00770C59">
        <w:rPr>
          <w:rFonts w:ascii="Times New Roman" w:hAnsi="Times New Roman" w:cs="Times New Roman"/>
        </w:rPr>
        <w:t>финансијског</w:t>
      </w:r>
      <w:r w:rsidR="009D3BB3" w:rsidRPr="00770C59">
        <w:rPr>
          <w:rFonts w:ascii="Times New Roman" w:hAnsi="Times New Roman" w:cs="Times New Roman"/>
        </w:rPr>
        <w:t xml:space="preserve"> </w:t>
      </w:r>
      <w:r w:rsidRPr="00770C59">
        <w:rPr>
          <w:rFonts w:ascii="Times New Roman" w:hAnsi="Times New Roman" w:cs="Times New Roman"/>
        </w:rPr>
        <w:t>управљања</w:t>
      </w:r>
      <w:r w:rsidR="009D3BB3" w:rsidRPr="00770C59">
        <w:rPr>
          <w:rFonts w:ascii="Times New Roman" w:hAnsi="Times New Roman" w:cs="Times New Roman"/>
        </w:rPr>
        <w:t xml:space="preserve"> </w:t>
      </w:r>
      <w:r w:rsidRPr="00770C59">
        <w:rPr>
          <w:rFonts w:ascii="Times New Roman" w:hAnsi="Times New Roman" w:cs="Times New Roman"/>
        </w:rPr>
        <w:t>и</w:t>
      </w:r>
      <w:r w:rsidR="009D3BB3" w:rsidRPr="00770C59">
        <w:rPr>
          <w:rFonts w:ascii="Times New Roman" w:hAnsi="Times New Roman" w:cs="Times New Roman"/>
        </w:rPr>
        <w:t xml:space="preserve"> </w:t>
      </w:r>
      <w:r w:rsidRPr="00770C59">
        <w:rPr>
          <w:rFonts w:ascii="Times New Roman" w:hAnsi="Times New Roman" w:cs="Times New Roman"/>
        </w:rPr>
        <w:t>контроле</w:t>
      </w:r>
      <w:r w:rsidR="009D3BB3" w:rsidRPr="00770C59">
        <w:rPr>
          <w:rFonts w:ascii="Times New Roman" w:hAnsi="Times New Roman" w:cs="Times New Roman"/>
        </w:rPr>
        <w:t xml:space="preserve"> </w:t>
      </w:r>
      <w:r w:rsidRPr="00770C59">
        <w:rPr>
          <w:rFonts w:ascii="Times New Roman" w:hAnsi="Times New Roman" w:cs="Times New Roman"/>
        </w:rPr>
        <w:t>у</w:t>
      </w:r>
      <w:r w:rsidR="009D3BB3" w:rsidRPr="00770C59">
        <w:rPr>
          <w:rFonts w:ascii="Times New Roman" w:hAnsi="Times New Roman" w:cs="Times New Roman"/>
        </w:rPr>
        <w:t xml:space="preserve"> </w:t>
      </w:r>
      <w:r w:rsidRPr="00770C59">
        <w:rPr>
          <w:rFonts w:ascii="Times New Roman" w:hAnsi="Times New Roman" w:cs="Times New Roman"/>
        </w:rPr>
        <w:t>јавном</w:t>
      </w:r>
      <w:r w:rsidR="00126546" w:rsidRPr="00770C59">
        <w:rPr>
          <w:rFonts w:ascii="Times New Roman" w:hAnsi="Times New Roman" w:cs="Times New Roman"/>
        </w:rPr>
        <w:t xml:space="preserve"> </w:t>
      </w:r>
      <w:r w:rsidRPr="00770C59">
        <w:rPr>
          <w:rFonts w:ascii="Times New Roman" w:hAnsi="Times New Roman" w:cs="Times New Roman"/>
        </w:rPr>
        <w:t>сектору</w:t>
      </w:r>
    </w:p>
    <w:p w:rsidR="00126546"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обавезним</w:t>
      </w:r>
      <w:r w:rsidR="00126546" w:rsidRPr="00770C59">
        <w:rPr>
          <w:rFonts w:ascii="Times New Roman" w:hAnsi="Times New Roman" w:cs="Times New Roman"/>
        </w:rPr>
        <w:t xml:space="preserve"> </w:t>
      </w:r>
      <w:r w:rsidRPr="00770C59">
        <w:rPr>
          <w:rFonts w:ascii="Times New Roman" w:hAnsi="Times New Roman" w:cs="Times New Roman"/>
        </w:rPr>
        <w:t>елементима</w:t>
      </w:r>
      <w:r w:rsidR="00126546" w:rsidRPr="00770C59">
        <w:rPr>
          <w:rFonts w:ascii="Times New Roman" w:hAnsi="Times New Roman" w:cs="Times New Roman"/>
        </w:rPr>
        <w:t xml:space="preserve"> </w:t>
      </w:r>
      <w:r w:rsidRPr="00770C59">
        <w:rPr>
          <w:rFonts w:ascii="Times New Roman" w:hAnsi="Times New Roman" w:cs="Times New Roman"/>
        </w:rPr>
        <w:t>конкурсне</w:t>
      </w:r>
      <w:r w:rsidR="00126546" w:rsidRPr="00770C59">
        <w:rPr>
          <w:rFonts w:ascii="Times New Roman" w:hAnsi="Times New Roman" w:cs="Times New Roman"/>
        </w:rPr>
        <w:t xml:space="preserve"> </w:t>
      </w:r>
      <w:r w:rsidRPr="00770C59">
        <w:rPr>
          <w:rFonts w:ascii="Times New Roman" w:hAnsi="Times New Roman" w:cs="Times New Roman"/>
        </w:rPr>
        <w:t>документације</w:t>
      </w:r>
      <w:r w:rsidR="00126546" w:rsidRPr="00770C59">
        <w:rPr>
          <w:rFonts w:ascii="Times New Roman" w:hAnsi="Times New Roman" w:cs="Times New Roman"/>
        </w:rPr>
        <w:t xml:space="preserve"> </w:t>
      </w:r>
      <w:r w:rsidRPr="00770C59">
        <w:rPr>
          <w:rFonts w:ascii="Times New Roman" w:hAnsi="Times New Roman" w:cs="Times New Roman"/>
        </w:rPr>
        <w:t>у</w:t>
      </w:r>
      <w:r w:rsidR="00126546" w:rsidRPr="00770C59">
        <w:rPr>
          <w:rFonts w:ascii="Times New Roman" w:hAnsi="Times New Roman" w:cs="Times New Roman"/>
        </w:rPr>
        <w:t xml:space="preserve"> </w:t>
      </w:r>
      <w:r w:rsidRPr="00770C59">
        <w:rPr>
          <w:rFonts w:ascii="Times New Roman" w:hAnsi="Times New Roman" w:cs="Times New Roman"/>
        </w:rPr>
        <w:t>поступцима</w:t>
      </w:r>
      <w:r w:rsidR="00126546" w:rsidRPr="00770C59">
        <w:rPr>
          <w:rFonts w:ascii="Times New Roman" w:hAnsi="Times New Roman" w:cs="Times New Roman"/>
        </w:rPr>
        <w:t xml:space="preserve"> </w:t>
      </w:r>
      <w:r w:rsidRPr="00770C59">
        <w:rPr>
          <w:rFonts w:ascii="Times New Roman" w:hAnsi="Times New Roman" w:cs="Times New Roman"/>
        </w:rPr>
        <w:t>јавних</w:t>
      </w:r>
      <w:r w:rsidR="00126546" w:rsidRPr="00770C59">
        <w:rPr>
          <w:rFonts w:ascii="Times New Roman" w:hAnsi="Times New Roman" w:cs="Times New Roman"/>
        </w:rPr>
        <w:t xml:space="preserve"> </w:t>
      </w:r>
      <w:r w:rsidRPr="00770C59">
        <w:rPr>
          <w:rFonts w:ascii="Times New Roman" w:hAnsi="Times New Roman" w:cs="Times New Roman"/>
        </w:rPr>
        <w:t>набавки</w:t>
      </w:r>
      <w:r w:rsidR="00126546" w:rsidRPr="00770C59">
        <w:rPr>
          <w:rFonts w:ascii="Times New Roman" w:hAnsi="Times New Roman" w:cs="Times New Roman"/>
        </w:rPr>
        <w:t xml:space="preserve"> </w:t>
      </w:r>
      <w:r w:rsidRPr="00770C59">
        <w:rPr>
          <w:rFonts w:ascii="Times New Roman" w:hAnsi="Times New Roman" w:cs="Times New Roman"/>
        </w:rPr>
        <w:t>и</w:t>
      </w:r>
      <w:r w:rsidR="00126546" w:rsidRPr="00770C59">
        <w:rPr>
          <w:rFonts w:ascii="Times New Roman" w:hAnsi="Times New Roman" w:cs="Times New Roman"/>
        </w:rPr>
        <w:t xml:space="preserve"> </w:t>
      </w:r>
      <w:r w:rsidRPr="00770C59">
        <w:rPr>
          <w:rFonts w:ascii="Times New Roman" w:hAnsi="Times New Roman" w:cs="Times New Roman"/>
        </w:rPr>
        <w:t>начину</w:t>
      </w:r>
      <w:r w:rsidR="00126546" w:rsidRPr="00770C59">
        <w:rPr>
          <w:rFonts w:ascii="Times New Roman" w:hAnsi="Times New Roman" w:cs="Times New Roman"/>
        </w:rPr>
        <w:t xml:space="preserve"> </w:t>
      </w:r>
      <w:r w:rsidRPr="00770C59">
        <w:rPr>
          <w:rFonts w:ascii="Times New Roman" w:hAnsi="Times New Roman" w:cs="Times New Roman"/>
        </w:rPr>
        <w:t>доказивања</w:t>
      </w:r>
      <w:r w:rsidR="00126546" w:rsidRPr="00770C59">
        <w:rPr>
          <w:rFonts w:ascii="Times New Roman" w:hAnsi="Times New Roman" w:cs="Times New Roman"/>
        </w:rPr>
        <w:t xml:space="preserve"> </w:t>
      </w:r>
      <w:r w:rsidRPr="00770C59">
        <w:rPr>
          <w:rFonts w:ascii="Times New Roman" w:hAnsi="Times New Roman" w:cs="Times New Roman"/>
        </w:rPr>
        <w:t>испуњености</w:t>
      </w:r>
      <w:r w:rsidR="00126546" w:rsidRPr="00770C59">
        <w:rPr>
          <w:rFonts w:ascii="Times New Roman" w:hAnsi="Times New Roman" w:cs="Times New Roman"/>
        </w:rPr>
        <w:t xml:space="preserve"> </w:t>
      </w:r>
      <w:r w:rsidRPr="00770C59">
        <w:rPr>
          <w:rFonts w:ascii="Times New Roman" w:hAnsi="Times New Roman" w:cs="Times New Roman"/>
        </w:rPr>
        <w:t>услова</w:t>
      </w:r>
    </w:p>
    <w:p w:rsidR="00126546"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форми</w:t>
      </w:r>
      <w:r w:rsidR="00126546" w:rsidRPr="00770C59">
        <w:rPr>
          <w:rFonts w:ascii="Times New Roman" w:hAnsi="Times New Roman" w:cs="Times New Roman"/>
        </w:rPr>
        <w:t xml:space="preserve"> </w:t>
      </w:r>
      <w:r w:rsidRPr="00770C59">
        <w:rPr>
          <w:rFonts w:ascii="Times New Roman" w:hAnsi="Times New Roman" w:cs="Times New Roman"/>
        </w:rPr>
        <w:t>и</w:t>
      </w:r>
      <w:r w:rsidR="00126546" w:rsidRPr="00770C59">
        <w:rPr>
          <w:rFonts w:ascii="Times New Roman" w:hAnsi="Times New Roman" w:cs="Times New Roman"/>
        </w:rPr>
        <w:t xml:space="preserve"> </w:t>
      </w:r>
      <w:r w:rsidRPr="00770C59">
        <w:rPr>
          <w:rFonts w:ascii="Times New Roman" w:hAnsi="Times New Roman" w:cs="Times New Roman"/>
        </w:rPr>
        <w:t>садржини</w:t>
      </w:r>
      <w:r w:rsidR="00126546" w:rsidRPr="00770C59">
        <w:rPr>
          <w:rFonts w:ascii="Times New Roman" w:hAnsi="Times New Roman" w:cs="Times New Roman"/>
        </w:rPr>
        <w:t xml:space="preserve"> </w:t>
      </w:r>
      <w:r w:rsidRPr="00770C59">
        <w:rPr>
          <w:rFonts w:ascii="Times New Roman" w:hAnsi="Times New Roman" w:cs="Times New Roman"/>
        </w:rPr>
        <w:t>плана</w:t>
      </w:r>
      <w:r w:rsidR="00126546" w:rsidRPr="00770C59">
        <w:rPr>
          <w:rFonts w:ascii="Times New Roman" w:hAnsi="Times New Roman" w:cs="Times New Roman"/>
        </w:rPr>
        <w:t xml:space="preserve"> </w:t>
      </w:r>
      <w:r w:rsidRPr="00770C59">
        <w:rPr>
          <w:rFonts w:ascii="Times New Roman" w:hAnsi="Times New Roman" w:cs="Times New Roman"/>
        </w:rPr>
        <w:t>набавки</w:t>
      </w:r>
      <w:r w:rsidR="00126546" w:rsidRPr="00770C59">
        <w:rPr>
          <w:rFonts w:ascii="Times New Roman" w:hAnsi="Times New Roman" w:cs="Times New Roman"/>
        </w:rPr>
        <w:t xml:space="preserve"> </w:t>
      </w:r>
      <w:r w:rsidRPr="00770C59">
        <w:rPr>
          <w:rFonts w:ascii="Times New Roman" w:hAnsi="Times New Roman" w:cs="Times New Roman"/>
        </w:rPr>
        <w:t>и</w:t>
      </w:r>
      <w:r w:rsidR="00126546" w:rsidRPr="00770C59">
        <w:rPr>
          <w:rFonts w:ascii="Times New Roman" w:hAnsi="Times New Roman" w:cs="Times New Roman"/>
        </w:rPr>
        <w:t xml:space="preserve"> </w:t>
      </w:r>
      <w:r w:rsidRPr="00770C59">
        <w:rPr>
          <w:rFonts w:ascii="Times New Roman" w:hAnsi="Times New Roman" w:cs="Times New Roman"/>
        </w:rPr>
        <w:t>извештаја</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извршењу</w:t>
      </w:r>
      <w:r w:rsidR="00126546" w:rsidRPr="00770C59">
        <w:rPr>
          <w:rFonts w:ascii="Times New Roman" w:hAnsi="Times New Roman" w:cs="Times New Roman"/>
        </w:rPr>
        <w:t xml:space="preserve"> </w:t>
      </w:r>
      <w:r w:rsidRPr="00770C59">
        <w:rPr>
          <w:rFonts w:ascii="Times New Roman" w:hAnsi="Times New Roman" w:cs="Times New Roman"/>
        </w:rPr>
        <w:t>плана</w:t>
      </w:r>
      <w:r w:rsidR="00126546" w:rsidRPr="00770C59">
        <w:rPr>
          <w:rFonts w:ascii="Times New Roman" w:hAnsi="Times New Roman" w:cs="Times New Roman"/>
        </w:rPr>
        <w:t xml:space="preserve"> </w:t>
      </w:r>
      <w:r w:rsidRPr="00770C59">
        <w:rPr>
          <w:rFonts w:ascii="Times New Roman" w:hAnsi="Times New Roman" w:cs="Times New Roman"/>
        </w:rPr>
        <w:t>набавки</w:t>
      </w:r>
    </w:p>
    <w:p w:rsidR="00126546"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форми</w:t>
      </w:r>
      <w:r w:rsidR="00126546" w:rsidRPr="00770C59">
        <w:rPr>
          <w:rFonts w:ascii="Times New Roman" w:hAnsi="Times New Roman" w:cs="Times New Roman"/>
        </w:rPr>
        <w:t xml:space="preserve"> </w:t>
      </w:r>
      <w:r w:rsidRPr="00770C59">
        <w:rPr>
          <w:rFonts w:ascii="Times New Roman" w:hAnsi="Times New Roman" w:cs="Times New Roman"/>
        </w:rPr>
        <w:t>и</w:t>
      </w:r>
      <w:r w:rsidR="00126546" w:rsidRPr="00770C59">
        <w:rPr>
          <w:rFonts w:ascii="Times New Roman" w:hAnsi="Times New Roman" w:cs="Times New Roman"/>
        </w:rPr>
        <w:t xml:space="preserve"> </w:t>
      </w:r>
      <w:r w:rsidRPr="00770C59">
        <w:rPr>
          <w:rFonts w:ascii="Times New Roman" w:hAnsi="Times New Roman" w:cs="Times New Roman"/>
        </w:rPr>
        <w:t>садржини</w:t>
      </w:r>
      <w:r w:rsidR="00126546" w:rsidRPr="00770C59">
        <w:rPr>
          <w:rFonts w:ascii="Times New Roman" w:hAnsi="Times New Roman" w:cs="Times New Roman"/>
        </w:rPr>
        <w:t xml:space="preserve"> </w:t>
      </w:r>
      <w:r w:rsidRPr="00770C59">
        <w:rPr>
          <w:rFonts w:ascii="Times New Roman" w:hAnsi="Times New Roman" w:cs="Times New Roman"/>
        </w:rPr>
        <w:t>захтева</w:t>
      </w:r>
      <w:r w:rsidR="00126546" w:rsidRPr="00770C59">
        <w:rPr>
          <w:rFonts w:ascii="Times New Roman" w:hAnsi="Times New Roman" w:cs="Times New Roman"/>
        </w:rPr>
        <w:t xml:space="preserve"> </w:t>
      </w:r>
      <w:r w:rsidRPr="00770C59">
        <w:rPr>
          <w:rFonts w:ascii="Times New Roman" w:hAnsi="Times New Roman" w:cs="Times New Roman"/>
        </w:rPr>
        <w:t>за</w:t>
      </w:r>
      <w:r w:rsidR="00126546" w:rsidRPr="00770C59">
        <w:rPr>
          <w:rFonts w:ascii="Times New Roman" w:hAnsi="Times New Roman" w:cs="Times New Roman"/>
        </w:rPr>
        <w:t xml:space="preserve"> </w:t>
      </w:r>
      <w:r w:rsidRPr="00770C59">
        <w:rPr>
          <w:rFonts w:ascii="Times New Roman" w:hAnsi="Times New Roman" w:cs="Times New Roman"/>
        </w:rPr>
        <w:t>мишљење</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основаности</w:t>
      </w:r>
      <w:r w:rsidR="00126546" w:rsidRPr="00770C59">
        <w:rPr>
          <w:rFonts w:ascii="Times New Roman" w:hAnsi="Times New Roman" w:cs="Times New Roman"/>
        </w:rPr>
        <w:t xml:space="preserve"> </w:t>
      </w:r>
      <w:r w:rsidRPr="00770C59">
        <w:rPr>
          <w:rFonts w:ascii="Times New Roman" w:hAnsi="Times New Roman" w:cs="Times New Roman"/>
        </w:rPr>
        <w:t>примене</w:t>
      </w:r>
      <w:r w:rsidR="00126546" w:rsidRPr="00770C59">
        <w:rPr>
          <w:rFonts w:ascii="Times New Roman" w:hAnsi="Times New Roman" w:cs="Times New Roman"/>
        </w:rPr>
        <w:t xml:space="preserve"> </w:t>
      </w:r>
      <w:r w:rsidRPr="00770C59">
        <w:rPr>
          <w:rFonts w:ascii="Times New Roman" w:hAnsi="Times New Roman" w:cs="Times New Roman"/>
        </w:rPr>
        <w:t>преговарачког</w:t>
      </w:r>
      <w:r w:rsidR="00126546" w:rsidRPr="00770C59">
        <w:rPr>
          <w:rFonts w:ascii="Times New Roman" w:hAnsi="Times New Roman" w:cs="Times New Roman"/>
        </w:rPr>
        <w:t xml:space="preserve"> </w:t>
      </w:r>
      <w:r w:rsidRPr="00770C59">
        <w:rPr>
          <w:rFonts w:ascii="Times New Roman" w:hAnsi="Times New Roman" w:cs="Times New Roman"/>
        </w:rPr>
        <w:t>поступка</w:t>
      </w:r>
    </w:p>
    <w:p w:rsidR="00F517B3" w:rsidRPr="00770C59" w:rsidRDefault="00F517B3" w:rsidP="00F517B3">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 о садржају извештају о структури и вредности нефинансијске имовине Републике Србије</w:t>
      </w:r>
    </w:p>
    <w:p w:rsidR="00126546"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садржини</w:t>
      </w:r>
      <w:r w:rsidR="00126546" w:rsidRPr="00770C59">
        <w:rPr>
          <w:rFonts w:ascii="Times New Roman" w:hAnsi="Times New Roman" w:cs="Times New Roman"/>
        </w:rPr>
        <w:t xml:space="preserve"> </w:t>
      </w:r>
      <w:r w:rsidRPr="00770C59">
        <w:rPr>
          <w:rFonts w:ascii="Times New Roman" w:hAnsi="Times New Roman" w:cs="Times New Roman"/>
        </w:rPr>
        <w:t>извештаја</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јавним</w:t>
      </w:r>
      <w:r w:rsidR="00126546" w:rsidRPr="00770C59">
        <w:rPr>
          <w:rFonts w:ascii="Times New Roman" w:hAnsi="Times New Roman" w:cs="Times New Roman"/>
        </w:rPr>
        <w:t xml:space="preserve"> </w:t>
      </w:r>
      <w:r w:rsidRPr="00770C59">
        <w:rPr>
          <w:rFonts w:ascii="Times New Roman" w:hAnsi="Times New Roman" w:cs="Times New Roman"/>
        </w:rPr>
        <w:t>набавкама</w:t>
      </w:r>
      <w:r w:rsidR="00126546" w:rsidRPr="00770C59">
        <w:rPr>
          <w:rFonts w:ascii="Times New Roman" w:hAnsi="Times New Roman" w:cs="Times New Roman"/>
        </w:rPr>
        <w:t xml:space="preserve"> </w:t>
      </w:r>
      <w:r w:rsidRPr="00770C59">
        <w:rPr>
          <w:rFonts w:ascii="Times New Roman" w:hAnsi="Times New Roman" w:cs="Times New Roman"/>
        </w:rPr>
        <w:t>и</w:t>
      </w:r>
      <w:r w:rsidR="00126546" w:rsidRPr="00770C59">
        <w:rPr>
          <w:rFonts w:ascii="Times New Roman" w:hAnsi="Times New Roman" w:cs="Times New Roman"/>
        </w:rPr>
        <w:t xml:space="preserve"> </w:t>
      </w:r>
      <w:r w:rsidRPr="00770C59">
        <w:rPr>
          <w:rFonts w:ascii="Times New Roman" w:hAnsi="Times New Roman" w:cs="Times New Roman"/>
        </w:rPr>
        <w:t>начину</w:t>
      </w:r>
      <w:r w:rsidR="00126546" w:rsidRPr="00770C59">
        <w:rPr>
          <w:rFonts w:ascii="Times New Roman" w:hAnsi="Times New Roman" w:cs="Times New Roman"/>
        </w:rPr>
        <w:t xml:space="preserve"> </w:t>
      </w:r>
      <w:r w:rsidRPr="00770C59">
        <w:rPr>
          <w:rFonts w:ascii="Times New Roman" w:hAnsi="Times New Roman" w:cs="Times New Roman"/>
        </w:rPr>
        <w:t>вођења</w:t>
      </w:r>
      <w:r w:rsidR="00126546" w:rsidRPr="00770C59">
        <w:rPr>
          <w:rFonts w:ascii="Times New Roman" w:hAnsi="Times New Roman" w:cs="Times New Roman"/>
        </w:rPr>
        <w:t xml:space="preserve"> </w:t>
      </w:r>
      <w:r w:rsidRPr="00770C59">
        <w:rPr>
          <w:rFonts w:ascii="Times New Roman" w:hAnsi="Times New Roman" w:cs="Times New Roman"/>
        </w:rPr>
        <w:t>евиденције</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јавним</w:t>
      </w:r>
      <w:r w:rsidR="00126546" w:rsidRPr="00770C59">
        <w:rPr>
          <w:rFonts w:ascii="Times New Roman" w:hAnsi="Times New Roman" w:cs="Times New Roman"/>
        </w:rPr>
        <w:t xml:space="preserve"> </w:t>
      </w:r>
      <w:r w:rsidRPr="00770C59">
        <w:rPr>
          <w:rFonts w:ascii="Times New Roman" w:hAnsi="Times New Roman" w:cs="Times New Roman"/>
        </w:rPr>
        <w:t>набавкама</w:t>
      </w:r>
    </w:p>
    <w:p w:rsidR="00126546"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садржини</w:t>
      </w:r>
      <w:r w:rsidR="00126546" w:rsidRPr="00770C59">
        <w:rPr>
          <w:rFonts w:ascii="Times New Roman" w:hAnsi="Times New Roman" w:cs="Times New Roman"/>
        </w:rPr>
        <w:t xml:space="preserve"> </w:t>
      </w:r>
      <w:r w:rsidRPr="00770C59">
        <w:rPr>
          <w:rFonts w:ascii="Times New Roman" w:hAnsi="Times New Roman" w:cs="Times New Roman"/>
        </w:rPr>
        <w:t>регистра</w:t>
      </w:r>
      <w:r w:rsidR="00126546" w:rsidRPr="00770C59">
        <w:rPr>
          <w:rFonts w:ascii="Times New Roman" w:hAnsi="Times New Roman" w:cs="Times New Roman"/>
        </w:rPr>
        <w:t xml:space="preserve"> </w:t>
      </w:r>
      <w:r w:rsidRPr="00770C59">
        <w:rPr>
          <w:rFonts w:ascii="Times New Roman" w:hAnsi="Times New Roman" w:cs="Times New Roman"/>
        </w:rPr>
        <w:t>понуђача и</w:t>
      </w:r>
      <w:r w:rsidR="00126546" w:rsidRPr="00770C59">
        <w:rPr>
          <w:rFonts w:ascii="Times New Roman" w:hAnsi="Times New Roman" w:cs="Times New Roman"/>
        </w:rPr>
        <w:t xml:space="preserve"> </w:t>
      </w:r>
      <w:r w:rsidRPr="00770C59">
        <w:rPr>
          <w:rFonts w:ascii="Times New Roman" w:hAnsi="Times New Roman" w:cs="Times New Roman"/>
        </w:rPr>
        <w:t>документацији</w:t>
      </w:r>
      <w:r w:rsidR="00126546" w:rsidRPr="00770C59">
        <w:rPr>
          <w:rFonts w:ascii="Times New Roman" w:hAnsi="Times New Roman" w:cs="Times New Roman"/>
        </w:rPr>
        <w:t xml:space="preserve"> </w:t>
      </w:r>
      <w:r w:rsidRPr="00770C59">
        <w:rPr>
          <w:rFonts w:ascii="Times New Roman" w:hAnsi="Times New Roman" w:cs="Times New Roman"/>
        </w:rPr>
        <w:t>која</w:t>
      </w:r>
      <w:r w:rsidR="00126546" w:rsidRPr="00770C59">
        <w:rPr>
          <w:rFonts w:ascii="Times New Roman" w:hAnsi="Times New Roman" w:cs="Times New Roman"/>
        </w:rPr>
        <w:t xml:space="preserve"> </w:t>
      </w:r>
      <w:r w:rsidRPr="00770C59">
        <w:rPr>
          <w:rFonts w:ascii="Times New Roman" w:hAnsi="Times New Roman" w:cs="Times New Roman"/>
        </w:rPr>
        <w:t>се</w:t>
      </w:r>
      <w:r w:rsidR="00126546" w:rsidRPr="00770C59">
        <w:rPr>
          <w:rFonts w:ascii="Times New Roman" w:hAnsi="Times New Roman" w:cs="Times New Roman"/>
        </w:rPr>
        <w:t xml:space="preserve"> </w:t>
      </w:r>
      <w:r w:rsidRPr="00770C59">
        <w:rPr>
          <w:rFonts w:ascii="Times New Roman" w:hAnsi="Times New Roman" w:cs="Times New Roman"/>
        </w:rPr>
        <w:t>подноси</w:t>
      </w:r>
      <w:r w:rsidR="00126546" w:rsidRPr="00770C59">
        <w:rPr>
          <w:rFonts w:ascii="Times New Roman" w:hAnsi="Times New Roman" w:cs="Times New Roman"/>
        </w:rPr>
        <w:t xml:space="preserve"> </w:t>
      </w:r>
      <w:r w:rsidRPr="00770C59">
        <w:rPr>
          <w:rFonts w:ascii="Times New Roman" w:hAnsi="Times New Roman" w:cs="Times New Roman"/>
        </w:rPr>
        <w:t>уз</w:t>
      </w:r>
      <w:r w:rsidR="00126546" w:rsidRPr="00770C59">
        <w:rPr>
          <w:rFonts w:ascii="Times New Roman" w:hAnsi="Times New Roman" w:cs="Times New Roman"/>
        </w:rPr>
        <w:t xml:space="preserve"> </w:t>
      </w:r>
      <w:r w:rsidRPr="00770C59">
        <w:rPr>
          <w:rFonts w:ascii="Times New Roman" w:hAnsi="Times New Roman" w:cs="Times New Roman"/>
        </w:rPr>
        <w:t>пријаву</w:t>
      </w:r>
      <w:r w:rsidR="00126546" w:rsidRPr="00770C59">
        <w:rPr>
          <w:rFonts w:ascii="Times New Roman" w:hAnsi="Times New Roman" w:cs="Times New Roman"/>
        </w:rPr>
        <w:t xml:space="preserve"> </w:t>
      </w:r>
      <w:r w:rsidRPr="00770C59">
        <w:rPr>
          <w:rFonts w:ascii="Times New Roman" w:hAnsi="Times New Roman" w:cs="Times New Roman"/>
        </w:rPr>
        <w:t>за</w:t>
      </w:r>
      <w:r w:rsidR="00126546" w:rsidRPr="00770C59">
        <w:rPr>
          <w:rFonts w:ascii="Times New Roman" w:hAnsi="Times New Roman" w:cs="Times New Roman"/>
        </w:rPr>
        <w:t xml:space="preserve"> </w:t>
      </w:r>
      <w:r w:rsidRPr="00770C59">
        <w:rPr>
          <w:rFonts w:ascii="Times New Roman" w:hAnsi="Times New Roman" w:cs="Times New Roman"/>
        </w:rPr>
        <w:t>регистрацију</w:t>
      </w:r>
      <w:r w:rsidR="00126546" w:rsidRPr="00770C59">
        <w:rPr>
          <w:rFonts w:ascii="Times New Roman" w:hAnsi="Times New Roman" w:cs="Times New Roman"/>
        </w:rPr>
        <w:t xml:space="preserve"> </w:t>
      </w:r>
      <w:r w:rsidRPr="00770C59">
        <w:rPr>
          <w:rFonts w:ascii="Times New Roman" w:hAnsi="Times New Roman" w:cs="Times New Roman"/>
        </w:rPr>
        <w:t>понуђача</w:t>
      </w:r>
    </w:p>
    <w:p w:rsidR="00126546"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грађанском</w:t>
      </w:r>
      <w:r w:rsidR="00126546" w:rsidRPr="00770C59">
        <w:rPr>
          <w:rFonts w:ascii="Times New Roman" w:hAnsi="Times New Roman" w:cs="Times New Roman"/>
        </w:rPr>
        <w:t xml:space="preserve"> </w:t>
      </w:r>
      <w:r w:rsidRPr="00770C59">
        <w:rPr>
          <w:rFonts w:ascii="Times New Roman" w:hAnsi="Times New Roman" w:cs="Times New Roman"/>
        </w:rPr>
        <w:t>надзорнику</w:t>
      </w:r>
    </w:p>
    <w:p w:rsidR="00126546" w:rsidRPr="00770C59" w:rsidRDefault="00FE60B6" w:rsidP="00FE60B6">
      <w:pPr>
        <w:pStyle w:val="ListParagraph"/>
        <w:numPr>
          <w:ilvl w:val="0"/>
          <w:numId w:val="36"/>
        </w:numPr>
        <w:jc w:val="both"/>
        <w:rPr>
          <w:rFonts w:ascii="Times New Roman" w:hAnsi="Times New Roman" w:cs="Times New Roman"/>
        </w:rPr>
      </w:pPr>
      <w:r w:rsidRPr="00770C59">
        <w:rPr>
          <w:rFonts w:ascii="Times New Roman" w:hAnsi="Times New Roman" w:cs="Times New Roman"/>
        </w:rPr>
        <w:t>Правилник</w:t>
      </w:r>
      <w:r w:rsidR="00126546" w:rsidRPr="00770C59">
        <w:rPr>
          <w:rFonts w:ascii="Times New Roman" w:hAnsi="Times New Roman" w:cs="Times New Roman"/>
        </w:rPr>
        <w:t xml:space="preserve"> </w:t>
      </w:r>
      <w:r w:rsidRPr="00770C59">
        <w:rPr>
          <w:rFonts w:ascii="Times New Roman" w:hAnsi="Times New Roman" w:cs="Times New Roman"/>
        </w:rPr>
        <w:t>о</w:t>
      </w:r>
      <w:r w:rsidR="00126546" w:rsidRPr="00770C59">
        <w:rPr>
          <w:rFonts w:ascii="Times New Roman" w:hAnsi="Times New Roman" w:cs="Times New Roman"/>
        </w:rPr>
        <w:t xml:space="preserve"> </w:t>
      </w:r>
      <w:r w:rsidRPr="00770C59">
        <w:rPr>
          <w:rFonts w:ascii="Times New Roman" w:hAnsi="Times New Roman" w:cs="Times New Roman"/>
        </w:rPr>
        <w:t>начину</w:t>
      </w:r>
      <w:r w:rsidR="00126546" w:rsidRPr="00770C59">
        <w:rPr>
          <w:rFonts w:ascii="Times New Roman" w:hAnsi="Times New Roman" w:cs="Times New Roman"/>
        </w:rPr>
        <w:t xml:space="preserve"> </w:t>
      </w:r>
      <w:r w:rsidRPr="00770C59">
        <w:rPr>
          <w:rFonts w:ascii="Times New Roman" w:hAnsi="Times New Roman" w:cs="Times New Roman"/>
        </w:rPr>
        <w:t>праћења</w:t>
      </w:r>
      <w:r w:rsidR="00126546" w:rsidRPr="00770C59">
        <w:rPr>
          <w:rFonts w:ascii="Times New Roman" w:hAnsi="Times New Roman" w:cs="Times New Roman"/>
        </w:rPr>
        <w:t xml:space="preserve"> </w:t>
      </w:r>
      <w:r w:rsidRPr="00770C59">
        <w:rPr>
          <w:rFonts w:ascii="Times New Roman" w:hAnsi="Times New Roman" w:cs="Times New Roman"/>
        </w:rPr>
        <w:t>извршавања</w:t>
      </w:r>
      <w:r w:rsidR="00126546" w:rsidRPr="00770C59">
        <w:rPr>
          <w:rFonts w:ascii="Times New Roman" w:hAnsi="Times New Roman" w:cs="Times New Roman"/>
        </w:rPr>
        <w:t xml:space="preserve"> </w:t>
      </w:r>
      <w:r w:rsidRPr="00770C59">
        <w:rPr>
          <w:rFonts w:ascii="Times New Roman" w:hAnsi="Times New Roman" w:cs="Times New Roman"/>
        </w:rPr>
        <w:t>обавеза</w:t>
      </w:r>
      <w:r w:rsidR="00126546" w:rsidRPr="00770C59">
        <w:rPr>
          <w:rFonts w:ascii="Times New Roman" w:hAnsi="Times New Roman" w:cs="Times New Roman"/>
        </w:rPr>
        <w:t xml:space="preserve"> </w:t>
      </w:r>
      <w:r w:rsidRPr="00770C59">
        <w:rPr>
          <w:rFonts w:ascii="Times New Roman" w:hAnsi="Times New Roman" w:cs="Times New Roman"/>
        </w:rPr>
        <w:t>запошљавања</w:t>
      </w:r>
      <w:r w:rsidR="00126546" w:rsidRPr="00770C59">
        <w:rPr>
          <w:rFonts w:ascii="Times New Roman" w:hAnsi="Times New Roman" w:cs="Times New Roman"/>
        </w:rPr>
        <w:t xml:space="preserve"> </w:t>
      </w:r>
      <w:r w:rsidRPr="00770C59">
        <w:rPr>
          <w:rFonts w:ascii="Times New Roman" w:hAnsi="Times New Roman" w:cs="Times New Roman"/>
        </w:rPr>
        <w:t>особа</w:t>
      </w:r>
      <w:r w:rsidR="00126546" w:rsidRPr="00770C59">
        <w:rPr>
          <w:rFonts w:ascii="Times New Roman" w:hAnsi="Times New Roman" w:cs="Times New Roman"/>
        </w:rPr>
        <w:t xml:space="preserve"> </w:t>
      </w:r>
      <w:r w:rsidRPr="00770C59">
        <w:rPr>
          <w:rFonts w:ascii="Times New Roman" w:hAnsi="Times New Roman" w:cs="Times New Roman"/>
        </w:rPr>
        <w:t>са</w:t>
      </w:r>
      <w:r w:rsidR="00126546" w:rsidRPr="00770C59">
        <w:rPr>
          <w:rFonts w:ascii="Times New Roman" w:hAnsi="Times New Roman" w:cs="Times New Roman"/>
        </w:rPr>
        <w:t xml:space="preserve"> </w:t>
      </w:r>
      <w:r w:rsidRPr="00770C59">
        <w:rPr>
          <w:rFonts w:ascii="Times New Roman" w:hAnsi="Times New Roman" w:cs="Times New Roman"/>
        </w:rPr>
        <w:t>инвалидитетом</w:t>
      </w:r>
      <w:r w:rsidR="00126546" w:rsidRPr="00770C59">
        <w:rPr>
          <w:rFonts w:ascii="Times New Roman" w:hAnsi="Times New Roman" w:cs="Times New Roman"/>
        </w:rPr>
        <w:t xml:space="preserve"> </w:t>
      </w:r>
      <w:r w:rsidRPr="00770C59">
        <w:rPr>
          <w:rFonts w:ascii="Times New Roman" w:hAnsi="Times New Roman" w:cs="Times New Roman"/>
        </w:rPr>
        <w:t>и</w:t>
      </w:r>
      <w:r w:rsidR="00126546" w:rsidRPr="00770C59">
        <w:rPr>
          <w:rFonts w:ascii="Times New Roman" w:hAnsi="Times New Roman" w:cs="Times New Roman"/>
        </w:rPr>
        <w:t xml:space="preserve"> </w:t>
      </w:r>
      <w:r w:rsidRPr="00770C59">
        <w:rPr>
          <w:rFonts w:ascii="Times New Roman" w:hAnsi="Times New Roman" w:cs="Times New Roman"/>
        </w:rPr>
        <w:t>начину</w:t>
      </w:r>
      <w:r w:rsidR="00126546" w:rsidRPr="00770C59">
        <w:rPr>
          <w:rFonts w:ascii="Times New Roman" w:hAnsi="Times New Roman" w:cs="Times New Roman"/>
        </w:rPr>
        <w:t xml:space="preserve"> </w:t>
      </w:r>
      <w:r w:rsidRPr="00770C59">
        <w:rPr>
          <w:rFonts w:ascii="Times New Roman" w:hAnsi="Times New Roman" w:cs="Times New Roman"/>
        </w:rPr>
        <w:t>доказивања</w:t>
      </w:r>
      <w:r w:rsidR="00126546" w:rsidRPr="00770C59">
        <w:rPr>
          <w:rFonts w:ascii="Times New Roman" w:hAnsi="Times New Roman" w:cs="Times New Roman"/>
        </w:rPr>
        <w:t xml:space="preserve"> </w:t>
      </w:r>
      <w:r w:rsidRPr="00770C59">
        <w:rPr>
          <w:rFonts w:ascii="Times New Roman" w:hAnsi="Times New Roman" w:cs="Times New Roman"/>
        </w:rPr>
        <w:t>извештавања те обавезе</w:t>
      </w:r>
    </w:p>
    <w:p w:rsidR="00FE60B6" w:rsidRPr="00F05291" w:rsidRDefault="001D137E" w:rsidP="00F05291">
      <w:pPr>
        <w:spacing w:after="0"/>
        <w:jc w:val="both"/>
        <w:rPr>
          <w:rFonts w:ascii="Times New Roman" w:hAnsi="Times New Roman" w:cs="Times New Roman"/>
          <w:b/>
        </w:rPr>
      </w:pPr>
      <w:r w:rsidRPr="00F05291">
        <w:rPr>
          <w:rFonts w:ascii="Times New Roman" w:hAnsi="Times New Roman" w:cs="Times New Roman"/>
          <w:b/>
        </w:rPr>
        <w:t>Акти</w:t>
      </w:r>
      <w:r w:rsidR="00FE60B6" w:rsidRPr="00F05291">
        <w:rPr>
          <w:rFonts w:ascii="Times New Roman" w:hAnsi="Times New Roman" w:cs="Times New Roman"/>
          <w:b/>
        </w:rPr>
        <w:t xml:space="preserve"> </w:t>
      </w:r>
      <w:r w:rsidRPr="00F05291">
        <w:rPr>
          <w:rFonts w:ascii="Times New Roman" w:hAnsi="Times New Roman" w:cs="Times New Roman"/>
          <w:b/>
        </w:rPr>
        <w:t>Специјалне</w:t>
      </w:r>
      <w:r w:rsidR="00FE60B6" w:rsidRPr="00F05291">
        <w:rPr>
          <w:rFonts w:ascii="Times New Roman" w:hAnsi="Times New Roman" w:cs="Times New Roman"/>
          <w:b/>
        </w:rPr>
        <w:t xml:space="preserve"> </w:t>
      </w:r>
      <w:r w:rsidRPr="00F05291">
        <w:rPr>
          <w:rFonts w:ascii="Times New Roman" w:hAnsi="Times New Roman" w:cs="Times New Roman"/>
          <w:b/>
        </w:rPr>
        <w:t>болнице</w:t>
      </w:r>
      <w:r w:rsidR="00FE60B6" w:rsidRPr="00F05291">
        <w:rPr>
          <w:rFonts w:ascii="Times New Roman" w:hAnsi="Times New Roman" w:cs="Times New Roman"/>
          <w:b/>
        </w:rPr>
        <w:t xml:space="preserve"> </w:t>
      </w:r>
      <w:r w:rsidRPr="00F05291">
        <w:rPr>
          <w:rFonts w:ascii="Times New Roman" w:hAnsi="Times New Roman" w:cs="Times New Roman"/>
          <w:b/>
        </w:rPr>
        <w:t>су</w:t>
      </w:r>
      <w:r w:rsidR="00FE60B6" w:rsidRPr="00F05291">
        <w:rPr>
          <w:rFonts w:ascii="Times New Roman" w:hAnsi="Times New Roman" w:cs="Times New Roman"/>
          <w:b/>
        </w:rPr>
        <w:t>:</w:t>
      </w:r>
    </w:p>
    <w:p w:rsidR="00FE60B6" w:rsidRPr="00471DC3" w:rsidRDefault="001D137E" w:rsidP="00F05291">
      <w:pPr>
        <w:pStyle w:val="ListParagraph"/>
        <w:numPr>
          <w:ilvl w:val="0"/>
          <w:numId w:val="37"/>
        </w:numPr>
        <w:spacing w:after="0"/>
        <w:jc w:val="both"/>
        <w:rPr>
          <w:rFonts w:ascii="Times New Roman" w:hAnsi="Times New Roman" w:cs="Times New Roman"/>
        </w:rPr>
      </w:pPr>
      <w:r w:rsidRPr="00471DC3">
        <w:rPr>
          <w:rFonts w:ascii="Times New Roman" w:hAnsi="Times New Roman" w:cs="Times New Roman"/>
        </w:rPr>
        <w:t>Статут</w:t>
      </w:r>
      <w:r w:rsidR="009B34DB" w:rsidRPr="00471DC3">
        <w:rPr>
          <w:rFonts w:ascii="Times New Roman" w:hAnsi="Times New Roman" w:cs="Times New Roman"/>
        </w:rPr>
        <w:t xml:space="preserve"> </w:t>
      </w:r>
      <w:r w:rsidRPr="00471DC3">
        <w:rPr>
          <w:rFonts w:ascii="Times New Roman" w:hAnsi="Times New Roman" w:cs="Times New Roman"/>
        </w:rPr>
        <w:t>Специјалне</w:t>
      </w:r>
      <w:r w:rsidR="009B34DB" w:rsidRPr="00471DC3">
        <w:rPr>
          <w:rFonts w:ascii="Times New Roman" w:hAnsi="Times New Roman" w:cs="Times New Roman"/>
        </w:rPr>
        <w:t xml:space="preserve"> </w:t>
      </w:r>
      <w:r w:rsidRPr="00471DC3">
        <w:rPr>
          <w:rFonts w:ascii="Times New Roman" w:hAnsi="Times New Roman" w:cs="Times New Roman"/>
        </w:rPr>
        <w:t>болнице</w:t>
      </w:r>
      <w:r w:rsidR="009B34DB" w:rsidRPr="00471DC3">
        <w:rPr>
          <w:rFonts w:ascii="Times New Roman" w:hAnsi="Times New Roman" w:cs="Times New Roman"/>
        </w:rPr>
        <w:t xml:space="preserve"> </w:t>
      </w:r>
      <w:r w:rsidRPr="00471DC3">
        <w:rPr>
          <w:rFonts w:ascii="Times New Roman" w:hAnsi="Times New Roman" w:cs="Times New Roman"/>
        </w:rPr>
        <w:t>за</w:t>
      </w:r>
      <w:r w:rsidR="009B34DB" w:rsidRPr="00471DC3">
        <w:rPr>
          <w:rFonts w:ascii="Times New Roman" w:hAnsi="Times New Roman" w:cs="Times New Roman"/>
        </w:rPr>
        <w:t xml:space="preserve"> </w:t>
      </w:r>
      <w:r w:rsidRPr="00471DC3">
        <w:rPr>
          <w:rFonts w:ascii="Times New Roman" w:hAnsi="Times New Roman" w:cs="Times New Roman"/>
        </w:rPr>
        <w:t>реуматске</w:t>
      </w:r>
      <w:r w:rsidR="009B34DB" w:rsidRPr="00471DC3">
        <w:rPr>
          <w:rFonts w:ascii="Times New Roman" w:hAnsi="Times New Roman" w:cs="Times New Roman"/>
        </w:rPr>
        <w:t xml:space="preserve"> </w:t>
      </w:r>
      <w:r w:rsidRPr="00471DC3">
        <w:rPr>
          <w:rFonts w:ascii="Times New Roman" w:hAnsi="Times New Roman" w:cs="Times New Roman"/>
        </w:rPr>
        <w:t>болести</w:t>
      </w:r>
      <w:r w:rsidR="009B34DB" w:rsidRPr="00471DC3">
        <w:rPr>
          <w:rFonts w:ascii="Times New Roman" w:hAnsi="Times New Roman" w:cs="Times New Roman"/>
        </w:rPr>
        <w:t xml:space="preserve"> </w:t>
      </w:r>
      <w:r w:rsidRPr="00471DC3">
        <w:rPr>
          <w:rFonts w:ascii="Times New Roman" w:hAnsi="Times New Roman" w:cs="Times New Roman"/>
        </w:rPr>
        <w:t>Нови</w:t>
      </w:r>
      <w:r w:rsidR="009B34DB" w:rsidRPr="00471DC3">
        <w:rPr>
          <w:rFonts w:ascii="Times New Roman" w:hAnsi="Times New Roman" w:cs="Times New Roman"/>
        </w:rPr>
        <w:t xml:space="preserve"> </w:t>
      </w:r>
      <w:r w:rsidRPr="00471DC3">
        <w:rPr>
          <w:rFonts w:ascii="Times New Roman" w:hAnsi="Times New Roman" w:cs="Times New Roman"/>
        </w:rPr>
        <w:t>Сад</w:t>
      </w:r>
    </w:p>
    <w:p w:rsidR="00FE60B6"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FE60B6" w:rsidRPr="00471DC3">
        <w:rPr>
          <w:rFonts w:ascii="Times New Roman" w:hAnsi="Times New Roman" w:cs="Times New Roman"/>
        </w:rPr>
        <w:t xml:space="preserve"> </w:t>
      </w:r>
      <w:r w:rsidRPr="00471DC3">
        <w:rPr>
          <w:rFonts w:ascii="Times New Roman" w:hAnsi="Times New Roman" w:cs="Times New Roman"/>
        </w:rPr>
        <w:t>о</w:t>
      </w:r>
      <w:r w:rsidR="00FE60B6" w:rsidRPr="00471DC3">
        <w:rPr>
          <w:rFonts w:ascii="Times New Roman" w:hAnsi="Times New Roman" w:cs="Times New Roman"/>
        </w:rPr>
        <w:t xml:space="preserve"> </w:t>
      </w:r>
      <w:r w:rsidRPr="00471DC3">
        <w:rPr>
          <w:rFonts w:ascii="Times New Roman" w:hAnsi="Times New Roman" w:cs="Times New Roman"/>
        </w:rPr>
        <w:t>унутрашњој</w:t>
      </w:r>
      <w:r w:rsidR="00FE60B6" w:rsidRPr="00471DC3">
        <w:rPr>
          <w:rFonts w:ascii="Times New Roman" w:hAnsi="Times New Roman" w:cs="Times New Roman"/>
        </w:rPr>
        <w:t xml:space="preserve"> </w:t>
      </w:r>
      <w:r w:rsidRPr="00471DC3">
        <w:rPr>
          <w:rFonts w:ascii="Times New Roman" w:hAnsi="Times New Roman" w:cs="Times New Roman"/>
        </w:rPr>
        <w:t>организацији</w:t>
      </w:r>
      <w:r w:rsidR="00FE60B6" w:rsidRPr="00471DC3">
        <w:rPr>
          <w:rFonts w:ascii="Times New Roman" w:hAnsi="Times New Roman" w:cs="Times New Roman"/>
        </w:rPr>
        <w:t xml:space="preserve"> </w:t>
      </w:r>
      <w:r w:rsidRPr="00471DC3">
        <w:rPr>
          <w:rFonts w:ascii="Times New Roman" w:hAnsi="Times New Roman" w:cs="Times New Roman"/>
        </w:rPr>
        <w:t>и</w:t>
      </w:r>
      <w:r w:rsidR="00FE60B6" w:rsidRPr="00471DC3">
        <w:rPr>
          <w:rFonts w:ascii="Times New Roman" w:hAnsi="Times New Roman" w:cs="Times New Roman"/>
        </w:rPr>
        <w:t xml:space="preserve"> </w:t>
      </w:r>
      <w:r w:rsidRPr="00471DC3">
        <w:rPr>
          <w:rFonts w:ascii="Times New Roman" w:hAnsi="Times New Roman" w:cs="Times New Roman"/>
        </w:rPr>
        <w:t>систематизацији</w:t>
      </w:r>
      <w:r w:rsidR="00FE60B6" w:rsidRPr="00471DC3">
        <w:rPr>
          <w:rFonts w:ascii="Times New Roman" w:hAnsi="Times New Roman" w:cs="Times New Roman"/>
        </w:rPr>
        <w:t xml:space="preserve"> </w:t>
      </w:r>
      <w:r w:rsidRPr="00471DC3">
        <w:rPr>
          <w:rFonts w:ascii="Times New Roman" w:hAnsi="Times New Roman" w:cs="Times New Roman"/>
        </w:rPr>
        <w:t>послова</w:t>
      </w:r>
      <w:r w:rsidR="00FE60B6" w:rsidRPr="00471DC3">
        <w:rPr>
          <w:rFonts w:ascii="Times New Roman" w:hAnsi="Times New Roman" w:cs="Times New Roman"/>
        </w:rPr>
        <w:t xml:space="preserve"> </w:t>
      </w:r>
      <w:r w:rsidRPr="00471DC3">
        <w:rPr>
          <w:rFonts w:ascii="Times New Roman" w:hAnsi="Times New Roman" w:cs="Times New Roman"/>
        </w:rPr>
        <w:t>у</w:t>
      </w:r>
      <w:r w:rsidR="00FE60B6" w:rsidRPr="00471DC3">
        <w:rPr>
          <w:rFonts w:ascii="Times New Roman" w:hAnsi="Times New Roman" w:cs="Times New Roman"/>
        </w:rPr>
        <w:t xml:space="preserve"> </w:t>
      </w:r>
      <w:r w:rsidRPr="00471DC3">
        <w:rPr>
          <w:rFonts w:ascii="Times New Roman" w:hAnsi="Times New Roman" w:cs="Times New Roman"/>
        </w:rPr>
        <w:t>Специјалној</w:t>
      </w:r>
      <w:r w:rsidR="00FE60B6" w:rsidRPr="00471DC3">
        <w:rPr>
          <w:rFonts w:ascii="Times New Roman" w:hAnsi="Times New Roman" w:cs="Times New Roman"/>
        </w:rPr>
        <w:t xml:space="preserve"> </w:t>
      </w:r>
      <w:r w:rsidRPr="00471DC3">
        <w:rPr>
          <w:rFonts w:ascii="Times New Roman" w:hAnsi="Times New Roman" w:cs="Times New Roman"/>
        </w:rPr>
        <w:t>болници</w:t>
      </w:r>
      <w:r w:rsidR="00FE60B6" w:rsidRPr="00471DC3">
        <w:rPr>
          <w:rFonts w:ascii="Times New Roman" w:hAnsi="Times New Roman" w:cs="Times New Roman"/>
        </w:rPr>
        <w:t xml:space="preserve"> </w:t>
      </w:r>
      <w:r w:rsidRPr="00471DC3">
        <w:rPr>
          <w:rFonts w:ascii="Times New Roman" w:hAnsi="Times New Roman" w:cs="Times New Roman"/>
        </w:rPr>
        <w:t>за</w:t>
      </w:r>
      <w:r w:rsidR="00FE60B6" w:rsidRPr="00471DC3">
        <w:rPr>
          <w:rFonts w:ascii="Times New Roman" w:hAnsi="Times New Roman" w:cs="Times New Roman"/>
        </w:rPr>
        <w:t xml:space="preserve"> </w:t>
      </w:r>
      <w:r w:rsidRPr="00471DC3">
        <w:rPr>
          <w:rFonts w:ascii="Times New Roman" w:hAnsi="Times New Roman" w:cs="Times New Roman"/>
        </w:rPr>
        <w:t>реуматске</w:t>
      </w:r>
      <w:r w:rsidR="00FE60B6" w:rsidRPr="00471DC3">
        <w:rPr>
          <w:rFonts w:ascii="Times New Roman" w:hAnsi="Times New Roman" w:cs="Times New Roman"/>
        </w:rPr>
        <w:t xml:space="preserve"> </w:t>
      </w:r>
      <w:r w:rsidRPr="00471DC3">
        <w:rPr>
          <w:rFonts w:ascii="Times New Roman" w:hAnsi="Times New Roman" w:cs="Times New Roman"/>
        </w:rPr>
        <w:t>болести</w:t>
      </w:r>
      <w:r w:rsidR="00FE60B6" w:rsidRPr="00471DC3">
        <w:rPr>
          <w:rFonts w:ascii="Times New Roman" w:hAnsi="Times New Roman" w:cs="Times New Roman"/>
        </w:rPr>
        <w:t xml:space="preserve"> </w:t>
      </w:r>
      <w:r w:rsidRPr="00471DC3">
        <w:rPr>
          <w:rFonts w:ascii="Times New Roman" w:hAnsi="Times New Roman" w:cs="Times New Roman"/>
        </w:rPr>
        <w:t>Нови</w:t>
      </w:r>
      <w:r w:rsidR="00FE60B6" w:rsidRPr="00471DC3">
        <w:rPr>
          <w:rFonts w:ascii="Times New Roman" w:hAnsi="Times New Roman" w:cs="Times New Roman"/>
        </w:rPr>
        <w:t xml:space="preserve"> </w:t>
      </w:r>
      <w:r w:rsidRPr="00471DC3">
        <w:rPr>
          <w:rFonts w:ascii="Times New Roman" w:hAnsi="Times New Roman" w:cs="Times New Roman"/>
        </w:rPr>
        <w:t>Сад</w:t>
      </w:r>
    </w:p>
    <w:p w:rsidR="00FE60B6"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FE60B6" w:rsidRPr="00471DC3">
        <w:rPr>
          <w:rFonts w:ascii="Times New Roman" w:hAnsi="Times New Roman" w:cs="Times New Roman"/>
        </w:rPr>
        <w:t xml:space="preserve"> </w:t>
      </w:r>
      <w:r w:rsidRPr="00471DC3">
        <w:rPr>
          <w:rFonts w:ascii="Times New Roman" w:hAnsi="Times New Roman" w:cs="Times New Roman"/>
        </w:rPr>
        <w:t>о</w:t>
      </w:r>
      <w:r w:rsidR="00FE60B6" w:rsidRPr="00471DC3">
        <w:rPr>
          <w:rFonts w:ascii="Times New Roman" w:hAnsi="Times New Roman" w:cs="Times New Roman"/>
        </w:rPr>
        <w:t xml:space="preserve"> </w:t>
      </w:r>
      <w:r w:rsidRPr="00471DC3">
        <w:rPr>
          <w:rFonts w:ascii="Times New Roman" w:hAnsi="Times New Roman" w:cs="Times New Roman"/>
        </w:rPr>
        <w:t>стручном</w:t>
      </w:r>
      <w:r w:rsidR="00FE60B6" w:rsidRPr="00471DC3">
        <w:rPr>
          <w:rFonts w:ascii="Times New Roman" w:hAnsi="Times New Roman" w:cs="Times New Roman"/>
        </w:rPr>
        <w:t xml:space="preserve"> </w:t>
      </w:r>
      <w:r w:rsidRPr="00471DC3">
        <w:rPr>
          <w:rFonts w:ascii="Times New Roman" w:hAnsi="Times New Roman" w:cs="Times New Roman"/>
        </w:rPr>
        <w:t>усавршавању</w:t>
      </w:r>
      <w:r w:rsidR="00FE60B6" w:rsidRPr="00471DC3">
        <w:rPr>
          <w:rFonts w:ascii="Times New Roman" w:hAnsi="Times New Roman" w:cs="Times New Roman"/>
        </w:rPr>
        <w:t xml:space="preserve"> </w:t>
      </w:r>
      <w:r w:rsidRPr="00471DC3">
        <w:rPr>
          <w:rFonts w:ascii="Times New Roman" w:hAnsi="Times New Roman" w:cs="Times New Roman"/>
        </w:rPr>
        <w:t>и</w:t>
      </w:r>
      <w:r w:rsidR="00FE60B6" w:rsidRPr="00471DC3">
        <w:rPr>
          <w:rFonts w:ascii="Times New Roman" w:hAnsi="Times New Roman" w:cs="Times New Roman"/>
        </w:rPr>
        <w:t xml:space="preserve"> </w:t>
      </w:r>
      <w:r w:rsidRPr="00471DC3">
        <w:rPr>
          <w:rFonts w:ascii="Times New Roman" w:hAnsi="Times New Roman" w:cs="Times New Roman"/>
        </w:rPr>
        <w:t>специјализацији</w:t>
      </w:r>
      <w:r w:rsidR="00FE60B6" w:rsidRPr="00471DC3">
        <w:rPr>
          <w:rFonts w:ascii="Times New Roman" w:hAnsi="Times New Roman" w:cs="Times New Roman"/>
        </w:rPr>
        <w:t xml:space="preserve"> </w:t>
      </w:r>
      <w:r w:rsidRPr="00471DC3">
        <w:rPr>
          <w:rFonts w:ascii="Times New Roman" w:hAnsi="Times New Roman" w:cs="Times New Roman"/>
        </w:rPr>
        <w:t>запослених</w:t>
      </w:r>
    </w:p>
    <w:p w:rsidR="00FE60B6" w:rsidRPr="00770C59" w:rsidRDefault="001D137E" w:rsidP="00FE60B6">
      <w:pPr>
        <w:pStyle w:val="ListParagraph"/>
        <w:numPr>
          <w:ilvl w:val="0"/>
          <w:numId w:val="37"/>
        </w:numPr>
        <w:jc w:val="both"/>
        <w:rPr>
          <w:rFonts w:ascii="Times New Roman" w:hAnsi="Times New Roman" w:cs="Times New Roman"/>
        </w:rPr>
      </w:pPr>
      <w:r>
        <w:rPr>
          <w:rFonts w:ascii="Times New Roman" w:hAnsi="Times New Roman" w:cs="Times New Roman"/>
        </w:rPr>
        <w:t>Правилник</w:t>
      </w:r>
      <w:r w:rsidR="00FE60B6" w:rsidRPr="00770C59">
        <w:rPr>
          <w:rFonts w:ascii="Times New Roman" w:hAnsi="Times New Roman" w:cs="Times New Roman"/>
        </w:rPr>
        <w:t xml:space="preserve"> </w:t>
      </w:r>
      <w:r>
        <w:rPr>
          <w:rFonts w:ascii="Times New Roman" w:hAnsi="Times New Roman" w:cs="Times New Roman"/>
        </w:rPr>
        <w:t>о</w:t>
      </w:r>
      <w:r w:rsidR="00FE60B6" w:rsidRPr="00770C59">
        <w:rPr>
          <w:rFonts w:ascii="Times New Roman" w:hAnsi="Times New Roman" w:cs="Times New Roman"/>
        </w:rPr>
        <w:t xml:space="preserve"> </w:t>
      </w:r>
      <w:r>
        <w:rPr>
          <w:rFonts w:ascii="Times New Roman" w:hAnsi="Times New Roman" w:cs="Times New Roman"/>
        </w:rPr>
        <w:t>безбедности</w:t>
      </w:r>
      <w:r w:rsidR="00FE60B6" w:rsidRPr="00770C59">
        <w:rPr>
          <w:rFonts w:ascii="Times New Roman" w:hAnsi="Times New Roman" w:cs="Times New Roman"/>
        </w:rPr>
        <w:t xml:space="preserve"> </w:t>
      </w:r>
      <w:r>
        <w:rPr>
          <w:rFonts w:ascii="Times New Roman" w:hAnsi="Times New Roman" w:cs="Times New Roman"/>
        </w:rPr>
        <w:t>и</w:t>
      </w:r>
      <w:r w:rsidR="00FE60B6" w:rsidRPr="00770C59">
        <w:rPr>
          <w:rFonts w:ascii="Times New Roman" w:hAnsi="Times New Roman" w:cs="Times New Roman"/>
        </w:rPr>
        <w:t xml:space="preserve"> </w:t>
      </w:r>
      <w:r>
        <w:rPr>
          <w:rFonts w:ascii="Times New Roman" w:hAnsi="Times New Roman" w:cs="Times New Roman"/>
        </w:rPr>
        <w:t>здрављу</w:t>
      </w:r>
      <w:r w:rsidR="00FE60B6" w:rsidRPr="00770C59">
        <w:rPr>
          <w:rFonts w:ascii="Times New Roman" w:hAnsi="Times New Roman" w:cs="Times New Roman"/>
        </w:rPr>
        <w:t xml:space="preserve"> </w:t>
      </w:r>
      <w:r>
        <w:rPr>
          <w:rFonts w:ascii="Times New Roman" w:hAnsi="Times New Roman" w:cs="Times New Roman"/>
        </w:rPr>
        <w:t>на</w:t>
      </w:r>
      <w:r w:rsidR="00FE60B6" w:rsidRPr="00770C59">
        <w:rPr>
          <w:rFonts w:ascii="Times New Roman" w:hAnsi="Times New Roman" w:cs="Times New Roman"/>
        </w:rPr>
        <w:t xml:space="preserve"> </w:t>
      </w:r>
      <w:r>
        <w:rPr>
          <w:rFonts w:ascii="Times New Roman" w:hAnsi="Times New Roman" w:cs="Times New Roman"/>
        </w:rPr>
        <w:t>раду</w:t>
      </w:r>
    </w:p>
    <w:p w:rsidR="009B34DB" w:rsidRPr="00471DC3" w:rsidRDefault="001D137E" w:rsidP="009B34DB">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34DB" w:rsidRPr="00471DC3">
        <w:rPr>
          <w:rFonts w:ascii="Times New Roman" w:hAnsi="Times New Roman" w:cs="Times New Roman"/>
        </w:rPr>
        <w:t xml:space="preserve"> </w:t>
      </w:r>
      <w:r w:rsidRPr="00471DC3">
        <w:rPr>
          <w:rFonts w:ascii="Times New Roman" w:hAnsi="Times New Roman" w:cs="Times New Roman"/>
        </w:rPr>
        <w:t>о</w:t>
      </w:r>
      <w:r w:rsidR="009B34DB" w:rsidRPr="00471DC3">
        <w:rPr>
          <w:rFonts w:ascii="Times New Roman" w:hAnsi="Times New Roman" w:cs="Times New Roman"/>
        </w:rPr>
        <w:t xml:space="preserve"> </w:t>
      </w:r>
      <w:r w:rsidRPr="00471DC3">
        <w:rPr>
          <w:rFonts w:ascii="Times New Roman" w:hAnsi="Times New Roman" w:cs="Times New Roman"/>
        </w:rPr>
        <w:t>правима</w:t>
      </w:r>
      <w:r w:rsidR="009B34DB" w:rsidRPr="00471DC3">
        <w:rPr>
          <w:rFonts w:ascii="Times New Roman" w:hAnsi="Times New Roman" w:cs="Times New Roman"/>
        </w:rPr>
        <w:t xml:space="preserve">, </w:t>
      </w:r>
      <w:r w:rsidRPr="00471DC3">
        <w:rPr>
          <w:rFonts w:ascii="Times New Roman" w:hAnsi="Times New Roman" w:cs="Times New Roman"/>
        </w:rPr>
        <w:t>обавезама</w:t>
      </w:r>
      <w:r w:rsidR="009B34DB" w:rsidRPr="00471DC3">
        <w:rPr>
          <w:rFonts w:ascii="Times New Roman" w:hAnsi="Times New Roman" w:cs="Times New Roman"/>
        </w:rPr>
        <w:t xml:space="preserve"> </w:t>
      </w:r>
      <w:r w:rsidRPr="00471DC3">
        <w:rPr>
          <w:rFonts w:ascii="Times New Roman" w:hAnsi="Times New Roman" w:cs="Times New Roman"/>
        </w:rPr>
        <w:t>и</w:t>
      </w:r>
      <w:r w:rsidR="009B34DB" w:rsidRPr="00471DC3">
        <w:rPr>
          <w:rFonts w:ascii="Times New Roman" w:hAnsi="Times New Roman" w:cs="Times New Roman"/>
        </w:rPr>
        <w:t xml:space="preserve"> </w:t>
      </w:r>
      <w:r w:rsidRPr="00471DC3">
        <w:rPr>
          <w:rFonts w:ascii="Times New Roman" w:hAnsi="Times New Roman" w:cs="Times New Roman"/>
        </w:rPr>
        <w:t>одговорностима</w:t>
      </w:r>
      <w:r w:rsidR="009B34DB" w:rsidRPr="00471DC3">
        <w:rPr>
          <w:rFonts w:ascii="Times New Roman" w:hAnsi="Times New Roman" w:cs="Times New Roman"/>
        </w:rPr>
        <w:t xml:space="preserve"> </w:t>
      </w:r>
      <w:r w:rsidRPr="00471DC3">
        <w:rPr>
          <w:rFonts w:ascii="Times New Roman" w:hAnsi="Times New Roman" w:cs="Times New Roman"/>
        </w:rPr>
        <w:t>из</w:t>
      </w:r>
      <w:r w:rsidR="009B34DB" w:rsidRPr="00471DC3">
        <w:rPr>
          <w:rFonts w:ascii="Times New Roman" w:hAnsi="Times New Roman" w:cs="Times New Roman"/>
        </w:rPr>
        <w:t xml:space="preserve"> </w:t>
      </w:r>
      <w:r w:rsidRPr="00471DC3">
        <w:rPr>
          <w:rFonts w:ascii="Times New Roman" w:hAnsi="Times New Roman" w:cs="Times New Roman"/>
        </w:rPr>
        <w:t>области</w:t>
      </w:r>
      <w:r w:rsidR="009B34DB" w:rsidRPr="00471DC3">
        <w:rPr>
          <w:rFonts w:ascii="Times New Roman" w:hAnsi="Times New Roman" w:cs="Times New Roman"/>
        </w:rPr>
        <w:t xml:space="preserve"> </w:t>
      </w:r>
      <w:r w:rsidRPr="00471DC3">
        <w:rPr>
          <w:rFonts w:ascii="Times New Roman" w:hAnsi="Times New Roman" w:cs="Times New Roman"/>
        </w:rPr>
        <w:t>безбедности</w:t>
      </w:r>
      <w:r w:rsidR="009B34DB" w:rsidRPr="00471DC3">
        <w:rPr>
          <w:rFonts w:ascii="Times New Roman" w:hAnsi="Times New Roman" w:cs="Times New Roman"/>
        </w:rPr>
        <w:t xml:space="preserve"> </w:t>
      </w:r>
      <w:r w:rsidRPr="00471DC3">
        <w:rPr>
          <w:rFonts w:ascii="Times New Roman" w:hAnsi="Times New Roman" w:cs="Times New Roman"/>
        </w:rPr>
        <w:t>и</w:t>
      </w:r>
      <w:r w:rsidR="009B34DB" w:rsidRPr="00471DC3">
        <w:rPr>
          <w:rFonts w:ascii="Times New Roman" w:hAnsi="Times New Roman" w:cs="Times New Roman"/>
        </w:rPr>
        <w:t xml:space="preserve"> </w:t>
      </w:r>
      <w:r w:rsidRPr="00471DC3">
        <w:rPr>
          <w:rFonts w:ascii="Times New Roman" w:hAnsi="Times New Roman" w:cs="Times New Roman"/>
        </w:rPr>
        <w:t>здравља</w:t>
      </w:r>
      <w:r w:rsidR="009B34DB" w:rsidRPr="00471DC3">
        <w:rPr>
          <w:rFonts w:ascii="Times New Roman" w:hAnsi="Times New Roman" w:cs="Times New Roman"/>
        </w:rPr>
        <w:t xml:space="preserve"> </w:t>
      </w:r>
      <w:r w:rsidRPr="00471DC3">
        <w:rPr>
          <w:rFonts w:ascii="Times New Roman" w:hAnsi="Times New Roman" w:cs="Times New Roman"/>
        </w:rPr>
        <w:t>на</w:t>
      </w:r>
      <w:r w:rsidR="009B34DB" w:rsidRPr="00471DC3">
        <w:rPr>
          <w:rFonts w:ascii="Times New Roman" w:hAnsi="Times New Roman" w:cs="Times New Roman"/>
        </w:rPr>
        <w:t xml:space="preserve"> </w:t>
      </w:r>
      <w:r w:rsidRPr="00471DC3">
        <w:rPr>
          <w:rFonts w:ascii="Times New Roman" w:hAnsi="Times New Roman" w:cs="Times New Roman"/>
        </w:rPr>
        <w:t>раду</w:t>
      </w:r>
    </w:p>
    <w:p w:rsidR="009B1F64"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1F64" w:rsidRPr="00471DC3">
        <w:rPr>
          <w:rFonts w:ascii="Times New Roman" w:hAnsi="Times New Roman" w:cs="Times New Roman"/>
        </w:rPr>
        <w:t xml:space="preserve"> </w:t>
      </w:r>
      <w:r w:rsidRPr="00471DC3">
        <w:rPr>
          <w:rFonts w:ascii="Times New Roman" w:hAnsi="Times New Roman" w:cs="Times New Roman"/>
        </w:rPr>
        <w:t>о</w:t>
      </w:r>
      <w:r w:rsidR="009B1F64" w:rsidRPr="00471DC3">
        <w:rPr>
          <w:rFonts w:ascii="Times New Roman" w:hAnsi="Times New Roman" w:cs="Times New Roman"/>
        </w:rPr>
        <w:t xml:space="preserve"> </w:t>
      </w:r>
      <w:r w:rsidRPr="00471DC3">
        <w:rPr>
          <w:rFonts w:ascii="Times New Roman" w:hAnsi="Times New Roman" w:cs="Times New Roman"/>
        </w:rPr>
        <w:t>поступку</w:t>
      </w:r>
      <w:r w:rsidR="009B1F64" w:rsidRPr="00471DC3">
        <w:rPr>
          <w:rFonts w:ascii="Times New Roman" w:hAnsi="Times New Roman" w:cs="Times New Roman"/>
        </w:rPr>
        <w:t xml:space="preserve"> </w:t>
      </w:r>
      <w:r w:rsidRPr="00471DC3">
        <w:rPr>
          <w:rFonts w:ascii="Times New Roman" w:hAnsi="Times New Roman" w:cs="Times New Roman"/>
        </w:rPr>
        <w:t>унутрашњег</w:t>
      </w:r>
      <w:r w:rsidR="009B1F64" w:rsidRPr="00471DC3">
        <w:rPr>
          <w:rFonts w:ascii="Times New Roman" w:hAnsi="Times New Roman" w:cs="Times New Roman"/>
        </w:rPr>
        <w:t xml:space="preserve"> </w:t>
      </w:r>
      <w:r w:rsidRPr="00471DC3">
        <w:rPr>
          <w:rFonts w:ascii="Times New Roman" w:hAnsi="Times New Roman" w:cs="Times New Roman"/>
        </w:rPr>
        <w:t>узбуњивања</w:t>
      </w:r>
    </w:p>
    <w:p w:rsidR="009B34D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34DB" w:rsidRPr="00471DC3">
        <w:rPr>
          <w:rFonts w:ascii="Times New Roman" w:hAnsi="Times New Roman" w:cs="Times New Roman"/>
        </w:rPr>
        <w:t xml:space="preserve"> </w:t>
      </w:r>
      <w:r w:rsidRPr="00471DC3">
        <w:rPr>
          <w:rFonts w:ascii="Times New Roman" w:hAnsi="Times New Roman" w:cs="Times New Roman"/>
        </w:rPr>
        <w:t>о</w:t>
      </w:r>
      <w:r w:rsidR="009B34DB" w:rsidRPr="00471DC3">
        <w:rPr>
          <w:rFonts w:ascii="Times New Roman" w:hAnsi="Times New Roman" w:cs="Times New Roman"/>
        </w:rPr>
        <w:t xml:space="preserve"> </w:t>
      </w:r>
      <w:r w:rsidRPr="00471DC3">
        <w:rPr>
          <w:rFonts w:ascii="Times New Roman" w:hAnsi="Times New Roman" w:cs="Times New Roman"/>
        </w:rPr>
        <w:t>ближем</w:t>
      </w:r>
      <w:r w:rsidR="009B34DB" w:rsidRPr="00471DC3">
        <w:rPr>
          <w:rFonts w:ascii="Times New Roman" w:hAnsi="Times New Roman" w:cs="Times New Roman"/>
        </w:rPr>
        <w:t xml:space="preserve"> </w:t>
      </w:r>
      <w:r w:rsidRPr="00471DC3">
        <w:rPr>
          <w:rFonts w:ascii="Times New Roman" w:hAnsi="Times New Roman" w:cs="Times New Roman"/>
        </w:rPr>
        <w:t>уређивању</w:t>
      </w:r>
      <w:r w:rsidR="009B34DB" w:rsidRPr="00471DC3">
        <w:rPr>
          <w:rFonts w:ascii="Times New Roman" w:hAnsi="Times New Roman" w:cs="Times New Roman"/>
        </w:rPr>
        <w:t xml:space="preserve"> </w:t>
      </w:r>
      <w:r w:rsidRPr="00471DC3">
        <w:rPr>
          <w:rFonts w:ascii="Times New Roman" w:hAnsi="Times New Roman" w:cs="Times New Roman"/>
        </w:rPr>
        <w:t>поступка</w:t>
      </w:r>
      <w:r w:rsidR="009B34DB" w:rsidRPr="00471DC3">
        <w:rPr>
          <w:rFonts w:ascii="Times New Roman" w:hAnsi="Times New Roman" w:cs="Times New Roman"/>
        </w:rPr>
        <w:t xml:space="preserve"> </w:t>
      </w:r>
      <w:r w:rsidRPr="00471DC3">
        <w:rPr>
          <w:rFonts w:ascii="Times New Roman" w:hAnsi="Times New Roman" w:cs="Times New Roman"/>
        </w:rPr>
        <w:t>јавне</w:t>
      </w:r>
      <w:r w:rsidR="009B34DB" w:rsidRPr="00471DC3">
        <w:rPr>
          <w:rFonts w:ascii="Times New Roman" w:hAnsi="Times New Roman" w:cs="Times New Roman"/>
        </w:rPr>
        <w:t xml:space="preserve"> </w:t>
      </w:r>
      <w:r w:rsidRPr="00471DC3">
        <w:rPr>
          <w:rFonts w:ascii="Times New Roman" w:hAnsi="Times New Roman" w:cs="Times New Roman"/>
        </w:rPr>
        <w:t>набавке</w:t>
      </w:r>
      <w:r w:rsidR="004D70FB" w:rsidRPr="00471DC3">
        <w:rPr>
          <w:rFonts w:ascii="Times New Roman" w:hAnsi="Times New Roman" w:cs="Times New Roman"/>
        </w:rPr>
        <w:t xml:space="preserve"> у Специјалној болници за реуматске болести Нови Сад</w:t>
      </w:r>
    </w:p>
    <w:p w:rsidR="009B34D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34DB" w:rsidRPr="00471DC3">
        <w:rPr>
          <w:rFonts w:ascii="Times New Roman" w:hAnsi="Times New Roman" w:cs="Times New Roman"/>
        </w:rPr>
        <w:t xml:space="preserve"> </w:t>
      </w:r>
      <w:r w:rsidRPr="00471DC3">
        <w:rPr>
          <w:rFonts w:ascii="Times New Roman" w:hAnsi="Times New Roman" w:cs="Times New Roman"/>
        </w:rPr>
        <w:t>о</w:t>
      </w:r>
      <w:r w:rsidR="009B34DB" w:rsidRPr="00471DC3">
        <w:rPr>
          <w:rFonts w:ascii="Times New Roman" w:hAnsi="Times New Roman" w:cs="Times New Roman"/>
        </w:rPr>
        <w:t xml:space="preserve"> </w:t>
      </w:r>
      <w:r w:rsidRPr="00471DC3">
        <w:rPr>
          <w:rFonts w:ascii="Times New Roman" w:hAnsi="Times New Roman" w:cs="Times New Roman"/>
        </w:rPr>
        <w:t>рачуноводству</w:t>
      </w:r>
    </w:p>
    <w:p w:rsidR="00FE60B6"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Пословник</w:t>
      </w:r>
      <w:r w:rsidR="00FE60B6" w:rsidRPr="00471DC3">
        <w:rPr>
          <w:rFonts w:ascii="Times New Roman" w:hAnsi="Times New Roman" w:cs="Times New Roman"/>
        </w:rPr>
        <w:t xml:space="preserve"> </w:t>
      </w:r>
      <w:r w:rsidRPr="00471DC3">
        <w:rPr>
          <w:rFonts w:ascii="Times New Roman" w:hAnsi="Times New Roman" w:cs="Times New Roman"/>
        </w:rPr>
        <w:t>о</w:t>
      </w:r>
      <w:r w:rsidR="00FE60B6" w:rsidRPr="00471DC3">
        <w:rPr>
          <w:rFonts w:ascii="Times New Roman" w:hAnsi="Times New Roman" w:cs="Times New Roman"/>
        </w:rPr>
        <w:t xml:space="preserve"> </w:t>
      </w:r>
      <w:r w:rsidRPr="00471DC3">
        <w:rPr>
          <w:rFonts w:ascii="Times New Roman" w:hAnsi="Times New Roman" w:cs="Times New Roman"/>
        </w:rPr>
        <w:t>раду</w:t>
      </w:r>
      <w:r w:rsidR="00FE60B6" w:rsidRPr="00471DC3">
        <w:rPr>
          <w:rFonts w:ascii="Times New Roman" w:hAnsi="Times New Roman" w:cs="Times New Roman"/>
        </w:rPr>
        <w:t xml:space="preserve"> </w:t>
      </w:r>
      <w:r w:rsidRPr="00471DC3">
        <w:rPr>
          <w:rFonts w:ascii="Times New Roman" w:hAnsi="Times New Roman" w:cs="Times New Roman"/>
        </w:rPr>
        <w:t>Управног</w:t>
      </w:r>
      <w:r w:rsidR="00FE60B6" w:rsidRPr="00471DC3">
        <w:rPr>
          <w:rFonts w:ascii="Times New Roman" w:hAnsi="Times New Roman" w:cs="Times New Roman"/>
        </w:rPr>
        <w:t xml:space="preserve"> </w:t>
      </w:r>
      <w:r w:rsidRPr="00471DC3">
        <w:rPr>
          <w:rFonts w:ascii="Times New Roman" w:hAnsi="Times New Roman" w:cs="Times New Roman"/>
        </w:rPr>
        <w:t>одбора</w:t>
      </w:r>
      <w:r w:rsidR="00FE60B6" w:rsidRPr="00471DC3">
        <w:rPr>
          <w:rFonts w:ascii="Times New Roman" w:hAnsi="Times New Roman" w:cs="Times New Roman"/>
        </w:rPr>
        <w:t xml:space="preserve"> </w:t>
      </w:r>
    </w:p>
    <w:p w:rsidR="004C468B" w:rsidRPr="00770C59" w:rsidRDefault="001D137E" w:rsidP="00FE60B6">
      <w:pPr>
        <w:pStyle w:val="ListParagraph"/>
        <w:numPr>
          <w:ilvl w:val="0"/>
          <w:numId w:val="37"/>
        </w:numPr>
        <w:jc w:val="both"/>
        <w:rPr>
          <w:rFonts w:ascii="Times New Roman" w:hAnsi="Times New Roman" w:cs="Times New Roman"/>
        </w:rPr>
      </w:pPr>
      <w:r>
        <w:rPr>
          <w:rFonts w:ascii="Times New Roman" w:hAnsi="Times New Roman" w:cs="Times New Roman"/>
        </w:rPr>
        <w:t>Пословник</w:t>
      </w:r>
      <w:r w:rsidR="004C468B" w:rsidRPr="00770C59">
        <w:rPr>
          <w:rFonts w:ascii="Times New Roman" w:hAnsi="Times New Roman" w:cs="Times New Roman"/>
        </w:rPr>
        <w:t xml:space="preserve"> </w:t>
      </w:r>
      <w:r>
        <w:rPr>
          <w:rFonts w:ascii="Times New Roman" w:hAnsi="Times New Roman" w:cs="Times New Roman"/>
        </w:rPr>
        <w:t>о</w:t>
      </w:r>
      <w:r w:rsidR="004C468B" w:rsidRPr="00770C59">
        <w:rPr>
          <w:rFonts w:ascii="Times New Roman" w:hAnsi="Times New Roman" w:cs="Times New Roman"/>
        </w:rPr>
        <w:t xml:space="preserve"> </w:t>
      </w:r>
      <w:r>
        <w:rPr>
          <w:rFonts w:ascii="Times New Roman" w:hAnsi="Times New Roman" w:cs="Times New Roman"/>
        </w:rPr>
        <w:t>раду</w:t>
      </w:r>
      <w:r w:rsidR="004C468B" w:rsidRPr="00770C59">
        <w:rPr>
          <w:rFonts w:ascii="Times New Roman" w:hAnsi="Times New Roman" w:cs="Times New Roman"/>
        </w:rPr>
        <w:t xml:space="preserve"> </w:t>
      </w:r>
      <w:r w:rsidRPr="00077C04">
        <w:rPr>
          <w:rFonts w:ascii="Times New Roman" w:hAnsi="Times New Roman" w:cs="Times New Roman"/>
        </w:rPr>
        <w:t>Надзорног</w:t>
      </w:r>
      <w:r w:rsidR="004C468B" w:rsidRPr="00077C04">
        <w:rPr>
          <w:rFonts w:ascii="Times New Roman" w:hAnsi="Times New Roman" w:cs="Times New Roman"/>
        </w:rPr>
        <w:t xml:space="preserve"> </w:t>
      </w:r>
      <w:r w:rsidRPr="00077C04">
        <w:rPr>
          <w:rFonts w:ascii="Times New Roman" w:hAnsi="Times New Roman" w:cs="Times New Roman"/>
        </w:rPr>
        <w:t>одбора</w:t>
      </w:r>
      <w:r w:rsidR="004C468B" w:rsidRPr="003B3EED">
        <w:rPr>
          <w:rFonts w:ascii="Times New Roman" w:hAnsi="Times New Roman" w:cs="Times New Roman"/>
          <w:color w:val="1F497D" w:themeColor="text2"/>
        </w:rPr>
        <w:t xml:space="preserve"> </w:t>
      </w:r>
    </w:p>
    <w:p w:rsidR="00FE60B6"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Пословник</w:t>
      </w:r>
      <w:r w:rsidR="00FE60B6" w:rsidRPr="00471DC3">
        <w:rPr>
          <w:rFonts w:ascii="Times New Roman" w:hAnsi="Times New Roman" w:cs="Times New Roman"/>
        </w:rPr>
        <w:t xml:space="preserve"> </w:t>
      </w:r>
      <w:r w:rsidRPr="00471DC3">
        <w:rPr>
          <w:rFonts w:ascii="Times New Roman" w:hAnsi="Times New Roman" w:cs="Times New Roman"/>
        </w:rPr>
        <w:t>о</w:t>
      </w:r>
      <w:r w:rsidR="00FE60B6" w:rsidRPr="00471DC3">
        <w:rPr>
          <w:rFonts w:ascii="Times New Roman" w:hAnsi="Times New Roman" w:cs="Times New Roman"/>
        </w:rPr>
        <w:t xml:space="preserve"> </w:t>
      </w:r>
      <w:r w:rsidRPr="00471DC3">
        <w:rPr>
          <w:rFonts w:ascii="Times New Roman" w:hAnsi="Times New Roman" w:cs="Times New Roman"/>
        </w:rPr>
        <w:t>раду</w:t>
      </w:r>
      <w:r w:rsidR="00FE60B6" w:rsidRPr="00471DC3">
        <w:rPr>
          <w:rFonts w:ascii="Times New Roman" w:hAnsi="Times New Roman" w:cs="Times New Roman"/>
        </w:rPr>
        <w:t xml:space="preserve"> </w:t>
      </w:r>
      <w:r w:rsidRPr="00471DC3">
        <w:rPr>
          <w:rFonts w:ascii="Times New Roman" w:hAnsi="Times New Roman" w:cs="Times New Roman"/>
        </w:rPr>
        <w:t>Стручног</w:t>
      </w:r>
      <w:r w:rsidR="00FE60B6" w:rsidRPr="00471DC3">
        <w:rPr>
          <w:rFonts w:ascii="Times New Roman" w:hAnsi="Times New Roman" w:cs="Times New Roman"/>
        </w:rPr>
        <w:t xml:space="preserve"> </w:t>
      </w:r>
      <w:r w:rsidRPr="00471DC3">
        <w:rPr>
          <w:rFonts w:ascii="Times New Roman" w:hAnsi="Times New Roman" w:cs="Times New Roman"/>
        </w:rPr>
        <w:t>савета</w:t>
      </w:r>
      <w:r w:rsidR="00FE60B6" w:rsidRPr="00471DC3">
        <w:rPr>
          <w:rFonts w:ascii="Times New Roman" w:hAnsi="Times New Roman" w:cs="Times New Roman"/>
        </w:rPr>
        <w:t xml:space="preserve"> </w:t>
      </w:r>
    </w:p>
    <w:p w:rsidR="004C468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Пословник</w:t>
      </w:r>
      <w:r w:rsidR="004C468B" w:rsidRPr="00471DC3">
        <w:rPr>
          <w:rFonts w:ascii="Times New Roman" w:hAnsi="Times New Roman" w:cs="Times New Roman"/>
        </w:rPr>
        <w:t xml:space="preserve"> </w:t>
      </w:r>
      <w:r w:rsidRPr="00471DC3">
        <w:rPr>
          <w:rFonts w:ascii="Times New Roman" w:hAnsi="Times New Roman" w:cs="Times New Roman"/>
        </w:rPr>
        <w:t>о</w:t>
      </w:r>
      <w:r w:rsidR="004C468B" w:rsidRPr="00471DC3">
        <w:rPr>
          <w:rFonts w:ascii="Times New Roman" w:hAnsi="Times New Roman" w:cs="Times New Roman"/>
        </w:rPr>
        <w:t xml:space="preserve"> </w:t>
      </w:r>
      <w:r w:rsidRPr="00471DC3">
        <w:rPr>
          <w:rFonts w:ascii="Times New Roman" w:hAnsi="Times New Roman" w:cs="Times New Roman"/>
        </w:rPr>
        <w:t>раду</w:t>
      </w:r>
      <w:r w:rsidR="004C468B" w:rsidRPr="00471DC3">
        <w:rPr>
          <w:rFonts w:ascii="Times New Roman" w:hAnsi="Times New Roman" w:cs="Times New Roman"/>
        </w:rPr>
        <w:t xml:space="preserve"> </w:t>
      </w:r>
      <w:r w:rsidRPr="00471DC3">
        <w:rPr>
          <w:rFonts w:ascii="Times New Roman" w:hAnsi="Times New Roman" w:cs="Times New Roman"/>
        </w:rPr>
        <w:t>Етичког</w:t>
      </w:r>
      <w:r w:rsidR="004C468B" w:rsidRPr="00471DC3">
        <w:rPr>
          <w:rFonts w:ascii="Times New Roman" w:hAnsi="Times New Roman" w:cs="Times New Roman"/>
        </w:rPr>
        <w:t xml:space="preserve"> </w:t>
      </w:r>
      <w:r w:rsidRPr="00471DC3">
        <w:rPr>
          <w:rFonts w:ascii="Times New Roman" w:hAnsi="Times New Roman" w:cs="Times New Roman"/>
        </w:rPr>
        <w:t>одбора</w:t>
      </w:r>
      <w:r w:rsidR="004C468B" w:rsidRPr="00471DC3">
        <w:rPr>
          <w:rFonts w:ascii="Times New Roman" w:hAnsi="Times New Roman" w:cs="Times New Roman"/>
        </w:rPr>
        <w:t xml:space="preserve"> </w:t>
      </w:r>
    </w:p>
    <w:p w:rsidR="009B34D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Етички</w:t>
      </w:r>
      <w:r w:rsidR="009B34DB" w:rsidRPr="00471DC3">
        <w:rPr>
          <w:rFonts w:ascii="Times New Roman" w:hAnsi="Times New Roman" w:cs="Times New Roman"/>
        </w:rPr>
        <w:t xml:space="preserve"> </w:t>
      </w:r>
      <w:r w:rsidRPr="00471DC3">
        <w:rPr>
          <w:rFonts w:ascii="Times New Roman" w:hAnsi="Times New Roman" w:cs="Times New Roman"/>
        </w:rPr>
        <w:t>кодекс</w:t>
      </w:r>
      <w:r w:rsidR="009B34DB" w:rsidRPr="00471DC3">
        <w:rPr>
          <w:rFonts w:ascii="Times New Roman" w:hAnsi="Times New Roman" w:cs="Times New Roman"/>
        </w:rPr>
        <w:t xml:space="preserve"> </w:t>
      </w:r>
      <w:r w:rsidRPr="00471DC3">
        <w:rPr>
          <w:rFonts w:ascii="Times New Roman" w:hAnsi="Times New Roman" w:cs="Times New Roman"/>
        </w:rPr>
        <w:t>понашања</w:t>
      </w:r>
      <w:r w:rsidR="009B34DB" w:rsidRPr="00471DC3">
        <w:rPr>
          <w:rFonts w:ascii="Times New Roman" w:hAnsi="Times New Roman" w:cs="Times New Roman"/>
        </w:rPr>
        <w:t xml:space="preserve"> </w:t>
      </w:r>
      <w:r w:rsidRPr="00471DC3">
        <w:rPr>
          <w:rFonts w:ascii="Times New Roman" w:hAnsi="Times New Roman" w:cs="Times New Roman"/>
        </w:rPr>
        <w:t>здравствених</w:t>
      </w:r>
      <w:r w:rsidR="009B34DB" w:rsidRPr="00471DC3">
        <w:rPr>
          <w:rFonts w:ascii="Times New Roman" w:hAnsi="Times New Roman" w:cs="Times New Roman"/>
        </w:rPr>
        <w:t xml:space="preserve"> </w:t>
      </w:r>
      <w:r w:rsidRPr="00471DC3">
        <w:rPr>
          <w:rFonts w:ascii="Times New Roman" w:hAnsi="Times New Roman" w:cs="Times New Roman"/>
        </w:rPr>
        <w:t>радника</w:t>
      </w:r>
      <w:r w:rsidR="009B34DB" w:rsidRPr="00471DC3">
        <w:rPr>
          <w:rFonts w:ascii="Times New Roman" w:hAnsi="Times New Roman" w:cs="Times New Roman"/>
        </w:rPr>
        <w:t xml:space="preserve"> </w:t>
      </w:r>
      <w:r w:rsidRPr="00471DC3">
        <w:rPr>
          <w:rFonts w:ascii="Times New Roman" w:hAnsi="Times New Roman" w:cs="Times New Roman"/>
        </w:rPr>
        <w:t>при</w:t>
      </w:r>
      <w:r w:rsidR="009B34DB" w:rsidRPr="00471DC3">
        <w:rPr>
          <w:rFonts w:ascii="Times New Roman" w:hAnsi="Times New Roman" w:cs="Times New Roman"/>
        </w:rPr>
        <w:t xml:space="preserve"> </w:t>
      </w:r>
      <w:r w:rsidRPr="00471DC3">
        <w:rPr>
          <w:rFonts w:ascii="Times New Roman" w:hAnsi="Times New Roman" w:cs="Times New Roman"/>
        </w:rPr>
        <w:t>пружању</w:t>
      </w:r>
      <w:r w:rsidR="009B34DB" w:rsidRPr="00471DC3">
        <w:rPr>
          <w:rFonts w:ascii="Times New Roman" w:hAnsi="Times New Roman" w:cs="Times New Roman"/>
        </w:rPr>
        <w:t xml:space="preserve"> </w:t>
      </w:r>
      <w:r w:rsidRPr="00471DC3">
        <w:rPr>
          <w:rFonts w:ascii="Times New Roman" w:hAnsi="Times New Roman" w:cs="Times New Roman"/>
        </w:rPr>
        <w:t>здравствених</w:t>
      </w:r>
      <w:r w:rsidR="009B34DB" w:rsidRPr="00471DC3">
        <w:rPr>
          <w:rFonts w:ascii="Times New Roman" w:hAnsi="Times New Roman" w:cs="Times New Roman"/>
        </w:rPr>
        <w:t xml:space="preserve"> </w:t>
      </w:r>
      <w:r w:rsidRPr="00471DC3">
        <w:rPr>
          <w:rFonts w:ascii="Times New Roman" w:hAnsi="Times New Roman" w:cs="Times New Roman"/>
        </w:rPr>
        <w:t>услуга</w:t>
      </w:r>
    </w:p>
    <w:p w:rsidR="00B1215F" w:rsidRPr="00471DC3" w:rsidRDefault="00B1215F"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 xml:space="preserve">Етички кодекс медицинскох сестара и здравствених техничара </w:t>
      </w:r>
    </w:p>
    <w:p w:rsidR="00B1215F" w:rsidRPr="00471DC3" w:rsidRDefault="00B1215F"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 xml:space="preserve">Пословни кодекс </w:t>
      </w:r>
    </w:p>
    <w:p w:rsidR="009B34DB" w:rsidRPr="00077C04" w:rsidRDefault="001D137E" w:rsidP="00FE60B6">
      <w:pPr>
        <w:pStyle w:val="ListParagraph"/>
        <w:numPr>
          <w:ilvl w:val="0"/>
          <w:numId w:val="37"/>
        </w:numPr>
        <w:jc w:val="both"/>
        <w:rPr>
          <w:rFonts w:ascii="Times New Roman" w:hAnsi="Times New Roman" w:cs="Times New Roman"/>
        </w:rPr>
      </w:pPr>
      <w:r w:rsidRPr="00077C04">
        <w:rPr>
          <w:rFonts w:ascii="Times New Roman" w:hAnsi="Times New Roman" w:cs="Times New Roman"/>
        </w:rPr>
        <w:t>Правилник</w:t>
      </w:r>
      <w:r w:rsidR="009B34DB" w:rsidRPr="00077C04">
        <w:rPr>
          <w:rFonts w:ascii="Times New Roman" w:hAnsi="Times New Roman" w:cs="Times New Roman"/>
        </w:rPr>
        <w:t xml:space="preserve"> </w:t>
      </w:r>
      <w:r w:rsidRPr="00077C04">
        <w:rPr>
          <w:rFonts w:ascii="Times New Roman" w:hAnsi="Times New Roman" w:cs="Times New Roman"/>
        </w:rPr>
        <w:t>о</w:t>
      </w:r>
      <w:r w:rsidR="009B34DB" w:rsidRPr="00077C04">
        <w:rPr>
          <w:rFonts w:ascii="Times New Roman" w:hAnsi="Times New Roman" w:cs="Times New Roman"/>
        </w:rPr>
        <w:t xml:space="preserve"> </w:t>
      </w:r>
      <w:r w:rsidRPr="00077C04">
        <w:rPr>
          <w:rFonts w:ascii="Times New Roman" w:hAnsi="Times New Roman" w:cs="Times New Roman"/>
        </w:rPr>
        <w:t>унутрашњем</w:t>
      </w:r>
      <w:r w:rsidR="009B34DB" w:rsidRPr="00077C04">
        <w:rPr>
          <w:rFonts w:ascii="Times New Roman" w:hAnsi="Times New Roman" w:cs="Times New Roman"/>
        </w:rPr>
        <w:t xml:space="preserve"> </w:t>
      </w:r>
      <w:r w:rsidRPr="00077C04">
        <w:rPr>
          <w:rFonts w:ascii="Times New Roman" w:hAnsi="Times New Roman" w:cs="Times New Roman"/>
        </w:rPr>
        <w:t>надзору</w:t>
      </w:r>
      <w:r w:rsidR="009B34DB" w:rsidRPr="00077C04">
        <w:rPr>
          <w:rFonts w:ascii="Times New Roman" w:hAnsi="Times New Roman" w:cs="Times New Roman"/>
        </w:rPr>
        <w:t xml:space="preserve"> </w:t>
      </w:r>
      <w:r w:rsidRPr="00077C04">
        <w:rPr>
          <w:rFonts w:ascii="Times New Roman" w:hAnsi="Times New Roman" w:cs="Times New Roman"/>
        </w:rPr>
        <w:t>над</w:t>
      </w:r>
      <w:r w:rsidR="009B34DB" w:rsidRPr="00077C04">
        <w:rPr>
          <w:rFonts w:ascii="Times New Roman" w:hAnsi="Times New Roman" w:cs="Times New Roman"/>
        </w:rPr>
        <w:t xml:space="preserve"> </w:t>
      </w:r>
      <w:r w:rsidRPr="00077C04">
        <w:rPr>
          <w:rFonts w:ascii="Times New Roman" w:hAnsi="Times New Roman" w:cs="Times New Roman"/>
        </w:rPr>
        <w:t>стручним</w:t>
      </w:r>
      <w:r w:rsidR="009B34DB" w:rsidRPr="00077C04">
        <w:rPr>
          <w:rFonts w:ascii="Times New Roman" w:hAnsi="Times New Roman" w:cs="Times New Roman"/>
        </w:rPr>
        <w:t xml:space="preserve"> </w:t>
      </w:r>
      <w:r w:rsidRPr="00077C04">
        <w:rPr>
          <w:rFonts w:ascii="Times New Roman" w:hAnsi="Times New Roman" w:cs="Times New Roman"/>
        </w:rPr>
        <w:t>радом</w:t>
      </w:r>
      <w:r w:rsidR="009B34DB" w:rsidRPr="00077C04">
        <w:rPr>
          <w:rFonts w:ascii="Times New Roman" w:hAnsi="Times New Roman" w:cs="Times New Roman"/>
        </w:rPr>
        <w:t xml:space="preserve"> </w:t>
      </w:r>
    </w:p>
    <w:p w:rsidR="009B34D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34DB" w:rsidRPr="00471DC3">
        <w:rPr>
          <w:rFonts w:ascii="Times New Roman" w:hAnsi="Times New Roman" w:cs="Times New Roman"/>
        </w:rPr>
        <w:t xml:space="preserve"> </w:t>
      </w:r>
      <w:r w:rsidRPr="00471DC3">
        <w:rPr>
          <w:rFonts w:ascii="Times New Roman" w:hAnsi="Times New Roman" w:cs="Times New Roman"/>
        </w:rPr>
        <w:t>о</w:t>
      </w:r>
      <w:r w:rsidR="009B34DB" w:rsidRPr="00471DC3">
        <w:rPr>
          <w:rFonts w:ascii="Times New Roman" w:hAnsi="Times New Roman" w:cs="Times New Roman"/>
        </w:rPr>
        <w:t xml:space="preserve"> </w:t>
      </w:r>
      <w:r w:rsidRPr="00471DC3">
        <w:rPr>
          <w:rFonts w:ascii="Times New Roman" w:hAnsi="Times New Roman" w:cs="Times New Roman"/>
        </w:rPr>
        <w:t>кућном</w:t>
      </w:r>
      <w:r w:rsidR="009B34DB" w:rsidRPr="00471DC3">
        <w:rPr>
          <w:rFonts w:ascii="Times New Roman" w:hAnsi="Times New Roman" w:cs="Times New Roman"/>
        </w:rPr>
        <w:t xml:space="preserve"> </w:t>
      </w:r>
      <w:r w:rsidRPr="00471DC3">
        <w:rPr>
          <w:rFonts w:ascii="Times New Roman" w:hAnsi="Times New Roman" w:cs="Times New Roman"/>
        </w:rPr>
        <w:t>реду</w:t>
      </w:r>
      <w:r w:rsidR="009B34DB" w:rsidRPr="00471DC3">
        <w:rPr>
          <w:rFonts w:ascii="Times New Roman" w:hAnsi="Times New Roman" w:cs="Times New Roman"/>
        </w:rPr>
        <w:t xml:space="preserve"> </w:t>
      </w:r>
    </w:p>
    <w:p w:rsidR="009B34D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34DB" w:rsidRPr="00471DC3">
        <w:rPr>
          <w:rFonts w:ascii="Times New Roman" w:hAnsi="Times New Roman" w:cs="Times New Roman"/>
        </w:rPr>
        <w:t xml:space="preserve"> </w:t>
      </w:r>
      <w:r w:rsidRPr="00471DC3">
        <w:rPr>
          <w:rFonts w:ascii="Times New Roman" w:hAnsi="Times New Roman" w:cs="Times New Roman"/>
        </w:rPr>
        <w:t>о</w:t>
      </w:r>
      <w:r w:rsidR="009B34DB" w:rsidRPr="00471DC3">
        <w:rPr>
          <w:rFonts w:ascii="Times New Roman" w:hAnsi="Times New Roman" w:cs="Times New Roman"/>
        </w:rPr>
        <w:t xml:space="preserve"> </w:t>
      </w:r>
      <w:r w:rsidRPr="00471DC3">
        <w:rPr>
          <w:rFonts w:ascii="Times New Roman" w:hAnsi="Times New Roman" w:cs="Times New Roman"/>
        </w:rPr>
        <w:t>управљању</w:t>
      </w:r>
      <w:r w:rsidR="009B34DB" w:rsidRPr="00471DC3">
        <w:rPr>
          <w:rFonts w:ascii="Times New Roman" w:hAnsi="Times New Roman" w:cs="Times New Roman"/>
        </w:rPr>
        <w:t xml:space="preserve"> </w:t>
      </w:r>
      <w:r w:rsidRPr="00471DC3">
        <w:rPr>
          <w:rFonts w:ascii="Times New Roman" w:hAnsi="Times New Roman" w:cs="Times New Roman"/>
        </w:rPr>
        <w:t>инфективним</w:t>
      </w:r>
      <w:r w:rsidR="009B34DB" w:rsidRPr="00471DC3">
        <w:rPr>
          <w:rFonts w:ascii="Times New Roman" w:hAnsi="Times New Roman" w:cs="Times New Roman"/>
        </w:rPr>
        <w:t xml:space="preserve"> </w:t>
      </w:r>
      <w:r w:rsidRPr="00471DC3">
        <w:rPr>
          <w:rFonts w:ascii="Times New Roman" w:hAnsi="Times New Roman" w:cs="Times New Roman"/>
        </w:rPr>
        <w:t>медицинским</w:t>
      </w:r>
      <w:r w:rsidR="009B34DB" w:rsidRPr="00471DC3">
        <w:rPr>
          <w:rFonts w:ascii="Times New Roman" w:hAnsi="Times New Roman" w:cs="Times New Roman"/>
        </w:rPr>
        <w:t xml:space="preserve"> </w:t>
      </w:r>
      <w:r w:rsidRPr="00471DC3">
        <w:rPr>
          <w:rFonts w:ascii="Times New Roman" w:hAnsi="Times New Roman" w:cs="Times New Roman"/>
        </w:rPr>
        <w:t>отпадом</w:t>
      </w:r>
    </w:p>
    <w:p w:rsidR="009B34D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34DB" w:rsidRPr="00471DC3">
        <w:rPr>
          <w:rFonts w:ascii="Times New Roman" w:hAnsi="Times New Roman" w:cs="Times New Roman"/>
        </w:rPr>
        <w:t xml:space="preserve"> </w:t>
      </w:r>
      <w:r w:rsidRPr="00471DC3">
        <w:rPr>
          <w:rFonts w:ascii="Times New Roman" w:hAnsi="Times New Roman" w:cs="Times New Roman"/>
        </w:rPr>
        <w:t>о</w:t>
      </w:r>
      <w:r w:rsidR="009B34DB" w:rsidRPr="00471DC3">
        <w:rPr>
          <w:rFonts w:ascii="Times New Roman" w:hAnsi="Times New Roman" w:cs="Times New Roman"/>
        </w:rPr>
        <w:t xml:space="preserve"> </w:t>
      </w:r>
      <w:r w:rsidRPr="00471DC3">
        <w:rPr>
          <w:rFonts w:ascii="Times New Roman" w:hAnsi="Times New Roman" w:cs="Times New Roman"/>
        </w:rPr>
        <w:t>условима</w:t>
      </w:r>
      <w:r w:rsidR="009B34DB" w:rsidRPr="00471DC3">
        <w:rPr>
          <w:rFonts w:ascii="Times New Roman" w:hAnsi="Times New Roman" w:cs="Times New Roman"/>
        </w:rPr>
        <w:t xml:space="preserve"> </w:t>
      </w:r>
      <w:r w:rsidRPr="00471DC3">
        <w:rPr>
          <w:rFonts w:ascii="Times New Roman" w:hAnsi="Times New Roman" w:cs="Times New Roman"/>
        </w:rPr>
        <w:t>и</w:t>
      </w:r>
      <w:r w:rsidR="009B34DB" w:rsidRPr="00471DC3">
        <w:rPr>
          <w:rFonts w:ascii="Times New Roman" w:hAnsi="Times New Roman" w:cs="Times New Roman"/>
        </w:rPr>
        <w:t xml:space="preserve"> </w:t>
      </w:r>
      <w:r w:rsidRPr="00471DC3">
        <w:rPr>
          <w:rFonts w:ascii="Times New Roman" w:hAnsi="Times New Roman" w:cs="Times New Roman"/>
        </w:rPr>
        <w:t>мерама</w:t>
      </w:r>
      <w:r w:rsidR="009B34DB" w:rsidRPr="00471DC3">
        <w:rPr>
          <w:rFonts w:ascii="Times New Roman" w:hAnsi="Times New Roman" w:cs="Times New Roman"/>
        </w:rPr>
        <w:t xml:space="preserve"> </w:t>
      </w:r>
      <w:r w:rsidRPr="00471DC3">
        <w:rPr>
          <w:rFonts w:ascii="Times New Roman" w:hAnsi="Times New Roman" w:cs="Times New Roman"/>
        </w:rPr>
        <w:t>за</w:t>
      </w:r>
      <w:r w:rsidR="009B34DB" w:rsidRPr="00471DC3">
        <w:rPr>
          <w:rFonts w:ascii="Times New Roman" w:hAnsi="Times New Roman" w:cs="Times New Roman"/>
        </w:rPr>
        <w:t xml:space="preserve"> </w:t>
      </w:r>
      <w:r w:rsidRPr="00471DC3">
        <w:rPr>
          <w:rFonts w:ascii="Times New Roman" w:hAnsi="Times New Roman" w:cs="Times New Roman"/>
        </w:rPr>
        <w:t>спречавање</w:t>
      </w:r>
      <w:r w:rsidR="009B34DB" w:rsidRPr="00471DC3">
        <w:rPr>
          <w:rFonts w:ascii="Times New Roman" w:hAnsi="Times New Roman" w:cs="Times New Roman"/>
        </w:rPr>
        <w:t xml:space="preserve">, </w:t>
      </w:r>
      <w:r w:rsidRPr="00471DC3">
        <w:rPr>
          <w:rFonts w:ascii="Times New Roman" w:hAnsi="Times New Roman" w:cs="Times New Roman"/>
        </w:rPr>
        <w:t>рано</w:t>
      </w:r>
      <w:r w:rsidR="009B34DB" w:rsidRPr="00471DC3">
        <w:rPr>
          <w:rFonts w:ascii="Times New Roman" w:hAnsi="Times New Roman" w:cs="Times New Roman"/>
        </w:rPr>
        <w:t xml:space="preserve"> </w:t>
      </w:r>
      <w:r w:rsidRPr="00471DC3">
        <w:rPr>
          <w:rFonts w:ascii="Times New Roman" w:hAnsi="Times New Roman" w:cs="Times New Roman"/>
        </w:rPr>
        <w:t>откривање</w:t>
      </w:r>
      <w:r w:rsidR="009B34DB" w:rsidRPr="00471DC3">
        <w:rPr>
          <w:rFonts w:ascii="Times New Roman" w:hAnsi="Times New Roman" w:cs="Times New Roman"/>
        </w:rPr>
        <w:t xml:space="preserve"> </w:t>
      </w:r>
      <w:r w:rsidRPr="00471DC3">
        <w:rPr>
          <w:rFonts w:ascii="Times New Roman" w:hAnsi="Times New Roman" w:cs="Times New Roman"/>
        </w:rPr>
        <w:t>и</w:t>
      </w:r>
      <w:r w:rsidR="009B34DB" w:rsidRPr="00471DC3">
        <w:rPr>
          <w:rFonts w:ascii="Times New Roman" w:hAnsi="Times New Roman" w:cs="Times New Roman"/>
        </w:rPr>
        <w:t xml:space="preserve"> </w:t>
      </w:r>
      <w:r w:rsidRPr="00471DC3">
        <w:rPr>
          <w:rFonts w:ascii="Times New Roman" w:hAnsi="Times New Roman" w:cs="Times New Roman"/>
        </w:rPr>
        <w:t>сузбијање</w:t>
      </w:r>
      <w:r w:rsidR="009B34DB" w:rsidRPr="00471DC3">
        <w:rPr>
          <w:rFonts w:ascii="Times New Roman" w:hAnsi="Times New Roman" w:cs="Times New Roman"/>
        </w:rPr>
        <w:t xml:space="preserve"> </w:t>
      </w:r>
      <w:r w:rsidRPr="00471DC3">
        <w:rPr>
          <w:rFonts w:ascii="Times New Roman" w:hAnsi="Times New Roman" w:cs="Times New Roman"/>
        </w:rPr>
        <w:t>интрахоспиталних</w:t>
      </w:r>
      <w:r w:rsidR="009B34DB" w:rsidRPr="00471DC3">
        <w:rPr>
          <w:rFonts w:ascii="Times New Roman" w:hAnsi="Times New Roman" w:cs="Times New Roman"/>
        </w:rPr>
        <w:t xml:space="preserve"> </w:t>
      </w:r>
      <w:r w:rsidRPr="00471DC3">
        <w:rPr>
          <w:rFonts w:ascii="Times New Roman" w:hAnsi="Times New Roman" w:cs="Times New Roman"/>
        </w:rPr>
        <w:t>инфекција</w:t>
      </w:r>
      <w:r w:rsidR="009B34DB" w:rsidRPr="00471DC3">
        <w:rPr>
          <w:rFonts w:ascii="Times New Roman" w:hAnsi="Times New Roman" w:cs="Times New Roman"/>
        </w:rPr>
        <w:t xml:space="preserve"> </w:t>
      </w:r>
      <w:r w:rsidRPr="00471DC3">
        <w:rPr>
          <w:rFonts w:ascii="Times New Roman" w:hAnsi="Times New Roman" w:cs="Times New Roman"/>
        </w:rPr>
        <w:t>у</w:t>
      </w:r>
      <w:r w:rsidR="009B34DB" w:rsidRPr="00471DC3">
        <w:rPr>
          <w:rFonts w:ascii="Times New Roman" w:hAnsi="Times New Roman" w:cs="Times New Roman"/>
        </w:rPr>
        <w:t xml:space="preserve"> </w:t>
      </w:r>
      <w:r w:rsidRPr="00471DC3">
        <w:rPr>
          <w:rFonts w:ascii="Times New Roman" w:hAnsi="Times New Roman" w:cs="Times New Roman"/>
        </w:rPr>
        <w:t>Специјалној</w:t>
      </w:r>
      <w:r w:rsidR="009B34DB" w:rsidRPr="00471DC3">
        <w:rPr>
          <w:rFonts w:ascii="Times New Roman" w:hAnsi="Times New Roman" w:cs="Times New Roman"/>
        </w:rPr>
        <w:t xml:space="preserve"> </w:t>
      </w:r>
      <w:r w:rsidRPr="00471DC3">
        <w:rPr>
          <w:rFonts w:ascii="Times New Roman" w:hAnsi="Times New Roman" w:cs="Times New Roman"/>
        </w:rPr>
        <w:t>болници</w:t>
      </w:r>
      <w:r w:rsidR="009B34DB" w:rsidRPr="00471DC3">
        <w:rPr>
          <w:rFonts w:ascii="Times New Roman" w:hAnsi="Times New Roman" w:cs="Times New Roman"/>
        </w:rPr>
        <w:t xml:space="preserve"> </w:t>
      </w:r>
      <w:r w:rsidRPr="00471DC3">
        <w:rPr>
          <w:rFonts w:ascii="Times New Roman" w:hAnsi="Times New Roman" w:cs="Times New Roman"/>
        </w:rPr>
        <w:t>за</w:t>
      </w:r>
      <w:r w:rsidR="009B34DB" w:rsidRPr="00471DC3">
        <w:rPr>
          <w:rFonts w:ascii="Times New Roman" w:hAnsi="Times New Roman" w:cs="Times New Roman"/>
        </w:rPr>
        <w:t xml:space="preserve"> </w:t>
      </w:r>
      <w:r w:rsidRPr="00471DC3">
        <w:rPr>
          <w:rFonts w:ascii="Times New Roman" w:hAnsi="Times New Roman" w:cs="Times New Roman"/>
        </w:rPr>
        <w:t>реуматске</w:t>
      </w:r>
      <w:r w:rsidR="009B34DB" w:rsidRPr="00471DC3">
        <w:rPr>
          <w:rFonts w:ascii="Times New Roman" w:hAnsi="Times New Roman" w:cs="Times New Roman"/>
        </w:rPr>
        <w:t xml:space="preserve"> </w:t>
      </w:r>
      <w:r w:rsidRPr="00471DC3">
        <w:rPr>
          <w:rFonts w:ascii="Times New Roman" w:hAnsi="Times New Roman" w:cs="Times New Roman"/>
        </w:rPr>
        <w:t>болести</w:t>
      </w:r>
      <w:r w:rsidR="004D70FB" w:rsidRPr="00471DC3">
        <w:rPr>
          <w:rFonts w:ascii="Times New Roman" w:hAnsi="Times New Roman" w:cs="Times New Roman"/>
        </w:rPr>
        <w:t xml:space="preserve"> Нови Сад</w:t>
      </w:r>
    </w:p>
    <w:p w:rsidR="009B34DB"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t>Правилник</w:t>
      </w:r>
      <w:r w:rsidR="009B34DB" w:rsidRPr="00471DC3">
        <w:rPr>
          <w:rFonts w:ascii="Times New Roman" w:hAnsi="Times New Roman" w:cs="Times New Roman"/>
        </w:rPr>
        <w:t xml:space="preserve"> </w:t>
      </w:r>
      <w:r w:rsidRPr="00471DC3">
        <w:rPr>
          <w:rFonts w:ascii="Times New Roman" w:hAnsi="Times New Roman" w:cs="Times New Roman"/>
        </w:rPr>
        <w:t>о</w:t>
      </w:r>
      <w:r w:rsidR="009B34DB" w:rsidRPr="00471DC3">
        <w:rPr>
          <w:rFonts w:ascii="Times New Roman" w:hAnsi="Times New Roman" w:cs="Times New Roman"/>
        </w:rPr>
        <w:t xml:space="preserve"> </w:t>
      </w:r>
      <w:r w:rsidRPr="00471DC3">
        <w:rPr>
          <w:rFonts w:ascii="Times New Roman" w:hAnsi="Times New Roman" w:cs="Times New Roman"/>
        </w:rPr>
        <w:t>канцеларијском</w:t>
      </w:r>
      <w:r w:rsidR="009B34DB" w:rsidRPr="00471DC3">
        <w:rPr>
          <w:rFonts w:ascii="Times New Roman" w:hAnsi="Times New Roman" w:cs="Times New Roman"/>
        </w:rPr>
        <w:t xml:space="preserve"> </w:t>
      </w:r>
      <w:r w:rsidRPr="00471DC3">
        <w:rPr>
          <w:rFonts w:ascii="Times New Roman" w:hAnsi="Times New Roman" w:cs="Times New Roman"/>
        </w:rPr>
        <w:t>и</w:t>
      </w:r>
      <w:r w:rsidR="009B34DB" w:rsidRPr="00471DC3">
        <w:rPr>
          <w:rFonts w:ascii="Times New Roman" w:hAnsi="Times New Roman" w:cs="Times New Roman"/>
        </w:rPr>
        <w:t xml:space="preserve"> </w:t>
      </w:r>
      <w:r w:rsidRPr="00471DC3">
        <w:rPr>
          <w:rFonts w:ascii="Times New Roman" w:hAnsi="Times New Roman" w:cs="Times New Roman"/>
        </w:rPr>
        <w:t>архивском</w:t>
      </w:r>
      <w:r w:rsidR="009B34DB" w:rsidRPr="00471DC3">
        <w:rPr>
          <w:rFonts w:ascii="Times New Roman" w:hAnsi="Times New Roman" w:cs="Times New Roman"/>
        </w:rPr>
        <w:t xml:space="preserve"> </w:t>
      </w:r>
      <w:r w:rsidRPr="00471DC3">
        <w:rPr>
          <w:rFonts w:ascii="Times New Roman" w:hAnsi="Times New Roman" w:cs="Times New Roman"/>
        </w:rPr>
        <w:t>пословању</w:t>
      </w:r>
      <w:r w:rsidR="009B34DB" w:rsidRPr="00471DC3">
        <w:rPr>
          <w:rFonts w:ascii="Times New Roman" w:hAnsi="Times New Roman" w:cs="Times New Roman"/>
        </w:rPr>
        <w:t xml:space="preserve"> </w:t>
      </w:r>
      <w:r w:rsidRPr="00471DC3">
        <w:rPr>
          <w:rFonts w:ascii="Times New Roman" w:hAnsi="Times New Roman" w:cs="Times New Roman"/>
        </w:rPr>
        <w:t>Специјалне</w:t>
      </w:r>
      <w:r w:rsidR="009B34DB" w:rsidRPr="00471DC3">
        <w:rPr>
          <w:rFonts w:ascii="Times New Roman" w:hAnsi="Times New Roman" w:cs="Times New Roman"/>
        </w:rPr>
        <w:t xml:space="preserve"> </w:t>
      </w:r>
      <w:r w:rsidRPr="00471DC3">
        <w:rPr>
          <w:rFonts w:ascii="Times New Roman" w:hAnsi="Times New Roman" w:cs="Times New Roman"/>
        </w:rPr>
        <w:t>болнице</w:t>
      </w:r>
      <w:r w:rsidR="009B34DB" w:rsidRPr="00471DC3">
        <w:rPr>
          <w:rFonts w:ascii="Times New Roman" w:hAnsi="Times New Roman" w:cs="Times New Roman"/>
        </w:rPr>
        <w:t xml:space="preserve"> </w:t>
      </w:r>
      <w:r w:rsidRPr="00471DC3">
        <w:rPr>
          <w:rFonts w:ascii="Times New Roman" w:hAnsi="Times New Roman" w:cs="Times New Roman"/>
        </w:rPr>
        <w:t>за</w:t>
      </w:r>
      <w:r w:rsidR="009B34DB" w:rsidRPr="00471DC3">
        <w:rPr>
          <w:rFonts w:ascii="Times New Roman" w:hAnsi="Times New Roman" w:cs="Times New Roman"/>
        </w:rPr>
        <w:t xml:space="preserve"> </w:t>
      </w:r>
      <w:r w:rsidRPr="00471DC3">
        <w:rPr>
          <w:rFonts w:ascii="Times New Roman" w:hAnsi="Times New Roman" w:cs="Times New Roman"/>
        </w:rPr>
        <w:t>реуматске</w:t>
      </w:r>
      <w:r w:rsidR="009B34DB" w:rsidRPr="00471DC3">
        <w:rPr>
          <w:rFonts w:ascii="Times New Roman" w:hAnsi="Times New Roman" w:cs="Times New Roman"/>
        </w:rPr>
        <w:t xml:space="preserve"> </w:t>
      </w:r>
      <w:r w:rsidRPr="00471DC3">
        <w:rPr>
          <w:rFonts w:ascii="Times New Roman" w:hAnsi="Times New Roman" w:cs="Times New Roman"/>
        </w:rPr>
        <w:t>болести</w:t>
      </w:r>
      <w:r w:rsidR="009B34DB" w:rsidRPr="00471DC3">
        <w:rPr>
          <w:rFonts w:ascii="Times New Roman" w:hAnsi="Times New Roman" w:cs="Times New Roman"/>
        </w:rPr>
        <w:t xml:space="preserve"> </w:t>
      </w:r>
      <w:r w:rsidRPr="00471DC3">
        <w:rPr>
          <w:rFonts w:ascii="Times New Roman" w:hAnsi="Times New Roman" w:cs="Times New Roman"/>
        </w:rPr>
        <w:t>Нови</w:t>
      </w:r>
      <w:r w:rsidR="009B34DB" w:rsidRPr="00471DC3">
        <w:rPr>
          <w:rFonts w:ascii="Times New Roman" w:hAnsi="Times New Roman" w:cs="Times New Roman"/>
        </w:rPr>
        <w:t xml:space="preserve"> </w:t>
      </w:r>
      <w:r w:rsidRPr="00471DC3">
        <w:rPr>
          <w:rFonts w:ascii="Times New Roman" w:hAnsi="Times New Roman" w:cs="Times New Roman"/>
        </w:rPr>
        <w:t>Сад</w:t>
      </w:r>
    </w:p>
    <w:p w:rsidR="001873F8" w:rsidRPr="00471DC3" w:rsidRDefault="001D137E" w:rsidP="00FE60B6">
      <w:pPr>
        <w:pStyle w:val="ListParagraph"/>
        <w:numPr>
          <w:ilvl w:val="0"/>
          <w:numId w:val="37"/>
        </w:numPr>
        <w:jc w:val="both"/>
        <w:rPr>
          <w:rFonts w:ascii="Times New Roman" w:hAnsi="Times New Roman" w:cs="Times New Roman"/>
        </w:rPr>
      </w:pPr>
      <w:r w:rsidRPr="00471DC3">
        <w:rPr>
          <w:rFonts w:ascii="Times New Roman" w:hAnsi="Times New Roman" w:cs="Times New Roman"/>
        </w:rPr>
        <w:lastRenderedPageBreak/>
        <w:t>Правилник</w:t>
      </w:r>
      <w:r w:rsidR="001873F8" w:rsidRPr="00471DC3">
        <w:rPr>
          <w:rFonts w:ascii="Times New Roman" w:hAnsi="Times New Roman" w:cs="Times New Roman"/>
        </w:rPr>
        <w:t xml:space="preserve"> </w:t>
      </w:r>
      <w:r w:rsidRPr="00471DC3">
        <w:rPr>
          <w:rFonts w:ascii="Times New Roman" w:hAnsi="Times New Roman" w:cs="Times New Roman"/>
        </w:rPr>
        <w:t>о</w:t>
      </w:r>
      <w:r w:rsidR="001873F8" w:rsidRPr="00471DC3">
        <w:rPr>
          <w:rFonts w:ascii="Times New Roman" w:hAnsi="Times New Roman" w:cs="Times New Roman"/>
        </w:rPr>
        <w:t xml:space="preserve"> </w:t>
      </w:r>
      <w:r w:rsidRPr="00471DC3">
        <w:rPr>
          <w:rFonts w:ascii="Times New Roman" w:hAnsi="Times New Roman" w:cs="Times New Roman"/>
        </w:rPr>
        <w:t>условима</w:t>
      </w:r>
      <w:r w:rsidR="001873F8" w:rsidRPr="00471DC3">
        <w:rPr>
          <w:rFonts w:ascii="Times New Roman" w:hAnsi="Times New Roman" w:cs="Times New Roman"/>
        </w:rPr>
        <w:t xml:space="preserve"> </w:t>
      </w:r>
      <w:r w:rsidRPr="00471DC3">
        <w:rPr>
          <w:rFonts w:ascii="Times New Roman" w:hAnsi="Times New Roman" w:cs="Times New Roman"/>
        </w:rPr>
        <w:t>и</w:t>
      </w:r>
      <w:r w:rsidR="001873F8" w:rsidRPr="00471DC3">
        <w:rPr>
          <w:rFonts w:ascii="Times New Roman" w:hAnsi="Times New Roman" w:cs="Times New Roman"/>
        </w:rPr>
        <w:t xml:space="preserve"> </w:t>
      </w:r>
      <w:r w:rsidRPr="00471DC3">
        <w:rPr>
          <w:rFonts w:ascii="Times New Roman" w:hAnsi="Times New Roman" w:cs="Times New Roman"/>
        </w:rPr>
        <w:t>начину</w:t>
      </w:r>
      <w:r w:rsidR="001873F8" w:rsidRPr="00471DC3">
        <w:rPr>
          <w:rFonts w:ascii="Times New Roman" w:hAnsi="Times New Roman" w:cs="Times New Roman"/>
        </w:rPr>
        <w:t xml:space="preserve"> </w:t>
      </w:r>
      <w:r w:rsidRPr="00471DC3">
        <w:rPr>
          <w:rFonts w:ascii="Times New Roman" w:hAnsi="Times New Roman" w:cs="Times New Roman"/>
        </w:rPr>
        <w:t>коришћења</w:t>
      </w:r>
      <w:r w:rsidR="001873F8" w:rsidRPr="00471DC3">
        <w:rPr>
          <w:rFonts w:ascii="Times New Roman" w:hAnsi="Times New Roman" w:cs="Times New Roman"/>
        </w:rPr>
        <w:t xml:space="preserve"> </w:t>
      </w:r>
      <w:r w:rsidRPr="00471DC3">
        <w:rPr>
          <w:rFonts w:ascii="Times New Roman" w:hAnsi="Times New Roman" w:cs="Times New Roman"/>
        </w:rPr>
        <w:t>службених</w:t>
      </w:r>
      <w:r w:rsidR="001873F8" w:rsidRPr="00471DC3">
        <w:rPr>
          <w:rFonts w:ascii="Times New Roman" w:hAnsi="Times New Roman" w:cs="Times New Roman"/>
        </w:rPr>
        <w:t xml:space="preserve"> </w:t>
      </w:r>
      <w:r w:rsidRPr="00471DC3">
        <w:rPr>
          <w:rFonts w:ascii="Times New Roman" w:hAnsi="Times New Roman" w:cs="Times New Roman"/>
        </w:rPr>
        <w:t>возила</w:t>
      </w:r>
      <w:r w:rsidR="001873F8" w:rsidRPr="00471DC3">
        <w:rPr>
          <w:rFonts w:ascii="Times New Roman" w:hAnsi="Times New Roman" w:cs="Times New Roman"/>
        </w:rPr>
        <w:t xml:space="preserve"> </w:t>
      </w:r>
      <w:r w:rsidRPr="00471DC3">
        <w:rPr>
          <w:rFonts w:ascii="Times New Roman" w:hAnsi="Times New Roman" w:cs="Times New Roman"/>
        </w:rPr>
        <w:t>Специјалне</w:t>
      </w:r>
      <w:r w:rsidR="001873F8" w:rsidRPr="00471DC3">
        <w:rPr>
          <w:rFonts w:ascii="Times New Roman" w:hAnsi="Times New Roman" w:cs="Times New Roman"/>
        </w:rPr>
        <w:t xml:space="preserve"> </w:t>
      </w:r>
      <w:r w:rsidRPr="00471DC3">
        <w:rPr>
          <w:rFonts w:ascii="Times New Roman" w:hAnsi="Times New Roman" w:cs="Times New Roman"/>
        </w:rPr>
        <w:t>болнице</w:t>
      </w:r>
      <w:r w:rsidR="001873F8" w:rsidRPr="00471DC3">
        <w:rPr>
          <w:rFonts w:ascii="Times New Roman" w:hAnsi="Times New Roman" w:cs="Times New Roman"/>
        </w:rPr>
        <w:t xml:space="preserve"> </w:t>
      </w:r>
      <w:r w:rsidRPr="00471DC3">
        <w:rPr>
          <w:rFonts w:ascii="Times New Roman" w:hAnsi="Times New Roman" w:cs="Times New Roman"/>
        </w:rPr>
        <w:t>за</w:t>
      </w:r>
      <w:r w:rsidR="001873F8" w:rsidRPr="00471DC3">
        <w:rPr>
          <w:rFonts w:ascii="Times New Roman" w:hAnsi="Times New Roman" w:cs="Times New Roman"/>
        </w:rPr>
        <w:t xml:space="preserve"> </w:t>
      </w:r>
      <w:r w:rsidRPr="00471DC3">
        <w:rPr>
          <w:rFonts w:ascii="Times New Roman" w:hAnsi="Times New Roman" w:cs="Times New Roman"/>
        </w:rPr>
        <w:t>реуматске</w:t>
      </w:r>
      <w:r w:rsidR="001873F8" w:rsidRPr="00471DC3">
        <w:rPr>
          <w:rFonts w:ascii="Times New Roman" w:hAnsi="Times New Roman" w:cs="Times New Roman"/>
        </w:rPr>
        <w:t xml:space="preserve"> </w:t>
      </w:r>
      <w:r w:rsidRPr="00471DC3">
        <w:rPr>
          <w:rFonts w:ascii="Times New Roman" w:hAnsi="Times New Roman" w:cs="Times New Roman"/>
        </w:rPr>
        <w:t>болести</w:t>
      </w:r>
      <w:r w:rsidR="001873F8" w:rsidRPr="00471DC3">
        <w:rPr>
          <w:rFonts w:ascii="Times New Roman" w:hAnsi="Times New Roman" w:cs="Times New Roman"/>
        </w:rPr>
        <w:t xml:space="preserve"> </w:t>
      </w:r>
      <w:r w:rsidRPr="00471DC3">
        <w:rPr>
          <w:rFonts w:ascii="Times New Roman" w:hAnsi="Times New Roman" w:cs="Times New Roman"/>
        </w:rPr>
        <w:t>Нови</w:t>
      </w:r>
      <w:r w:rsidR="001873F8" w:rsidRPr="00471DC3">
        <w:rPr>
          <w:rFonts w:ascii="Times New Roman" w:hAnsi="Times New Roman" w:cs="Times New Roman"/>
        </w:rPr>
        <w:t xml:space="preserve"> </w:t>
      </w:r>
      <w:r w:rsidRPr="00471DC3">
        <w:rPr>
          <w:rFonts w:ascii="Times New Roman" w:hAnsi="Times New Roman" w:cs="Times New Roman"/>
        </w:rPr>
        <w:t>Сад</w:t>
      </w:r>
    </w:p>
    <w:p w:rsidR="00E8248B" w:rsidRPr="00471DC3" w:rsidRDefault="001D137E" w:rsidP="00D05256">
      <w:pPr>
        <w:pStyle w:val="ListParagraph"/>
        <w:numPr>
          <w:ilvl w:val="0"/>
          <w:numId w:val="37"/>
        </w:numPr>
        <w:jc w:val="both"/>
        <w:rPr>
          <w:rFonts w:ascii="Times New Roman" w:hAnsi="Times New Roman" w:cs="Times New Roman"/>
        </w:rPr>
      </w:pPr>
      <w:r w:rsidRPr="00471DC3">
        <w:rPr>
          <w:rFonts w:ascii="Times New Roman" w:hAnsi="Times New Roman" w:cs="Times New Roman"/>
        </w:rPr>
        <w:t>Одлука</w:t>
      </w:r>
      <w:r w:rsidR="001873F8" w:rsidRPr="00471DC3">
        <w:rPr>
          <w:rFonts w:ascii="Times New Roman" w:hAnsi="Times New Roman" w:cs="Times New Roman"/>
        </w:rPr>
        <w:t xml:space="preserve"> </w:t>
      </w:r>
      <w:r w:rsidRPr="00471DC3">
        <w:rPr>
          <w:rFonts w:ascii="Times New Roman" w:hAnsi="Times New Roman" w:cs="Times New Roman"/>
        </w:rPr>
        <w:t>о</w:t>
      </w:r>
      <w:r w:rsidR="001873F8" w:rsidRPr="00471DC3">
        <w:rPr>
          <w:rFonts w:ascii="Times New Roman" w:hAnsi="Times New Roman" w:cs="Times New Roman"/>
        </w:rPr>
        <w:t xml:space="preserve"> </w:t>
      </w:r>
      <w:r w:rsidRPr="00471DC3">
        <w:rPr>
          <w:rFonts w:ascii="Times New Roman" w:hAnsi="Times New Roman" w:cs="Times New Roman"/>
        </w:rPr>
        <w:t>радном</w:t>
      </w:r>
      <w:r w:rsidR="001873F8" w:rsidRPr="00471DC3">
        <w:rPr>
          <w:rFonts w:ascii="Times New Roman" w:hAnsi="Times New Roman" w:cs="Times New Roman"/>
        </w:rPr>
        <w:t xml:space="preserve"> </w:t>
      </w:r>
      <w:r w:rsidRPr="00471DC3">
        <w:rPr>
          <w:rFonts w:ascii="Times New Roman" w:hAnsi="Times New Roman" w:cs="Times New Roman"/>
        </w:rPr>
        <w:t>времену</w:t>
      </w:r>
    </w:p>
    <w:p w:rsidR="00BD7259" w:rsidRPr="00CE2EF0" w:rsidRDefault="00BD7259" w:rsidP="00CE2EF0">
      <w:pPr>
        <w:pStyle w:val="Heading1"/>
        <w:spacing w:before="240" w:after="240"/>
        <w:jc w:val="left"/>
      </w:pPr>
      <w:bookmarkStart w:id="8" w:name="_Toc459892954"/>
      <w:r w:rsidRPr="00CE2EF0">
        <w:t>IX   УСЛУГЕ КОЈЕ СЕ ПРУЖАЈУ ЗАИНТЕРЕСОВАНИМ ЛИЦИМА</w:t>
      </w:r>
      <w:bookmarkEnd w:id="8"/>
    </w:p>
    <w:p w:rsidR="00FA7B2A" w:rsidRPr="00CD0ABC" w:rsidRDefault="00FA7B2A" w:rsidP="00FA7B2A">
      <w:pPr>
        <w:jc w:val="both"/>
        <w:rPr>
          <w:rFonts w:ascii="Times New Roman" w:hAnsi="Times New Roman" w:cs="Times New Roman"/>
          <w:lang w:val="sr-Cyrl-CS"/>
        </w:rPr>
      </w:pPr>
      <w:r w:rsidRPr="00CD0ABC">
        <w:rPr>
          <w:rFonts w:ascii="Times New Roman" w:hAnsi="Times New Roman" w:cs="Times New Roman"/>
          <w:lang w:val="sr-Cyrl-CS"/>
        </w:rPr>
        <w:t>Специјална болница за реуматске болести обавља високо специјализовану специјалистичко</w:t>
      </w:r>
      <w:r w:rsidR="00A86276">
        <w:rPr>
          <w:rFonts w:ascii="Times New Roman" w:hAnsi="Times New Roman" w:cs="Times New Roman"/>
          <w:lang w:val="sr-Cyrl-CS"/>
        </w:rPr>
        <w:t xml:space="preserve"> - </w:t>
      </w:r>
      <w:r w:rsidRPr="00CD0ABC">
        <w:rPr>
          <w:rFonts w:ascii="Times New Roman" w:hAnsi="Times New Roman" w:cs="Times New Roman"/>
          <w:lang w:val="sr-Cyrl-CS"/>
        </w:rPr>
        <w:t>консултативну делатност и стационарну здравствену заштиту од реуматских болести на секундарном нивоу за потребе становништва јужнобачког округа и АП Војводине.</w:t>
      </w:r>
    </w:p>
    <w:p w:rsidR="00FA7B2A" w:rsidRDefault="00FA7B2A" w:rsidP="00FA7B2A">
      <w:pPr>
        <w:jc w:val="both"/>
        <w:rPr>
          <w:rFonts w:ascii="Times New Roman" w:hAnsi="Times New Roman" w:cs="Times New Roman"/>
          <w:lang w:val="sr-Cyrl-CS"/>
        </w:rPr>
      </w:pPr>
      <w:r w:rsidRPr="00CD0ABC">
        <w:rPr>
          <w:rFonts w:ascii="Times New Roman" w:hAnsi="Times New Roman" w:cs="Times New Roman"/>
          <w:lang w:val="sr-Cyrl-CS"/>
        </w:rPr>
        <w:t>Специфичност њене делатности је и у чињеници да као ужа грана интерне медицине њену делатност прожимају карактеристике сва три нивоа здравствене заштите - примарног, секундарног и терцијалног, као последица недостатка стручног кадра специјализованог за ову ужу медицинску област.</w:t>
      </w:r>
    </w:p>
    <w:p w:rsidR="00F76329" w:rsidRPr="00F76329" w:rsidRDefault="00BE6CB9" w:rsidP="00FA7B2A">
      <w:pPr>
        <w:jc w:val="both"/>
        <w:rPr>
          <w:rFonts w:ascii="Times New Roman" w:hAnsi="Times New Roman" w:cs="Times New Roman"/>
        </w:rPr>
      </w:pPr>
      <w:r w:rsidRPr="00EF5934">
        <w:rPr>
          <w:rFonts w:ascii="Times New Roman" w:hAnsi="Times New Roman" w:cs="Times New Roman"/>
          <w:lang w:val="sr-Cyrl-CS"/>
        </w:rPr>
        <w:t xml:space="preserve">Специјална болница </w:t>
      </w:r>
      <w:r w:rsidRPr="00E877B5">
        <w:rPr>
          <w:rFonts w:ascii="Times New Roman" w:hAnsi="Times New Roman" w:cs="Times New Roman"/>
        </w:rPr>
        <w:t>за реуматске болести Нови Сад</w:t>
      </w:r>
      <w:r w:rsidRPr="00EF5934">
        <w:rPr>
          <w:rFonts w:ascii="Times New Roman" w:hAnsi="Times New Roman" w:cs="Times New Roman"/>
          <w:lang w:val="sr-Cyrl-CS"/>
        </w:rPr>
        <w:t xml:space="preserve"> обавља специјалистичко</w:t>
      </w:r>
      <w:r>
        <w:rPr>
          <w:rFonts w:ascii="Times New Roman" w:hAnsi="Times New Roman" w:cs="Times New Roman"/>
          <w:lang w:val="sr-Cyrl-CS"/>
        </w:rPr>
        <w:t xml:space="preserve"> - </w:t>
      </w:r>
      <w:r w:rsidRPr="00EF5934">
        <w:rPr>
          <w:rFonts w:ascii="Times New Roman" w:hAnsi="Times New Roman" w:cs="Times New Roman"/>
          <w:lang w:val="sr-Cyrl-CS"/>
        </w:rPr>
        <w:t>консултативну и стационарну здравствену делатност за област реуматологије, лабораторијску</w:t>
      </w:r>
      <w:r>
        <w:rPr>
          <w:rFonts w:ascii="Times New Roman" w:hAnsi="Times New Roman" w:cs="Times New Roman"/>
          <w:lang w:val="sr-Cyrl-CS"/>
        </w:rPr>
        <w:t>, радиолошку</w:t>
      </w:r>
      <w:r w:rsidRPr="00EF5934">
        <w:rPr>
          <w:rFonts w:ascii="Times New Roman" w:hAnsi="Times New Roman" w:cs="Times New Roman"/>
          <w:lang w:val="sr-Cyrl-CS"/>
        </w:rPr>
        <w:t xml:space="preserve"> и другу дијагностичку као и фармацеутску делатност преко </w:t>
      </w:r>
      <w:r>
        <w:rPr>
          <w:rFonts w:ascii="Times New Roman" w:hAnsi="Times New Roman" w:cs="Times New Roman"/>
        </w:rPr>
        <w:t xml:space="preserve">интерне </w:t>
      </w:r>
      <w:r w:rsidRPr="00EF5934">
        <w:rPr>
          <w:rFonts w:ascii="Times New Roman" w:hAnsi="Times New Roman" w:cs="Times New Roman"/>
          <w:lang w:val="sr-Cyrl-CS"/>
        </w:rPr>
        <w:t>болничке апотеке.</w:t>
      </w:r>
    </w:p>
    <w:p w:rsidR="00BD7259" w:rsidRPr="00CE2EF0" w:rsidRDefault="00BD7259" w:rsidP="00CE2EF0">
      <w:pPr>
        <w:pStyle w:val="Heading1"/>
        <w:spacing w:before="240" w:after="240"/>
        <w:jc w:val="left"/>
      </w:pPr>
      <w:bookmarkStart w:id="9" w:name="_Toc459892955"/>
      <w:r w:rsidRPr="00CE2EF0">
        <w:t>X    ПОСТУПАК РАДИ ПРУЖАЊА УСЛУГА</w:t>
      </w:r>
      <w:bookmarkEnd w:id="9"/>
    </w:p>
    <w:p w:rsidR="0017070E" w:rsidRDefault="0017070E" w:rsidP="009A54AB">
      <w:pPr>
        <w:rPr>
          <w:rFonts w:ascii="Times New Roman" w:hAnsi="Times New Roman" w:cs="Times New Roman"/>
        </w:rPr>
      </w:pPr>
      <w:r>
        <w:rPr>
          <w:rFonts w:ascii="Times New Roman" w:hAnsi="Times New Roman" w:cs="Times New Roman"/>
        </w:rPr>
        <w:t xml:space="preserve">Начин и поступак пружања здравствених услуга уређени су прописима из области здравствене заштите и здравственог осигурања који су наведени у </w:t>
      </w:r>
      <w:r w:rsidRPr="00C00A5D">
        <w:rPr>
          <w:rFonts w:ascii="Times New Roman" w:hAnsi="Times New Roman" w:cs="Times New Roman"/>
        </w:rPr>
        <w:t>тачки VIII овог информатора.</w:t>
      </w:r>
    </w:p>
    <w:p w:rsidR="0017070E" w:rsidRDefault="0017070E" w:rsidP="009A54AB">
      <w:pPr>
        <w:rPr>
          <w:rFonts w:ascii="Times New Roman" w:hAnsi="Times New Roman" w:cs="Times New Roman"/>
        </w:rPr>
      </w:pPr>
      <w:r>
        <w:rPr>
          <w:rFonts w:ascii="Times New Roman" w:hAnsi="Times New Roman" w:cs="Times New Roman"/>
        </w:rPr>
        <w:t>Ради пружања здравствених услуга у Специјалној болници, болесници пружају следећу документацију:</w:t>
      </w:r>
    </w:p>
    <w:p w:rsidR="0017070E" w:rsidRPr="0017070E" w:rsidRDefault="0017070E" w:rsidP="0017070E">
      <w:pPr>
        <w:pStyle w:val="ListParagraph"/>
        <w:numPr>
          <w:ilvl w:val="0"/>
          <w:numId w:val="44"/>
        </w:numPr>
        <w:spacing w:after="0" w:line="240" w:lineRule="auto"/>
        <w:rPr>
          <w:rFonts w:ascii="Times New Roman" w:hAnsi="Times New Roman" w:cs="Times New Roman"/>
        </w:rPr>
      </w:pPr>
      <w:r w:rsidRPr="0017070E">
        <w:rPr>
          <w:rFonts w:ascii="Times New Roman" w:hAnsi="Times New Roman" w:cs="Times New Roman"/>
        </w:rPr>
        <w:t xml:space="preserve">Оверену здравствену </w:t>
      </w:r>
      <w:r w:rsidR="00357330">
        <w:rPr>
          <w:rFonts w:ascii="Times New Roman" w:hAnsi="Times New Roman" w:cs="Times New Roman"/>
          <w:lang/>
        </w:rPr>
        <w:t>исправу</w:t>
      </w:r>
    </w:p>
    <w:p w:rsidR="0017070E" w:rsidRPr="0017070E" w:rsidRDefault="0017070E" w:rsidP="0017070E">
      <w:pPr>
        <w:pStyle w:val="ListParagraph"/>
        <w:numPr>
          <w:ilvl w:val="0"/>
          <w:numId w:val="44"/>
        </w:numPr>
        <w:spacing w:after="0" w:line="240" w:lineRule="auto"/>
        <w:rPr>
          <w:rFonts w:ascii="Times New Roman" w:hAnsi="Times New Roman" w:cs="Times New Roman"/>
        </w:rPr>
      </w:pPr>
      <w:r w:rsidRPr="0017070E">
        <w:rPr>
          <w:rFonts w:ascii="Times New Roman" w:hAnsi="Times New Roman" w:cs="Times New Roman"/>
        </w:rPr>
        <w:t>Упут изабраног лекара опште праксе (у случају да је пацијент ван Јужнобачког округа упут мора бити оверен од стране надлежне матичне филијале РФЗО-а)</w:t>
      </w:r>
    </w:p>
    <w:p w:rsidR="0017070E" w:rsidRPr="0017070E" w:rsidRDefault="0017070E" w:rsidP="0017070E">
      <w:pPr>
        <w:pStyle w:val="ListParagraph"/>
        <w:numPr>
          <w:ilvl w:val="0"/>
          <w:numId w:val="44"/>
        </w:numPr>
        <w:spacing w:after="0" w:line="240" w:lineRule="auto"/>
        <w:rPr>
          <w:rFonts w:ascii="Times New Roman" w:hAnsi="Times New Roman" w:cs="Times New Roman"/>
        </w:rPr>
      </w:pPr>
      <w:r w:rsidRPr="0017070E">
        <w:rPr>
          <w:rFonts w:ascii="Times New Roman" w:hAnsi="Times New Roman" w:cs="Times New Roman"/>
        </w:rPr>
        <w:t>Личну карту</w:t>
      </w:r>
    </w:p>
    <w:p w:rsidR="0017070E" w:rsidRDefault="0017070E" w:rsidP="00076FAE">
      <w:pPr>
        <w:pStyle w:val="ListParagraph"/>
        <w:numPr>
          <w:ilvl w:val="0"/>
          <w:numId w:val="44"/>
        </w:numPr>
        <w:spacing w:after="0" w:line="240" w:lineRule="auto"/>
        <w:rPr>
          <w:rFonts w:ascii="Times New Roman" w:hAnsi="Times New Roman" w:cs="Times New Roman"/>
        </w:rPr>
      </w:pPr>
      <w:r w:rsidRPr="0017070E">
        <w:rPr>
          <w:rFonts w:ascii="Times New Roman" w:hAnsi="Times New Roman" w:cs="Times New Roman"/>
        </w:rPr>
        <w:t>Медицинску документацију</w:t>
      </w:r>
    </w:p>
    <w:p w:rsidR="00076FAE" w:rsidRPr="00076FAE" w:rsidRDefault="00076FAE" w:rsidP="00076FAE">
      <w:pPr>
        <w:pStyle w:val="ListParagraph"/>
        <w:spacing w:after="0" w:line="240" w:lineRule="auto"/>
        <w:rPr>
          <w:rFonts w:ascii="Times New Roman" w:hAnsi="Times New Roman" w:cs="Times New Roman"/>
        </w:rPr>
      </w:pPr>
    </w:p>
    <w:p w:rsidR="00C756F9" w:rsidRPr="00BD084D" w:rsidRDefault="00113DBD" w:rsidP="00C756F9">
      <w:pPr>
        <w:jc w:val="both"/>
        <w:rPr>
          <w:rFonts w:ascii="Times New Roman" w:hAnsi="Times New Roman" w:cs="Times New Roman"/>
          <w:color w:val="FF0000"/>
        </w:rPr>
      </w:pPr>
      <w:r>
        <w:rPr>
          <w:rFonts w:ascii="Times New Roman" w:hAnsi="Times New Roman" w:cs="Times New Roman"/>
          <w:lang/>
        </w:rPr>
        <w:t xml:space="preserve">У </w:t>
      </w:r>
      <w:r w:rsidR="00C756F9" w:rsidRPr="00C5378E">
        <w:rPr>
          <w:rFonts w:ascii="Times New Roman" w:hAnsi="Times New Roman" w:cs="Times New Roman"/>
        </w:rPr>
        <w:t>Специјалн</w:t>
      </w:r>
      <w:r>
        <w:rPr>
          <w:rFonts w:ascii="Times New Roman" w:hAnsi="Times New Roman" w:cs="Times New Roman"/>
          <w:lang/>
        </w:rPr>
        <w:t>ој</w:t>
      </w:r>
      <w:r w:rsidR="00C756F9" w:rsidRPr="00C5378E">
        <w:rPr>
          <w:rFonts w:ascii="Times New Roman" w:hAnsi="Times New Roman" w:cs="Times New Roman"/>
        </w:rPr>
        <w:t xml:space="preserve"> болниц</w:t>
      </w:r>
      <w:r>
        <w:rPr>
          <w:rFonts w:ascii="Times New Roman" w:hAnsi="Times New Roman" w:cs="Times New Roman"/>
          <w:lang/>
        </w:rPr>
        <w:t>и</w:t>
      </w:r>
      <w:r w:rsidR="00C756F9" w:rsidRPr="00C5378E">
        <w:rPr>
          <w:rFonts w:ascii="Times New Roman" w:hAnsi="Times New Roman" w:cs="Times New Roman"/>
        </w:rPr>
        <w:t xml:space="preserve"> за реуматске болести Нови Сад </w:t>
      </w:r>
      <w:r>
        <w:rPr>
          <w:rFonts w:ascii="Times New Roman" w:hAnsi="Times New Roman" w:cs="Times New Roman"/>
          <w:lang/>
        </w:rPr>
        <w:t xml:space="preserve">се заказују контролни прегледи у складу са ИЗИС стандардима. </w:t>
      </w:r>
      <w:r w:rsidR="00BD084D" w:rsidRPr="00113DBD">
        <w:rPr>
          <w:rFonts w:ascii="Times New Roman" w:hAnsi="Times New Roman" w:cs="Times New Roman"/>
          <w:color w:val="000000" w:themeColor="text1"/>
        </w:rPr>
        <w:t xml:space="preserve">Прве прегледе </w:t>
      </w:r>
      <w:r w:rsidR="00C756F9" w:rsidRPr="00113DBD">
        <w:rPr>
          <w:rFonts w:ascii="Times New Roman" w:hAnsi="Times New Roman" w:cs="Times New Roman"/>
          <w:color w:val="000000" w:themeColor="text1"/>
        </w:rPr>
        <w:t>заказ</w:t>
      </w:r>
      <w:r w:rsidR="00BD084D" w:rsidRPr="00113DBD">
        <w:rPr>
          <w:rFonts w:ascii="Times New Roman" w:hAnsi="Times New Roman" w:cs="Times New Roman"/>
          <w:color w:val="000000" w:themeColor="text1"/>
        </w:rPr>
        <w:t>ује</w:t>
      </w:r>
      <w:r w:rsidR="00C756F9" w:rsidRPr="00113DBD">
        <w:rPr>
          <w:rFonts w:ascii="Times New Roman" w:hAnsi="Times New Roman" w:cs="Times New Roman"/>
          <w:color w:val="000000" w:themeColor="text1"/>
        </w:rPr>
        <w:t xml:space="preserve"> изабрани лекар са примарног нивоа здравствене заштите преко јединственог електронског портала </w:t>
      </w:r>
      <w:hyperlink r:id="rId12" w:history="1">
        <w:r w:rsidR="00C756F9" w:rsidRPr="00113DBD">
          <w:rPr>
            <w:rFonts w:ascii="Times New Roman" w:hAnsi="Times New Roman" w:cs="Times New Roman"/>
            <w:color w:val="000000" w:themeColor="text1"/>
          </w:rPr>
          <w:t>www.mojdoktor.gov.rs</w:t>
        </w:r>
      </w:hyperlink>
    </w:p>
    <w:p w:rsidR="0011033F" w:rsidRPr="00C5378E" w:rsidRDefault="00C756F9" w:rsidP="002D7204">
      <w:pPr>
        <w:jc w:val="both"/>
        <w:rPr>
          <w:rFonts w:ascii="Times New Roman" w:hAnsi="Times New Roman" w:cs="Times New Roman"/>
        </w:rPr>
      </w:pPr>
      <w:r w:rsidRPr="00C5378E">
        <w:rPr>
          <w:rFonts w:ascii="Times New Roman" w:hAnsi="Times New Roman" w:cs="Times New Roman"/>
        </w:rPr>
        <w:t>Све додатне информације могу се добити и на шалтеру Специјалне болнице.</w:t>
      </w:r>
    </w:p>
    <w:p w:rsidR="00BD7259" w:rsidRPr="00CE2EF0" w:rsidRDefault="00BD7259" w:rsidP="00CE2EF0">
      <w:pPr>
        <w:pStyle w:val="Heading1"/>
        <w:spacing w:before="240" w:after="240"/>
        <w:jc w:val="left"/>
      </w:pPr>
      <w:bookmarkStart w:id="10" w:name="_Toc459892956"/>
      <w:r w:rsidRPr="00CE2EF0">
        <w:t xml:space="preserve">XI   ПРЕГЛЕД </w:t>
      </w:r>
      <w:r w:rsidR="00E764AB" w:rsidRPr="00CE2EF0">
        <w:t>ПОДАТАКА О ПРУЖЕНИМ УСЛУГАМА</w:t>
      </w:r>
      <w:bookmarkEnd w:id="10"/>
    </w:p>
    <w:p w:rsidR="005A1303" w:rsidRPr="00C5378E" w:rsidRDefault="005A1303" w:rsidP="005A1303">
      <w:pPr>
        <w:jc w:val="both"/>
        <w:rPr>
          <w:rFonts w:ascii="Times New Roman" w:hAnsi="Times New Roman" w:cs="Times New Roman"/>
        </w:rPr>
      </w:pPr>
      <w:r w:rsidRPr="00C5378E">
        <w:rPr>
          <w:rFonts w:ascii="Times New Roman" w:hAnsi="Times New Roman" w:cs="Times New Roman"/>
        </w:rPr>
        <w:t xml:space="preserve">Подаци о пруженим услугама у Специјалној болници за реуматске болести , налазе се у оквиру Извештаја о показатељима квалитета рада, у прописаним табелама од стране Института за јавно здравље Србије “Др Милан Јовановић Батут”) и у интерном </w:t>
      </w:r>
      <w:r w:rsidR="00076FAE" w:rsidRPr="00C5378E">
        <w:rPr>
          <w:rFonts w:ascii="Times New Roman" w:hAnsi="Times New Roman" w:cs="Times New Roman"/>
        </w:rPr>
        <w:t>И</w:t>
      </w:r>
      <w:r w:rsidRPr="00C5378E">
        <w:rPr>
          <w:rFonts w:ascii="Times New Roman" w:hAnsi="Times New Roman" w:cs="Times New Roman"/>
        </w:rPr>
        <w:t>звештају о раду Специјалне болнице за реуматске болести Нови Сад.</w:t>
      </w:r>
    </w:p>
    <w:p w:rsidR="00BD7259" w:rsidRPr="00CE2EF0" w:rsidRDefault="00BD7259" w:rsidP="00CE2EF0">
      <w:pPr>
        <w:pStyle w:val="Heading1"/>
        <w:spacing w:before="240" w:after="240"/>
        <w:jc w:val="left"/>
      </w:pPr>
      <w:bookmarkStart w:id="11" w:name="_Toc459892957"/>
      <w:r w:rsidRPr="00CE2EF0">
        <w:t>X</w:t>
      </w:r>
      <w:r w:rsidR="008E5BD2">
        <w:t>II</w:t>
      </w:r>
      <w:r w:rsidRPr="00CE2EF0">
        <w:t xml:space="preserve"> ПОДАЦИ О ПРИХОДИМА И РАСХОДИМА</w:t>
      </w:r>
      <w:bookmarkEnd w:id="11"/>
    </w:p>
    <w:p w:rsidR="005A1303" w:rsidRDefault="005A1303" w:rsidP="00113DBD">
      <w:pPr>
        <w:rPr>
          <w:rFonts w:ascii="Times New Roman" w:hAnsi="Times New Roman" w:cs="Times New Roman"/>
          <w:lang/>
        </w:rPr>
      </w:pPr>
      <w:r w:rsidRPr="00113DBD">
        <w:rPr>
          <w:rFonts w:ascii="Times New Roman" w:hAnsi="Times New Roman" w:cs="Times New Roman"/>
        </w:rPr>
        <w:t>Подаци о приходима и расходима објављени су у Финансијским извештајима Специјалне болнице који се налазе на интернет страници Специјалне болнице</w:t>
      </w:r>
      <w:r w:rsidR="00113DBD" w:rsidRPr="00113DBD">
        <w:rPr>
          <w:rFonts w:ascii="Times New Roman" w:hAnsi="Times New Roman" w:cs="Times New Roman"/>
        </w:rPr>
        <w:t xml:space="preserve"> и то на адреси:</w:t>
      </w:r>
      <w:r w:rsidR="00113DBD" w:rsidRPr="00C5378E">
        <w:t xml:space="preserve"> </w:t>
      </w:r>
      <w:r w:rsidR="00113DBD">
        <w:rPr>
          <w:rFonts w:ascii="Times New Roman" w:hAnsi="Times New Roman" w:cs="Times New Roman"/>
          <w:lang/>
        </w:rPr>
        <w:t xml:space="preserve"> </w:t>
      </w:r>
      <w:r w:rsidR="00113DBD" w:rsidRPr="00113DBD">
        <w:rPr>
          <w:rFonts w:ascii="Times New Roman" w:hAnsi="Times New Roman" w:cs="Times New Roman"/>
          <w:lang/>
        </w:rPr>
        <w:t>http://sbnovisad.co.rs/index.php?page=Izvestaj-o-izvrsenju-budzeta&amp;hl=sr</w:t>
      </w:r>
    </w:p>
    <w:p w:rsidR="00BD7259" w:rsidRPr="00CE2EF0" w:rsidRDefault="00BD7259" w:rsidP="00CE2EF0">
      <w:pPr>
        <w:pStyle w:val="Heading1"/>
        <w:spacing w:before="240" w:after="240"/>
        <w:jc w:val="left"/>
      </w:pPr>
      <w:bookmarkStart w:id="12" w:name="_Toc459892958"/>
      <w:r w:rsidRPr="00CE2EF0">
        <w:lastRenderedPageBreak/>
        <w:t>X</w:t>
      </w:r>
      <w:r w:rsidR="008E5BD2">
        <w:t>III</w:t>
      </w:r>
      <w:r w:rsidRPr="00CE2EF0">
        <w:t xml:space="preserve"> ПОДАЦИ О ЈАВНИМ НАБАВКАМА</w:t>
      </w:r>
      <w:bookmarkEnd w:id="12"/>
    </w:p>
    <w:p w:rsidR="004A2C0E" w:rsidRPr="00C5378E" w:rsidRDefault="004A2C0E" w:rsidP="00C5378E">
      <w:pPr>
        <w:pStyle w:val="TOC2"/>
        <w:rPr>
          <w:i/>
        </w:rPr>
      </w:pPr>
      <w:r w:rsidRPr="00C5378E">
        <w:t xml:space="preserve">Поступак јавних набавки у Специјалној болници за реуматске болести Нови Сад се спроводи на основу Интерног акта/ правилника о ближем уређивању поступка јавне набавке. Цео </w:t>
      </w:r>
      <w:r w:rsidR="00712837" w:rsidRPr="00C5378E">
        <w:t>П</w:t>
      </w:r>
      <w:r w:rsidRPr="00C5378E">
        <w:t>равилник заједно са осталом документацијом која</w:t>
      </w:r>
      <w:r w:rsidR="00712837" w:rsidRPr="00C5378E">
        <w:t xml:space="preserve"> прати све поступке</w:t>
      </w:r>
      <w:r w:rsidRPr="00C5378E">
        <w:t xml:space="preserve"> јавних набавки</w:t>
      </w:r>
      <w:r w:rsidR="00712837" w:rsidRPr="00C5378E">
        <w:t xml:space="preserve"> налази се на сајту Специјалне болнице за реуматске болести Нови Сад и то на адреси: </w:t>
      </w:r>
      <w:hyperlink r:id="rId13" w:history="1">
        <w:r w:rsidR="00712837" w:rsidRPr="00C5378E">
          <w:rPr>
            <w:rStyle w:val="Hyperlink"/>
            <w:color w:val="auto"/>
          </w:rPr>
          <w:t>htt</w:t>
        </w:r>
        <w:r w:rsidR="00000A83" w:rsidRPr="00C5378E">
          <w:rPr>
            <w:rStyle w:val="Hyperlink"/>
            <w:color w:val="auto"/>
          </w:rPr>
          <w:t>п</w:t>
        </w:r>
        <w:r w:rsidR="00712837" w:rsidRPr="00C5378E">
          <w:rPr>
            <w:rStyle w:val="Hyperlink"/>
            <w:color w:val="auto"/>
          </w:rPr>
          <w:t>://sbnovisad.co.rs/index.</w:t>
        </w:r>
        <w:r w:rsidR="00000A83" w:rsidRPr="00C5378E">
          <w:rPr>
            <w:rStyle w:val="Hyperlink"/>
            <w:color w:val="auto"/>
          </w:rPr>
          <w:t>п</w:t>
        </w:r>
        <w:r w:rsidR="00712837" w:rsidRPr="00C5378E">
          <w:rPr>
            <w:rStyle w:val="Hyperlink"/>
            <w:color w:val="auto"/>
          </w:rPr>
          <w:t>h</w:t>
        </w:r>
        <w:r w:rsidR="00000A83" w:rsidRPr="00C5378E">
          <w:rPr>
            <w:rStyle w:val="Hyperlink"/>
            <w:color w:val="auto"/>
          </w:rPr>
          <w:t>п</w:t>
        </w:r>
        <w:r w:rsidR="00712837" w:rsidRPr="00C5378E">
          <w:rPr>
            <w:rStyle w:val="Hyperlink"/>
            <w:color w:val="auto"/>
          </w:rPr>
          <w:t>?</w:t>
        </w:r>
        <w:r w:rsidR="00000A83" w:rsidRPr="00C5378E">
          <w:rPr>
            <w:rStyle w:val="Hyperlink"/>
            <w:color w:val="auto"/>
          </w:rPr>
          <w:t>п</w:t>
        </w:r>
        <w:r w:rsidR="00712837" w:rsidRPr="00C5378E">
          <w:rPr>
            <w:rStyle w:val="Hyperlink"/>
            <w:color w:val="auto"/>
          </w:rPr>
          <w:t>age=Plan-javnih-nabavki&amp;hl=sr</w:t>
        </w:r>
      </w:hyperlink>
      <w:r w:rsidR="00712837" w:rsidRPr="00C5378E">
        <w:t xml:space="preserve"> односно </w:t>
      </w:r>
      <w:hyperlink r:id="rId14" w:history="1">
        <w:r w:rsidR="00712837" w:rsidRPr="00C5378E">
          <w:rPr>
            <w:rStyle w:val="Hyperlink"/>
            <w:color w:val="auto"/>
          </w:rPr>
          <w:t>htt</w:t>
        </w:r>
        <w:r w:rsidR="00000A83" w:rsidRPr="00C5378E">
          <w:rPr>
            <w:rStyle w:val="Hyperlink"/>
            <w:color w:val="auto"/>
          </w:rPr>
          <w:t>п</w:t>
        </w:r>
        <w:r w:rsidR="00712837" w:rsidRPr="00C5378E">
          <w:rPr>
            <w:rStyle w:val="Hyperlink"/>
            <w:color w:val="auto"/>
          </w:rPr>
          <w:t>://sbnovisad.co.rs/index.</w:t>
        </w:r>
        <w:r w:rsidR="00000A83" w:rsidRPr="00C5378E">
          <w:rPr>
            <w:rStyle w:val="Hyperlink"/>
            <w:color w:val="auto"/>
          </w:rPr>
          <w:t>п</w:t>
        </w:r>
        <w:r w:rsidR="00712837" w:rsidRPr="00C5378E">
          <w:rPr>
            <w:rStyle w:val="Hyperlink"/>
            <w:color w:val="auto"/>
          </w:rPr>
          <w:t>h</w:t>
        </w:r>
        <w:r w:rsidR="00000A83" w:rsidRPr="00C5378E">
          <w:rPr>
            <w:rStyle w:val="Hyperlink"/>
            <w:color w:val="auto"/>
          </w:rPr>
          <w:t>п</w:t>
        </w:r>
        <w:r w:rsidR="00712837" w:rsidRPr="00C5378E">
          <w:rPr>
            <w:rStyle w:val="Hyperlink"/>
            <w:color w:val="auto"/>
          </w:rPr>
          <w:t>?</w:t>
        </w:r>
        <w:r w:rsidR="00000A83" w:rsidRPr="00C5378E">
          <w:rPr>
            <w:rStyle w:val="Hyperlink"/>
            <w:color w:val="auto"/>
          </w:rPr>
          <w:t>п</w:t>
        </w:r>
        <w:r w:rsidR="00712837" w:rsidRPr="00C5378E">
          <w:rPr>
            <w:rStyle w:val="Hyperlink"/>
            <w:color w:val="auto"/>
          </w:rPr>
          <w:t>age=male-nabavke&amp;hl=sr</w:t>
        </w:r>
      </w:hyperlink>
      <w:r w:rsidR="00712837" w:rsidRPr="00C5378E">
        <w:t xml:space="preserve"> </w:t>
      </w:r>
    </w:p>
    <w:p w:rsidR="00BD7259" w:rsidRPr="00CE2EF0" w:rsidRDefault="00BD7259" w:rsidP="00CE2EF0">
      <w:pPr>
        <w:pStyle w:val="Heading1"/>
        <w:spacing w:before="240" w:after="240"/>
        <w:jc w:val="left"/>
      </w:pPr>
      <w:bookmarkStart w:id="13" w:name="_Toc459892959"/>
      <w:r w:rsidRPr="00CE2EF0">
        <w:t>X</w:t>
      </w:r>
      <w:r w:rsidR="008E5BD2">
        <w:t>I</w:t>
      </w:r>
      <w:r w:rsidRPr="00CE2EF0">
        <w:t>V ПОДАЦИ О ДРЖАВНОЈ ПОМОЋИ</w:t>
      </w:r>
      <w:bookmarkEnd w:id="13"/>
    </w:p>
    <w:p w:rsidR="004E4971" w:rsidRPr="00113DBD" w:rsidRDefault="00307166" w:rsidP="00307166">
      <w:pPr>
        <w:jc w:val="both"/>
        <w:rPr>
          <w:rFonts w:ascii="Times New Roman" w:hAnsi="Times New Roman" w:cs="Times New Roman"/>
          <w:color w:val="000000" w:themeColor="text1"/>
        </w:rPr>
      </w:pPr>
      <w:r w:rsidRPr="00C5378E">
        <w:rPr>
          <w:rFonts w:ascii="Times New Roman" w:hAnsi="Times New Roman" w:cs="Times New Roman"/>
        </w:rPr>
        <w:t xml:space="preserve">У </w:t>
      </w:r>
      <w:r w:rsidR="00113DBD">
        <w:rPr>
          <w:rFonts w:ascii="Times New Roman" w:hAnsi="Times New Roman" w:cs="Times New Roman"/>
          <w:lang/>
        </w:rPr>
        <w:t xml:space="preserve">периоду од </w:t>
      </w:r>
      <w:r w:rsidRPr="00C5378E">
        <w:rPr>
          <w:rFonts w:ascii="Times New Roman" w:hAnsi="Times New Roman" w:cs="Times New Roman"/>
        </w:rPr>
        <w:t xml:space="preserve"> 2014</w:t>
      </w:r>
      <w:r w:rsidR="00113DBD">
        <w:rPr>
          <w:rFonts w:ascii="Times New Roman" w:hAnsi="Times New Roman" w:cs="Times New Roman"/>
          <w:lang/>
        </w:rPr>
        <w:t xml:space="preserve">. до </w:t>
      </w:r>
      <w:r w:rsidR="004E4971" w:rsidRPr="004E4971">
        <w:rPr>
          <w:rFonts w:ascii="Times New Roman" w:hAnsi="Times New Roman" w:cs="Times New Roman"/>
          <w:color w:val="FF0000"/>
        </w:rPr>
        <w:t xml:space="preserve"> </w:t>
      </w:r>
      <w:r w:rsidR="004E4971" w:rsidRPr="00113DBD">
        <w:rPr>
          <w:rFonts w:ascii="Times New Roman" w:hAnsi="Times New Roman" w:cs="Times New Roman"/>
          <w:color w:val="000000" w:themeColor="text1"/>
        </w:rPr>
        <w:t>2017. године у Специјалној болници за реуматске болести Нови Сад није додељивана државна помоћ.</w:t>
      </w:r>
    </w:p>
    <w:p w:rsidR="00BD7259" w:rsidRPr="00CE2EF0" w:rsidRDefault="00BD7259" w:rsidP="00CE2EF0">
      <w:pPr>
        <w:pStyle w:val="Heading1"/>
        <w:spacing w:before="240" w:after="240"/>
        <w:jc w:val="left"/>
      </w:pPr>
      <w:bookmarkStart w:id="14" w:name="_Toc459892960"/>
      <w:r w:rsidRPr="00CE2EF0">
        <w:t>XV  ПОДАЦИ О ИСПЛАЋЕНИМ ПЛАТАМА, ЗАРАДАМА И ДРУГИМ ПРИМАЊИМА</w:t>
      </w:r>
      <w:bookmarkEnd w:id="14"/>
    </w:p>
    <w:p w:rsidR="00D5351B" w:rsidRPr="00262905" w:rsidRDefault="0011033F" w:rsidP="00262905">
      <w:pPr>
        <w:jc w:val="both"/>
        <w:rPr>
          <w:rFonts w:ascii="Times New Roman" w:hAnsi="Times New Roman" w:cs="Times New Roman"/>
        </w:rPr>
      </w:pPr>
      <w:r>
        <w:rPr>
          <w:rFonts w:ascii="Times New Roman" w:hAnsi="Times New Roman" w:cs="Times New Roman"/>
        </w:rPr>
        <w:t>У</w:t>
      </w:r>
      <w:r w:rsidR="009B4278" w:rsidRPr="00262905">
        <w:rPr>
          <w:rFonts w:ascii="Times New Roman" w:hAnsi="Times New Roman" w:cs="Times New Roman"/>
        </w:rPr>
        <w:t xml:space="preserve"> </w:t>
      </w:r>
      <w:r>
        <w:rPr>
          <w:rFonts w:ascii="Times New Roman" w:hAnsi="Times New Roman" w:cs="Times New Roman"/>
        </w:rPr>
        <w:t>погледу</w:t>
      </w:r>
      <w:r w:rsidR="009B4278" w:rsidRPr="00262905">
        <w:rPr>
          <w:rFonts w:ascii="Times New Roman" w:hAnsi="Times New Roman" w:cs="Times New Roman"/>
        </w:rPr>
        <w:t xml:space="preserve"> </w:t>
      </w:r>
      <w:r>
        <w:rPr>
          <w:rFonts w:ascii="Times New Roman" w:hAnsi="Times New Roman" w:cs="Times New Roman"/>
        </w:rPr>
        <w:t>права</w:t>
      </w:r>
      <w:r w:rsidR="009B4278" w:rsidRPr="00262905">
        <w:rPr>
          <w:rFonts w:ascii="Times New Roman" w:hAnsi="Times New Roman" w:cs="Times New Roman"/>
        </w:rPr>
        <w:t xml:space="preserve">, </w:t>
      </w:r>
      <w:r>
        <w:rPr>
          <w:rFonts w:ascii="Times New Roman" w:hAnsi="Times New Roman" w:cs="Times New Roman"/>
        </w:rPr>
        <w:t>обавеза</w:t>
      </w:r>
      <w:r w:rsidR="009B4278" w:rsidRPr="00262905">
        <w:rPr>
          <w:rFonts w:ascii="Times New Roman" w:hAnsi="Times New Roman" w:cs="Times New Roman"/>
        </w:rPr>
        <w:t xml:space="preserve"> </w:t>
      </w:r>
      <w:r>
        <w:rPr>
          <w:rFonts w:ascii="Times New Roman" w:hAnsi="Times New Roman" w:cs="Times New Roman"/>
        </w:rPr>
        <w:t>и</w:t>
      </w:r>
      <w:r w:rsidR="009B4278" w:rsidRPr="00262905">
        <w:rPr>
          <w:rFonts w:ascii="Times New Roman" w:hAnsi="Times New Roman" w:cs="Times New Roman"/>
        </w:rPr>
        <w:t xml:space="preserve"> </w:t>
      </w:r>
      <w:r>
        <w:rPr>
          <w:rFonts w:ascii="Times New Roman" w:hAnsi="Times New Roman" w:cs="Times New Roman"/>
        </w:rPr>
        <w:t>одговорности</w:t>
      </w:r>
      <w:r w:rsidR="009B4278" w:rsidRPr="00262905">
        <w:rPr>
          <w:rFonts w:ascii="Times New Roman" w:hAnsi="Times New Roman" w:cs="Times New Roman"/>
        </w:rPr>
        <w:t xml:space="preserve"> </w:t>
      </w:r>
      <w:r>
        <w:rPr>
          <w:rFonts w:ascii="Times New Roman" w:hAnsi="Times New Roman" w:cs="Times New Roman"/>
        </w:rPr>
        <w:t>запослених</w:t>
      </w:r>
      <w:r w:rsidR="009B4278" w:rsidRPr="00262905">
        <w:rPr>
          <w:rFonts w:ascii="Times New Roman" w:hAnsi="Times New Roman" w:cs="Times New Roman"/>
        </w:rPr>
        <w:t xml:space="preserve"> </w:t>
      </w:r>
      <w:r>
        <w:rPr>
          <w:rFonts w:ascii="Times New Roman" w:hAnsi="Times New Roman" w:cs="Times New Roman"/>
        </w:rPr>
        <w:t>у</w:t>
      </w:r>
      <w:r w:rsidR="009B4278" w:rsidRPr="00262905">
        <w:rPr>
          <w:rFonts w:ascii="Times New Roman" w:hAnsi="Times New Roman" w:cs="Times New Roman"/>
        </w:rPr>
        <w:t xml:space="preserve"> </w:t>
      </w:r>
      <w:r>
        <w:rPr>
          <w:rFonts w:ascii="Times New Roman" w:hAnsi="Times New Roman" w:cs="Times New Roman"/>
        </w:rPr>
        <w:t>Специјалној</w:t>
      </w:r>
      <w:r w:rsidR="009B4278" w:rsidRPr="00262905">
        <w:rPr>
          <w:rFonts w:ascii="Times New Roman" w:hAnsi="Times New Roman" w:cs="Times New Roman"/>
        </w:rPr>
        <w:t xml:space="preserve"> </w:t>
      </w:r>
      <w:r>
        <w:rPr>
          <w:rFonts w:ascii="Times New Roman" w:hAnsi="Times New Roman" w:cs="Times New Roman"/>
        </w:rPr>
        <w:t>болници</w:t>
      </w:r>
      <w:r w:rsidR="009B4278" w:rsidRPr="00262905">
        <w:rPr>
          <w:rFonts w:ascii="Times New Roman" w:hAnsi="Times New Roman" w:cs="Times New Roman"/>
        </w:rPr>
        <w:t xml:space="preserve"> </w:t>
      </w:r>
      <w:r>
        <w:rPr>
          <w:rFonts w:ascii="Times New Roman" w:hAnsi="Times New Roman" w:cs="Times New Roman"/>
        </w:rPr>
        <w:t>за</w:t>
      </w:r>
      <w:r w:rsidR="009B4278" w:rsidRPr="00262905">
        <w:rPr>
          <w:rFonts w:ascii="Times New Roman" w:hAnsi="Times New Roman" w:cs="Times New Roman"/>
        </w:rPr>
        <w:t xml:space="preserve"> </w:t>
      </w:r>
      <w:r>
        <w:rPr>
          <w:rFonts w:ascii="Times New Roman" w:hAnsi="Times New Roman" w:cs="Times New Roman"/>
        </w:rPr>
        <w:t>реуматске</w:t>
      </w:r>
      <w:r w:rsidR="009B4278" w:rsidRPr="00262905">
        <w:rPr>
          <w:rFonts w:ascii="Times New Roman" w:hAnsi="Times New Roman" w:cs="Times New Roman"/>
        </w:rPr>
        <w:t xml:space="preserve"> </w:t>
      </w:r>
      <w:r>
        <w:rPr>
          <w:rFonts w:ascii="Times New Roman" w:hAnsi="Times New Roman" w:cs="Times New Roman"/>
        </w:rPr>
        <w:t>болести</w:t>
      </w:r>
      <w:r w:rsidR="009B4278" w:rsidRPr="00262905">
        <w:rPr>
          <w:rFonts w:ascii="Times New Roman" w:hAnsi="Times New Roman" w:cs="Times New Roman"/>
        </w:rPr>
        <w:t xml:space="preserve"> </w:t>
      </w:r>
      <w:r>
        <w:rPr>
          <w:rFonts w:ascii="Times New Roman" w:hAnsi="Times New Roman" w:cs="Times New Roman"/>
        </w:rPr>
        <w:t>Нови</w:t>
      </w:r>
      <w:r w:rsidR="009B4278" w:rsidRPr="00262905">
        <w:rPr>
          <w:rFonts w:ascii="Times New Roman" w:hAnsi="Times New Roman" w:cs="Times New Roman"/>
        </w:rPr>
        <w:t xml:space="preserve"> </w:t>
      </w:r>
      <w:r>
        <w:rPr>
          <w:rFonts w:ascii="Times New Roman" w:hAnsi="Times New Roman" w:cs="Times New Roman"/>
        </w:rPr>
        <w:t>Сад</w:t>
      </w:r>
      <w:r w:rsidR="009B4278" w:rsidRPr="00262905">
        <w:rPr>
          <w:rFonts w:ascii="Times New Roman" w:hAnsi="Times New Roman" w:cs="Times New Roman"/>
        </w:rPr>
        <w:t xml:space="preserve">, </w:t>
      </w:r>
      <w:r>
        <w:rPr>
          <w:rFonts w:ascii="Times New Roman" w:hAnsi="Times New Roman" w:cs="Times New Roman"/>
        </w:rPr>
        <w:t>примењују</w:t>
      </w:r>
      <w:r w:rsidR="009B4278" w:rsidRPr="00262905">
        <w:rPr>
          <w:rFonts w:ascii="Times New Roman" w:hAnsi="Times New Roman" w:cs="Times New Roman"/>
        </w:rPr>
        <w:t xml:space="preserve"> </w:t>
      </w:r>
      <w:r>
        <w:rPr>
          <w:rFonts w:ascii="Times New Roman" w:hAnsi="Times New Roman" w:cs="Times New Roman"/>
        </w:rPr>
        <w:t>се</w:t>
      </w:r>
      <w:r w:rsidR="009B4278" w:rsidRPr="00262905">
        <w:rPr>
          <w:rFonts w:ascii="Times New Roman" w:hAnsi="Times New Roman" w:cs="Times New Roman"/>
        </w:rPr>
        <w:t xml:space="preserve"> </w:t>
      </w:r>
      <w:r>
        <w:rPr>
          <w:rFonts w:ascii="Times New Roman" w:hAnsi="Times New Roman" w:cs="Times New Roman"/>
        </w:rPr>
        <w:t>прописи</w:t>
      </w:r>
      <w:r w:rsidR="009B4278" w:rsidRPr="00262905">
        <w:rPr>
          <w:rFonts w:ascii="Times New Roman" w:hAnsi="Times New Roman" w:cs="Times New Roman"/>
        </w:rPr>
        <w:t xml:space="preserve"> </w:t>
      </w:r>
      <w:r>
        <w:rPr>
          <w:rFonts w:ascii="Times New Roman" w:hAnsi="Times New Roman" w:cs="Times New Roman"/>
        </w:rPr>
        <w:t>којима</w:t>
      </w:r>
      <w:r w:rsidR="009B4278" w:rsidRPr="00262905">
        <w:rPr>
          <w:rFonts w:ascii="Times New Roman" w:hAnsi="Times New Roman" w:cs="Times New Roman"/>
        </w:rPr>
        <w:t xml:space="preserve"> </w:t>
      </w:r>
      <w:r>
        <w:rPr>
          <w:rFonts w:ascii="Times New Roman" w:hAnsi="Times New Roman" w:cs="Times New Roman"/>
        </w:rPr>
        <w:t>се</w:t>
      </w:r>
      <w:r w:rsidR="009B4278" w:rsidRPr="00262905">
        <w:rPr>
          <w:rFonts w:ascii="Times New Roman" w:hAnsi="Times New Roman" w:cs="Times New Roman"/>
        </w:rPr>
        <w:t xml:space="preserve"> </w:t>
      </w:r>
      <w:r>
        <w:rPr>
          <w:rFonts w:ascii="Times New Roman" w:hAnsi="Times New Roman" w:cs="Times New Roman"/>
        </w:rPr>
        <w:t>уређује</w:t>
      </w:r>
      <w:r w:rsidR="009B4278" w:rsidRPr="00262905">
        <w:rPr>
          <w:rFonts w:ascii="Times New Roman" w:hAnsi="Times New Roman" w:cs="Times New Roman"/>
        </w:rPr>
        <w:t xml:space="preserve"> </w:t>
      </w:r>
      <w:r>
        <w:rPr>
          <w:rFonts w:ascii="Times New Roman" w:hAnsi="Times New Roman" w:cs="Times New Roman"/>
        </w:rPr>
        <w:t>рад</w:t>
      </w:r>
      <w:r w:rsidR="009B4278" w:rsidRPr="00262905">
        <w:rPr>
          <w:rFonts w:ascii="Times New Roman" w:hAnsi="Times New Roman" w:cs="Times New Roman"/>
        </w:rPr>
        <w:t xml:space="preserve">, </w:t>
      </w:r>
      <w:r>
        <w:rPr>
          <w:rFonts w:ascii="Times New Roman" w:hAnsi="Times New Roman" w:cs="Times New Roman"/>
        </w:rPr>
        <w:t>односно</w:t>
      </w:r>
      <w:r w:rsidR="009B4278" w:rsidRPr="00262905">
        <w:rPr>
          <w:rFonts w:ascii="Times New Roman" w:hAnsi="Times New Roman" w:cs="Times New Roman"/>
        </w:rPr>
        <w:t xml:space="preserve"> </w:t>
      </w:r>
      <w:r>
        <w:rPr>
          <w:rFonts w:ascii="Times New Roman" w:hAnsi="Times New Roman" w:cs="Times New Roman"/>
        </w:rPr>
        <w:t>Закон</w:t>
      </w:r>
      <w:r w:rsidR="009B4278" w:rsidRPr="00262905">
        <w:rPr>
          <w:rFonts w:ascii="Times New Roman" w:hAnsi="Times New Roman" w:cs="Times New Roman"/>
        </w:rPr>
        <w:t xml:space="preserve"> </w:t>
      </w:r>
      <w:r>
        <w:rPr>
          <w:rFonts w:ascii="Times New Roman" w:hAnsi="Times New Roman" w:cs="Times New Roman"/>
        </w:rPr>
        <w:t>о</w:t>
      </w:r>
      <w:r w:rsidR="009B4278" w:rsidRPr="00262905">
        <w:rPr>
          <w:rFonts w:ascii="Times New Roman" w:hAnsi="Times New Roman" w:cs="Times New Roman"/>
        </w:rPr>
        <w:t xml:space="preserve"> </w:t>
      </w:r>
      <w:r>
        <w:rPr>
          <w:rFonts w:ascii="Times New Roman" w:hAnsi="Times New Roman" w:cs="Times New Roman"/>
        </w:rPr>
        <w:t>раду</w:t>
      </w:r>
      <w:r w:rsidR="009B4278" w:rsidRPr="00262905">
        <w:rPr>
          <w:rFonts w:ascii="Times New Roman" w:hAnsi="Times New Roman" w:cs="Times New Roman"/>
        </w:rPr>
        <w:t xml:space="preserve">, </w:t>
      </w:r>
      <w:r>
        <w:rPr>
          <w:rFonts w:ascii="Times New Roman" w:hAnsi="Times New Roman" w:cs="Times New Roman"/>
        </w:rPr>
        <w:t>Закон</w:t>
      </w:r>
      <w:r w:rsidR="009B4278" w:rsidRPr="00262905">
        <w:rPr>
          <w:rFonts w:ascii="Times New Roman" w:hAnsi="Times New Roman" w:cs="Times New Roman"/>
        </w:rPr>
        <w:t xml:space="preserve"> </w:t>
      </w:r>
      <w:r>
        <w:rPr>
          <w:rFonts w:ascii="Times New Roman" w:hAnsi="Times New Roman" w:cs="Times New Roman"/>
        </w:rPr>
        <w:t>о</w:t>
      </w:r>
      <w:r w:rsidR="009B4278" w:rsidRPr="00262905">
        <w:rPr>
          <w:rFonts w:ascii="Times New Roman" w:hAnsi="Times New Roman" w:cs="Times New Roman"/>
        </w:rPr>
        <w:t xml:space="preserve"> </w:t>
      </w:r>
      <w:r>
        <w:rPr>
          <w:rFonts w:ascii="Times New Roman" w:hAnsi="Times New Roman" w:cs="Times New Roman"/>
        </w:rPr>
        <w:t>платама</w:t>
      </w:r>
      <w:r w:rsidR="009B4278" w:rsidRPr="00262905">
        <w:rPr>
          <w:rFonts w:ascii="Times New Roman" w:hAnsi="Times New Roman" w:cs="Times New Roman"/>
        </w:rPr>
        <w:t xml:space="preserve"> </w:t>
      </w:r>
      <w:r>
        <w:rPr>
          <w:rFonts w:ascii="Times New Roman" w:hAnsi="Times New Roman" w:cs="Times New Roman"/>
        </w:rPr>
        <w:t>у</w:t>
      </w:r>
      <w:r w:rsidR="009B4278" w:rsidRPr="00262905">
        <w:rPr>
          <w:rFonts w:ascii="Times New Roman" w:hAnsi="Times New Roman" w:cs="Times New Roman"/>
        </w:rPr>
        <w:t xml:space="preserve"> </w:t>
      </w:r>
      <w:r>
        <w:rPr>
          <w:rFonts w:ascii="Times New Roman" w:hAnsi="Times New Roman" w:cs="Times New Roman"/>
        </w:rPr>
        <w:t>државним</w:t>
      </w:r>
      <w:r w:rsidR="009B4278" w:rsidRPr="00262905">
        <w:rPr>
          <w:rFonts w:ascii="Times New Roman" w:hAnsi="Times New Roman" w:cs="Times New Roman"/>
        </w:rPr>
        <w:t xml:space="preserve"> </w:t>
      </w:r>
      <w:r>
        <w:rPr>
          <w:rFonts w:ascii="Times New Roman" w:hAnsi="Times New Roman" w:cs="Times New Roman"/>
        </w:rPr>
        <w:t>органима</w:t>
      </w:r>
      <w:r w:rsidR="009B4278" w:rsidRPr="00262905">
        <w:rPr>
          <w:rFonts w:ascii="Times New Roman" w:hAnsi="Times New Roman" w:cs="Times New Roman"/>
        </w:rPr>
        <w:t xml:space="preserve"> </w:t>
      </w:r>
      <w:r>
        <w:rPr>
          <w:rFonts w:ascii="Times New Roman" w:hAnsi="Times New Roman" w:cs="Times New Roman"/>
        </w:rPr>
        <w:t>и</w:t>
      </w:r>
      <w:r w:rsidR="009B4278" w:rsidRPr="00262905">
        <w:rPr>
          <w:rFonts w:ascii="Times New Roman" w:hAnsi="Times New Roman" w:cs="Times New Roman"/>
        </w:rPr>
        <w:t xml:space="preserve"> </w:t>
      </w:r>
      <w:r>
        <w:rPr>
          <w:rFonts w:ascii="Times New Roman" w:hAnsi="Times New Roman" w:cs="Times New Roman"/>
        </w:rPr>
        <w:t>јавним</w:t>
      </w:r>
      <w:r w:rsidR="009B4278" w:rsidRPr="00262905">
        <w:rPr>
          <w:rFonts w:ascii="Times New Roman" w:hAnsi="Times New Roman" w:cs="Times New Roman"/>
        </w:rPr>
        <w:t xml:space="preserve"> </w:t>
      </w:r>
      <w:r>
        <w:rPr>
          <w:rFonts w:ascii="Times New Roman" w:hAnsi="Times New Roman" w:cs="Times New Roman"/>
        </w:rPr>
        <w:t>службама</w:t>
      </w:r>
      <w:r w:rsidR="009B4278" w:rsidRPr="00262905">
        <w:rPr>
          <w:rFonts w:ascii="Times New Roman" w:hAnsi="Times New Roman" w:cs="Times New Roman"/>
        </w:rPr>
        <w:t xml:space="preserve"> </w:t>
      </w:r>
      <w:r>
        <w:rPr>
          <w:rFonts w:ascii="Times New Roman" w:hAnsi="Times New Roman" w:cs="Times New Roman"/>
        </w:rPr>
        <w:t>и</w:t>
      </w:r>
      <w:r w:rsidR="009B4278" w:rsidRPr="00262905">
        <w:rPr>
          <w:rFonts w:ascii="Times New Roman" w:hAnsi="Times New Roman" w:cs="Times New Roman"/>
        </w:rPr>
        <w:t xml:space="preserve"> </w:t>
      </w:r>
      <w:r>
        <w:rPr>
          <w:rFonts w:ascii="Times New Roman" w:hAnsi="Times New Roman" w:cs="Times New Roman"/>
        </w:rPr>
        <w:t>Уредба</w:t>
      </w:r>
      <w:r w:rsidR="009B4278" w:rsidRPr="00262905">
        <w:rPr>
          <w:rFonts w:ascii="Times New Roman" w:hAnsi="Times New Roman" w:cs="Times New Roman"/>
        </w:rPr>
        <w:t xml:space="preserve"> </w:t>
      </w:r>
      <w:r>
        <w:rPr>
          <w:rFonts w:ascii="Times New Roman" w:hAnsi="Times New Roman" w:cs="Times New Roman"/>
        </w:rPr>
        <w:t>о</w:t>
      </w:r>
      <w:r w:rsidR="009B4278" w:rsidRPr="00262905">
        <w:rPr>
          <w:rFonts w:ascii="Times New Roman" w:hAnsi="Times New Roman" w:cs="Times New Roman"/>
        </w:rPr>
        <w:t xml:space="preserve"> </w:t>
      </w:r>
      <w:r>
        <w:rPr>
          <w:rFonts w:ascii="Times New Roman" w:hAnsi="Times New Roman" w:cs="Times New Roman"/>
        </w:rPr>
        <w:t>коефицијентима</w:t>
      </w:r>
      <w:r w:rsidR="009B4278" w:rsidRPr="00262905">
        <w:rPr>
          <w:rFonts w:ascii="Times New Roman" w:hAnsi="Times New Roman" w:cs="Times New Roman"/>
        </w:rPr>
        <w:t xml:space="preserve"> </w:t>
      </w:r>
      <w:r>
        <w:rPr>
          <w:rFonts w:ascii="Times New Roman" w:hAnsi="Times New Roman" w:cs="Times New Roman"/>
        </w:rPr>
        <w:t>за</w:t>
      </w:r>
      <w:r w:rsidR="009B4278" w:rsidRPr="00262905">
        <w:rPr>
          <w:rFonts w:ascii="Times New Roman" w:hAnsi="Times New Roman" w:cs="Times New Roman"/>
        </w:rPr>
        <w:t xml:space="preserve"> </w:t>
      </w:r>
      <w:r>
        <w:rPr>
          <w:rFonts w:ascii="Times New Roman" w:hAnsi="Times New Roman" w:cs="Times New Roman"/>
        </w:rPr>
        <w:t>обрачун</w:t>
      </w:r>
      <w:r w:rsidR="009B4278" w:rsidRPr="00262905">
        <w:rPr>
          <w:rFonts w:ascii="Times New Roman" w:hAnsi="Times New Roman" w:cs="Times New Roman"/>
        </w:rPr>
        <w:t xml:space="preserve"> </w:t>
      </w:r>
      <w:r>
        <w:rPr>
          <w:rFonts w:ascii="Times New Roman" w:hAnsi="Times New Roman" w:cs="Times New Roman"/>
        </w:rPr>
        <w:t>и</w:t>
      </w:r>
      <w:r w:rsidR="009B4278" w:rsidRPr="00262905">
        <w:rPr>
          <w:rFonts w:ascii="Times New Roman" w:hAnsi="Times New Roman" w:cs="Times New Roman"/>
        </w:rPr>
        <w:t xml:space="preserve"> </w:t>
      </w:r>
      <w:r>
        <w:rPr>
          <w:rFonts w:ascii="Times New Roman" w:hAnsi="Times New Roman" w:cs="Times New Roman"/>
        </w:rPr>
        <w:t>исплату</w:t>
      </w:r>
      <w:r w:rsidR="009B4278" w:rsidRPr="00262905">
        <w:rPr>
          <w:rFonts w:ascii="Times New Roman" w:hAnsi="Times New Roman" w:cs="Times New Roman"/>
        </w:rPr>
        <w:t xml:space="preserve"> </w:t>
      </w:r>
      <w:r>
        <w:rPr>
          <w:rFonts w:ascii="Times New Roman" w:hAnsi="Times New Roman" w:cs="Times New Roman"/>
        </w:rPr>
        <w:t>плата</w:t>
      </w:r>
      <w:r w:rsidR="009B4278" w:rsidRPr="00262905">
        <w:rPr>
          <w:rFonts w:ascii="Times New Roman" w:hAnsi="Times New Roman" w:cs="Times New Roman"/>
        </w:rPr>
        <w:t xml:space="preserve"> </w:t>
      </w:r>
      <w:r>
        <w:rPr>
          <w:rFonts w:ascii="Times New Roman" w:hAnsi="Times New Roman" w:cs="Times New Roman"/>
        </w:rPr>
        <w:t>запослених</w:t>
      </w:r>
      <w:r w:rsidR="009B4278" w:rsidRPr="00262905">
        <w:rPr>
          <w:rFonts w:ascii="Times New Roman" w:hAnsi="Times New Roman" w:cs="Times New Roman"/>
        </w:rPr>
        <w:t xml:space="preserve"> </w:t>
      </w:r>
      <w:r>
        <w:rPr>
          <w:rFonts w:ascii="Times New Roman" w:hAnsi="Times New Roman" w:cs="Times New Roman"/>
        </w:rPr>
        <w:t>у</w:t>
      </w:r>
      <w:r w:rsidR="009B4278" w:rsidRPr="00262905">
        <w:rPr>
          <w:rFonts w:ascii="Times New Roman" w:hAnsi="Times New Roman" w:cs="Times New Roman"/>
        </w:rPr>
        <w:t xml:space="preserve"> </w:t>
      </w:r>
      <w:r>
        <w:rPr>
          <w:rFonts w:ascii="Times New Roman" w:hAnsi="Times New Roman" w:cs="Times New Roman"/>
        </w:rPr>
        <w:t>јавним</w:t>
      </w:r>
      <w:r w:rsidR="009B4278" w:rsidRPr="00262905">
        <w:rPr>
          <w:rFonts w:ascii="Times New Roman" w:hAnsi="Times New Roman" w:cs="Times New Roman"/>
        </w:rPr>
        <w:t xml:space="preserve"> </w:t>
      </w:r>
      <w:r>
        <w:rPr>
          <w:rFonts w:ascii="Times New Roman" w:hAnsi="Times New Roman" w:cs="Times New Roman"/>
        </w:rPr>
        <w:t>службама</w:t>
      </w:r>
      <w:r w:rsidR="00FD1AAF">
        <w:rPr>
          <w:rFonts w:ascii="Times New Roman" w:hAnsi="Times New Roman" w:cs="Times New Roman"/>
        </w:rPr>
        <w:t>.</w:t>
      </w:r>
    </w:p>
    <w:p w:rsidR="009B4278" w:rsidRDefault="0011033F" w:rsidP="00262905">
      <w:pPr>
        <w:jc w:val="both"/>
        <w:rPr>
          <w:rFonts w:ascii="Times New Roman" w:hAnsi="Times New Roman" w:cs="Times New Roman"/>
          <w:lang/>
        </w:rPr>
      </w:pPr>
      <w:r>
        <w:rPr>
          <w:rFonts w:ascii="Times New Roman" w:hAnsi="Times New Roman" w:cs="Times New Roman"/>
        </w:rPr>
        <w:t>Зараде</w:t>
      </w:r>
      <w:r w:rsidR="00D5351B" w:rsidRPr="00262905">
        <w:rPr>
          <w:rFonts w:ascii="Times New Roman" w:hAnsi="Times New Roman" w:cs="Times New Roman"/>
        </w:rPr>
        <w:t xml:space="preserve"> </w:t>
      </w:r>
      <w:r>
        <w:rPr>
          <w:rFonts w:ascii="Times New Roman" w:hAnsi="Times New Roman" w:cs="Times New Roman"/>
        </w:rPr>
        <w:t>запослених</w:t>
      </w:r>
      <w:r w:rsidR="00D5351B" w:rsidRPr="00262905">
        <w:rPr>
          <w:rFonts w:ascii="Times New Roman" w:hAnsi="Times New Roman" w:cs="Times New Roman"/>
        </w:rPr>
        <w:t xml:space="preserve"> </w:t>
      </w:r>
      <w:r>
        <w:rPr>
          <w:rFonts w:ascii="Times New Roman" w:hAnsi="Times New Roman" w:cs="Times New Roman"/>
        </w:rPr>
        <w:t>у</w:t>
      </w:r>
      <w:r w:rsidR="00D5351B" w:rsidRPr="00262905">
        <w:rPr>
          <w:rFonts w:ascii="Times New Roman" w:hAnsi="Times New Roman" w:cs="Times New Roman"/>
        </w:rPr>
        <w:t xml:space="preserve"> </w:t>
      </w:r>
      <w:r>
        <w:rPr>
          <w:rFonts w:ascii="Times New Roman" w:hAnsi="Times New Roman" w:cs="Times New Roman"/>
        </w:rPr>
        <w:t>Специјалној</w:t>
      </w:r>
      <w:r w:rsidR="00D5351B" w:rsidRPr="00262905">
        <w:rPr>
          <w:rFonts w:ascii="Times New Roman" w:hAnsi="Times New Roman" w:cs="Times New Roman"/>
        </w:rPr>
        <w:t xml:space="preserve"> </w:t>
      </w:r>
      <w:r>
        <w:rPr>
          <w:rFonts w:ascii="Times New Roman" w:hAnsi="Times New Roman" w:cs="Times New Roman"/>
        </w:rPr>
        <w:t>болници</w:t>
      </w:r>
      <w:r w:rsidR="00D5351B" w:rsidRPr="00262905">
        <w:rPr>
          <w:rFonts w:ascii="Times New Roman" w:hAnsi="Times New Roman" w:cs="Times New Roman"/>
        </w:rPr>
        <w:t xml:space="preserve"> </w:t>
      </w:r>
      <w:r>
        <w:rPr>
          <w:rFonts w:ascii="Times New Roman" w:hAnsi="Times New Roman" w:cs="Times New Roman"/>
        </w:rPr>
        <w:t>за</w:t>
      </w:r>
      <w:r w:rsidR="00D5351B" w:rsidRPr="00262905">
        <w:rPr>
          <w:rFonts w:ascii="Times New Roman" w:hAnsi="Times New Roman" w:cs="Times New Roman"/>
        </w:rPr>
        <w:t xml:space="preserve"> </w:t>
      </w:r>
      <w:r>
        <w:rPr>
          <w:rFonts w:ascii="Times New Roman" w:hAnsi="Times New Roman" w:cs="Times New Roman"/>
        </w:rPr>
        <w:t>реуматске</w:t>
      </w:r>
      <w:r w:rsidR="00D5351B" w:rsidRPr="00262905">
        <w:rPr>
          <w:rFonts w:ascii="Times New Roman" w:hAnsi="Times New Roman" w:cs="Times New Roman"/>
        </w:rPr>
        <w:t xml:space="preserve"> </w:t>
      </w:r>
      <w:r>
        <w:rPr>
          <w:rFonts w:ascii="Times New Roman" w:hAnsi="Times New Roman" w:cs="Times New Roman"/>
        </w:rPr>
        <w:t>болести</w:t>
      </w:r>
      <w:r w:rsidR="00D5351B" w:rsidRPr="00262905">
        <w:rPr>
          <w:rFonts w:ascii="Times New Roman" w:hAnsi="Times New Roman" w:cs="Times New Roman"/>
        </w:rPr>
        <w:t xml:space="preserve"> </w:t>
      </w:r>
      <w:r>
        <w:rPr>
          <w:rFonts w:ascii="Times New Roman" w:hAnsi="Times New Roman" w:cs="Times New Roman"/>
        </w:rPr>
        <w:t>утврђују</w:t>
      </w:r>
      <w:r w:rsidR="00D5351B" w:rsidRPr="00262905">
        <w:rPr>
          <w:rFonts w:ascii="Times New Roman" w:hAnsi="Times New Roman" w:cs="Times New Roman"/>
        </w:rPr>
        <w:t xml:space="preserve"> </w:t>
      </w:r>
      <w:r>
        <w:rPr>
          <w:rFonts w:ascii="Times New Roman" w:hAnsi="Times New Roman" w:cs="Times New Roman"/>
        </w:rPr>
        <w:t>се</w:t>
      </w:r>
      <w:r w:rsidR="00D5351B" w:rsidRPr="00262905">
        <w:rPr>
          <w:rFonts w:ascii="Times New Roman" w:hAnsi="Times New Roman" w:cs="Times New Roman"/>
        </w:rPr>
        <w:t xml:space="preserve"> </w:t>
      </w:r>
      <w:r>
        <w:rPr>
          <w:rFonts w:ascii="Times New Roman" w:hAnsi="Times New Roman" w:cs="Times New Roman"/>
        </w:rPr>
        <w:t>множењем</w:t>
      </w:r>
      <w:r w:rsidR="00D5351B" w:rsidRPr="00262905">
        <w:rPr>
          <w:rFonts w:ascii="Times New Roman" w:hAnsi="Times New Roman" w:cs="Times New Roman"/>
        </w:rPr>
        <w:t xml:space="preserve"> </w:t>
      </w:r>
      <w:r w:rsidRPr="001E28C8">
        <w:rPr>
          <w:rFonts w:ascii="Times New Roman" w:hAnsi="Times New Roman" w:cs="Times New Roman"/>
          <w:b/>
        </w:rPr>
        <w:t>основице</w:t>
      </w:r>
      <w:r w:rsidR="00D5351B" w:rsidRPr="00262905">
        <w:rPr>
          <w:rFonts w:ascii="Times New Roman" w:hAnsi="Times New Roman" w:cs="Times New Roman"/>
        </w:rPr>
        <w:t xml:space="preserve"> </w:t>
      </w:r>
      <w:r>
        <w:rPr>
          <w:rFonts w:ascii="Times New Roman" w:hAnsi="Times New Roman" w:cs="Times New Roman"/>
        </w:rPr>
        <w:t>за</w:t>
      </w:r>
      <w:r w:rsidR="00D5351B" w:rsidRPr="00262905">
        <w:rPr>
          <w:rFonts w:ascii="Times New Roman" w:hAnsi="Times New Roman" w:cs="Times New Roman"/>
        </w:rPr>
        <w:t xml:space="preserve"> </w:t>
      </w:r>
      <w:r>
        <w:rPr>
          <w:rFonts w:ascii="Times New Roman" w:hAnsi="Times New Roman" w:cs="Times New Roman"/>
        </w:rPr>
        <w:t>обрачун</w:t>
      </w:r>
      <w:r w:rsidR="00D5351B" w:rsidRPr="00262905">
        <w:rPr>
          <w:rFonts w:ascii="Times New Roman" w:hAnsi="Times New Roman" w:cs="Times New Roman"/>
        </w:rPr>
        <w:t xml:space="preserve"> </w:t>
      </w:r>
      <w:r>
        <w:rPr>
          <w:rFonts w:ascii="Times New Roman" w:hAnsi="Times New Roman" w:cs="Times New Roman"/>
        </w:rPr>
        <w:t>плата</w:t>
      </w:r>
      <w:r w:rsidR="00D5351B" w:rsidRPr="00262905">
        <w:rPr>
          <w:rFonts w:ascii="Times New Roman" w:hAnsi="Times New Roman" w:cs="Times New Roman"/>
        </w:rPr>
        <w:t xml:space="preserve"> </w:t>
      </w:r>
      <w:r>
        <w:rPr>
          <w:rFonts w:ascii="Times New Roman" w:hAnsi="Times New Roman" w:cs="Times New Roman"/>
        </w:rPr>
        <w:t>у</w:t>
      </w:r>
      <w:r w:rsidR="00D5351B" w:rsidRPr="00262905">
        <w:rPr>
          <w:rFonts w:ascii="Times New Roman" w:hAnsi="Times New Roman" w:cs="Times New Roman"/>
        </w:rPr>
        <w:t xml:space="preserve"> </w:t>
      </w:r>
      <w:r>
        <w:rPr>
          <w:rFonts w:ascii="Times New Roman" w:hAnsi="Times New Roman" w:cs="Times New Roman"/>
        </w:rPr>
        <w:t>износу</w:t>
      </w:r>
      <w:r w:rsidR="00D5351B" w:rsidRPr="00262905">
        <w:rPr>
          <w:rFonts w:ascii="Times New Roman" w:hAnsi="Times New Roman" w:cs="Times New Roman"/>
        </w:rPr>
        <w:t xml:space="preserve"> </w:t>
      </w:r>
      <w:r>
        <w:rPr>
          <w:rFonts w:ascii="Times New Roman" w:hAnsi="Times New Roman" w:cs="Times New Roman"/>
        </w:rPr>
        <w:t>од</w:t>
      </w:r>
      <w:r w:rsidR="00D5351B" w:rsidRPr="00262905">
        <w:rPr>
          <w:rFonts w:ascii="Times New Roman" w:hAnsi="Times New Roman" w:cs="Times New Roman"/>
        </w:rPr>
        <w:t xml:space="preserve"> </w:t>
      </w:r>
      <w:r w:rsidR="00655ED8">
        <w:rPr>
          <w:rFonts w:ascii="Times New Roman" w:hAnsi="Times New Roman" w:cs="Times New Roman"/>
        </w:rPr>
        <w:t>децембра 201</w:t>
      </w:r>
      <w:r w:rsidR="00113DBD">
        <w:rPr>
          <w:rFonts w:ascii="Times New Roman" w:hAnsi="Times New Roman" w:cs="Times New Roman"/>
          <w:lang/>
        </w:rPr>
        <w:t>7</w:t>
      </w:r>
      <w:r w:rsidR="00655ED8">
        <w:rPr>
          <w:rFonts w:ascii="Times New Roman" w:hAnsi="Times New Roman" w:cs="Times New Roman"/>
        </w:rPr>
        <w:t xml:space="preserve">. године у износу од </w:t>
      </w:r>
      <w:r w:rsidR="00655ED8" w:rsidRPr="001E28C8">
        <w:rPr>
          <w:rFonts w:ascii="Times New Roman" w:hAnsi="Times New Roman" w:cs="Times New Roman"/>
          <w:b/>
        </w:rPr>
        <w:t>2.</w:t>
      </w:r>
      <w:r w:rsidR="00113DBD">
        <w:rPr>
          <w:rFonts w:ascii="Times New Roman" w:hAnsi="Times New Roman" w:cs="Times New Roman"/>
          <w:b/>
          <w:lang/>
        </w:rPr>
        <w:t>817</w:t>
      </w:r>
      <w:r w:rsidR="00655ED8" w:rsidRPr="001E28C8">
        <w:rPr>
          <w:rFonts w:ascii="Times New Roman" w:hAnsi="Times New Roman" w:cs="Times New Roman"/>
          <w:b/>
        </w:rPr>
        <w:t>,</w:t>
      </w:r>
      <w:r w:rsidR="00113DBD">
        <w:rPr>
          <w:rFonts w:ascii="Times New Roman" w:hAnsi="Times New Roman" w:cs="Times New Roman"/>
          <w:b/>
          <w:lang/>
        </w:rPr>
        <w:t>35</w:t>
      </w:r>
      <w:r w:rsidR="00D5351B" w:rsidRPr="00262905">
        <w:rPr>
          <w:rFonts w:ascii="Times New Roman" w:hAnsi="Times New Roman" w:cs="Times New Roman"/>
        </w:rPr>
        <w:t xml:space="preserve"> </w:t>
      </w:r>
      <w:r>
        <w:rPr>
          <w:rFonts w:ascii="Times New Roman" w:hAnsi="Times New Roman" w:cs="Times New Roman"/>
        </w:rPr>
        <w:t>динара</w:t>
      </w:r>
      <w:r w:rsidR="00D5351B" w:rsidRPr="00262905">
        <w:rPr>
          <w:rFonts w:ascii="Times New Roman" w:hAnsi="Times New Roman" w:cs="Times New Roman"/>
        </w:rPr>
        <w:t xml:space="preserve"> </w:t>
      </w:r>
      <w:r>
        <w:rPr>
          <w:rFonts w:ascii="Times New Roman" w:hAnsi="Times New Roman" w:cs="Times New Roman"/>
        </w:rPr>
        <w:t>са</w:t>
      </w:r>
      <w:r w:rsidR="00D5351B" w:rsidRPr="00262905">
        <w:rPr>
          <w:rFonts w:ascii="Times New Roman" w:hAnsi="Times New Roman" w:cs="Times New Roman"/>
        </w:rPr>
        <w:t xml:space="preserve"> </w:t>
      </w:r>
      <w:r w:rsidRPr="001E28C8">
        <w:rPr>
          <w:rFonts w:ascii="Times New Roman" w:hAnsi="Times New Roman" w:cs="Times New Roman"/>
          <w:b/>
        </w:rPr>
        <w:t>коефициентима</w:t>
      </w:r>
      <w:r w:rsidR="00D5351B" w:rsidRPr="00262905">
        <w:rPr>
          <w:rFonts w:ascii="Times New Roman" w:hAnsi="Times New Roman" w:cs="Times New Roman"/>
        </w:rPr>
        <w:t xml:space="preserve"> </w:t>
      </w:r>
      <w:r>
        <w:rPr>
          <w:rFonts w:ascii="Times New Roman" w:hAnsi="Times New Roman" w:cs="Times New Roman"/>
        </w:rPr>
        <w:t>запослених</w:t>
      </w:r>
      <w:r w:rsidR="00D5351B" w:rsidRPr="00262905">
        <w:rPr>
          <w:rFonts w:ascii="Times New Roman" w:hAnsi="Times New Roman" w:cs="Times New Roman"/>
        </w:rPr>
        <w:t xml:space="preserve"> </w:t>
      </w:r>
      <w:r>
        <w:rPr>
          <w:rFonts w:ascii="Times New Roman" w:hAnsi="Times New Roman" w:cs="Times New Roman"/>
        </w:rPr>
        <w:t>у</w:t>
      </w:r>
      <w:r w:rsidR="00D5351B" w:rsidRPr="00262905">
        <w:rPr>
          <w:rFonts w:ascii="Times New Roman" w:hAnsi="Times New Roman" w:cs="Times New Roman"/>
        </w:rPr>
        <w:t xml:space="preserve"> </w:t>
      </w:r>
      <w:r>
        <w:rPr>
          <w:rFonts w:ascii="Times New Roman" w:hAnsi="Times New Roman" w:cs="Times New Roman"/>
        </w:rPr>
        <w:t>здравственим</w:t>
      </w:r>
      <w:r w:rsidR="00D5351B" w:rsidRPr="00262905">
        <w:rPr>
          <w:rFonts w:ascii="Times New Roman" w:hAnsi="Times New Roman" w:cs="Times New Roman"/>
        </w:rPr>
        <w:t xml:space="preserve"> </w:t>
      </w:r>
      <w:r>
        <w:rPr>
          <w:rFonts w:ascii="Times New Roman" w:hAnsi="Times New Roman" w:cs="Times New Roman"/>
        </w:rPr>
        <w:t>установама</w:t>
      </w:r>
      <w:r w:rsidR="00D5351B" w:rsidRPr="00262905">
        <w:rPr>
          <w:rFonts w:ascii="Times New Roman" w:hAnsi="Times New Roman" w:cs="Times New Roman"/>
        </w:rPr>
        <w:t xml:space="preserve"> </w:t>
      </w:r>
      <w:r>
        <w:rPr>
          <w:rFonts w:ascii="Times New Roman" w:hAnsi="Times New Roman" w:cs="Times New Roman"/>
        </w:rPr>
        <w:t>који</w:t>
      </w:r>
      <w:r w:rsidR="00D5351B" w:rsidRPr="00262905">
        <w:rPr>
          <w:rFonts w:ascii="Times New Roman" w:hAnsi="Times New Roman" w:cs="Times New Roman"/>
        </w:rPr>
        <w:t xml:space="preserve"> </w:t>
      </w:r>
      <w:r>
        <w:rPr>
          <w:rFonts w:ascii="Times New Roman" w:hAnsi="Times New Roman" w:cs="Times New Roman"/>
        </w:rPr>
        <w:t>је</w:t>
      </w:r>
      <w:r w:rsidR="00D5351B" w:rsidRPr="00262905">
        <w:rPr>
          <w:rFonts w:ascii="Times New Roman" w:hAnsi="Times New Roman" w:cs="Times New Roman"/>
        </w:rPr>
        <w:t xml:space="preserve"> </w:t>
      </w:r>
      <w:r>
        <w:rPr>
          <w:rFonts w:ascii="Times New Roman" w:hAnsi="Times New Roman" w:cs="Times New Roman"/>
        </w:rPr>
        <w:t>одређен</w:t>
      </w:r>
      <w:r w:rsidR="00D5351B" w:rsidRPr="00262905">
        <w:rPr>
          <w:rFonts w:ascii="Times New Roman" w:hAnsi="Times New Roman" w:cs="Times New Roman"/>
        </w:rPr>
        <w:t xml:space="preserve"> </w:t>
      </w:r>
      <w:r>
        <w:rPr>
          <w:rFonts w:ascii="Times New Roman" w:hAnsi="Times New Roman" w:cs="Times New Roman"/>
        </w:rPr>
        <w:t>Уредбом</w:t>
      </w:r>
      <w:r w:rsidR="00D5351B" w:rsidRPr="00262905">
        <w:rPr>
          <w:rFonts w:ascii="Times New Roman" w:hAnsi="Times New Roman" w:cs="Times New Roman"/>
        </w:rPr>
        <w:t xml:space="preserve"> </w:t>
      </w:r>
      <w:r>
        <w:rPr>
          <w:rFonts w:ascii="Times New Roman" w:hAnsi="Times New Roman" w:cs="Times New Roman"/>
        </w:rPr>
        <w:t>о</w:t>
      </w:r>
      <w:r w:rsidR="00D5351B" w:rsidRPr="00262905">
        <w:rPr>
          <w:rFonts w:ascii="Times New Roman" w:hAnsi="Times New Roman" w:cs="Times New Roman"/>
        </w:rPr>
        <w:t xml:space="preserve"> </w:t>
      </w:r>
      <w:r>
        <w:rPr>
          <w:rFonts w:ascii="Times New Roman" w:hAnsi="Times New Roman" w:cs="Times New Roman"/>
        </w:rPr>
        <w:t>коефициентима</w:t>
      </w:r>
      <w:r w:rsidR="00D5351B" w:rsidRPr="00262905">
        <w:rPr>
          <w:rFonts w:ascii="Times New Roman" w:hAnsi="Times New Roman" w:cs="Times New Roman"/>
        </w:rPr>
        <w:t xml:space="preserve"> </w:t>
      </w:r>
      <w:r>
        <w:rPr>
          <w:rFonts w:ascii="Times New Roman" w:hAnsi="Times New Roman" w:cs="Times New Roman"/>
        </w:rPr>
        <w:t>за</w:t>
      </w:r>
      <w:r w:rsidR="00D5351B" w:rsidRPr="00262905">
        <w:rPr>
          <w:rFonts w:ascii="Times New Roman" w:hAnsi="Times New Roman" w:cs="Times New Roman"/>
        </w:rPr>
        <w:t xml:space="preserve"> </w:t>
      </w:r>
      <w:r>
        <w:rPr>
          <w:rFonts w:ascii="Times New Roman" w:hAnsi="Times New Roman" w:cs="Times New Roman"/>
        </w:rPr>
        <w:t>обрачун</w:t>
      </w:r>
      <w:r w:rsidR="00D5351B" w:rsidRPr="00262905">
        <w:rPr>
          <w:rFonts w:ascii="Times New Roman" w:hAnsi="Times New Roman" w:cs="Times New Roman"/>
        </w:rPr>
        <w:t xml:space="preserve"> </w:t>
      </w:r>
      <w:r>
        <w:rPr>
          <w:rFonts w:ascii="Times New Roman" w:hAnsi="Times New Roman" w:cs="Times New Roman"/>
        </w:rPr>
        <w:t>и</w:t>
      </w:r>
      <w:r w:rsidR="00D5351B" w:rsidRPr="00262905">
        <w:rPr>
          <w:rFonts w:ascii="Times New Roman" w:hAnsi="Times New Roman" w:cs="Times New Roman"/>
        </w:rPr>
        <w:t xml:space="preserve"> </w:t>
      </w:r>
      <w:r>
        <w:rPr>
          <w:rFonts w:ascii="Times New Roman" w:hAnsi="Times New Roman" w:cs="Times New Roman"/>
        </w:rPr>
        <w:t>исплату</w:t>
      </w:r>
      <w:r w:rsidR="00D5351B" w:rsidRPr="00262905">
        <w:rPr>
          <w:rFonts w:ascii="Times New Roman" w:hAnsi="Times New Roman" w:cs="Times New Roman"/>
        </w:rPr>
        <w:t xml:space="preserve"> </w:t>
      </w:r>
      <w:r>
        <w:rPr>
          <w:rFonts w:ascii="Times New Roman" w:hAnsi="Times New Roman" w:cs="Times New Roman"/>
        </w:rPr>
        <w:t>плата</w:t>
      </w:r>
      <w:r w:rsidR="00D5351B" w:rsidRPr="00262905">
        <w:rPr>
          <w:rFonts w:ascii="Times New Roman" w:hAnsi="Times New Roman" w:cs="Times New Roman"/>
        </w:rPr>
        <w:t xml:space="preserve"> </w:t>
      </w:r>
      <w:r>
        <w:rPr>
          <w:rFonts w:ascii="Times New Roman" w:hAnsi="Times New Roman" w:cs="Times New Roman"/>
        </w:rPr>
        <w:t>запослених</w:t>
      </w:r>
      <w:r w:rsidR="00D5351B" w:rsidRPr="00262905">
        <w:rPr>
          <w:rFonts w:ascii="Times New Roman" w:hAnsi="Times New Roman" w:cs="Times New Roman"/>
        </w:rPr>
        <w:t xml:space="preserve"> </w:t>
      </w:r>
      <w:r>
        <w:rPr>
          <w:rFonts w:ascii="Times New Roman" w:hAnsi="Times New Roman" w:cs="Times New Roman"/>
        </w:rPr>
        <w:t>у</w:t>
      </w:r>
      <w:r w:rsidR="00D5351B" w:rsidRPr="00262905">
        <w:rPr>
          <w:rFonts w:ascii="Times New Roman" w:hAnsi="Times New Roman" w:cs="Times New Roman"/>
        </w:rPr>
        <w:t xml:space="preserve"> </w:t>
      </w:r>
      <w:r>
        <w:rPr>
          <w:rFonts w:ascii="Times New Roman" w:hAnsi="Times New Roman" w:cs="Times New Roman"/>
        </w:rPr>
        <w:t>јавним</w:t>
      </w:r>
      <w:r w:rsidR="00D5351B" w:rsidRPr="00262905">
        <w:rPr>
          <w:rFonts w:ascii="Times New Roman" w:hAnsi="Times New Roman" w:cs="Times New Roman"/>
        </w:rPr>
        <w:t xml:space="preserve"> </w:t>
      </w:r>
      <w:r>
        <w:rPr>
          <w:rFonts w:ascii="Times New Roman" w:hAnsi="Times New Roman" w:cs="Times New Roman"/>
        </w:rPr>
        <w:t>службамаса</w:t>
      </w:r>
      <w:r w:rsidR="00D5351B" w:rsidRPr="00262905">
        <w:rPr>
          <w:rFonts w:ascii="Times New Roman" w:hAnsi="Times New Roman" w:cs="Times New Roman"/>
        </w:rPr>
        <w:t xml:space="preserve"> </w:t>
      </w:r>
      <w:r>
        <w:rPr>
          <w:rFonts w:ascii="Times New Roman" w:hAnsi="Times New Roman" w:cs="Times New Roman"/>
        </w:rPr>
        <w:t>увећањем</w:t>
      </w:r>
      <w:r w:rsidR="00D5351B" w:rsidRPr="00262905">
        <w:rPr>
          <w:rFonts w:ascii="Times New Roman" w:hAnsi="Times New Roman" w:cs="Times New Roman"/>
        </w:rPr>
        <w:t xml:space="preserve"> </w:t>
      </w:r>
      <w:r>
        <w:rPr>
          <w:rFonts w:ascii="Times New Roman" w:hAnsi="Times New Roman" w:cs="Times New Roman"/>
        </w:rPr>
        <w:t>основне</w:t>
      </w:r>
      <w:r w:rsidR="00D5351B" w:rsidRPr="00262905">
        <w:rPr>
          <w:rFonts w:ascii="Times New Roman" w:hAnsi="Times New Roman" w:cs="Times New Roman"/>
        </w:rPr>
        <w:t xml:space="preserve"> </w:t>
      </w:r>
      <w:r>
        <w:rPr>
          <w:rFonts w:ascii="Times New Roman" w:hAnsi="Times New Roman" w:cs="Times New Roman"/>
        </w:rPr>
        <w:t>зараде</w:t>
      </w:r>
      <w:r w:rsidR="00D5351B" w:rsidRPr="00262905">
        <w:rPr>
          <w:rFonts w:ascii="Times New Roman" w:hAnsi="Times New Roman" w:cs="Times New Roman"/>
        </w:rPr>
        <w:t xml:space="preserve"> </w:t>
      </w:r>
      <w:r>
        <w:rPr>
          <w:rFonts w:ascii="Times New Roman" w:hAnsi="Times New Roman" w:cs="Times New Roman"/>
        </w:rPr>
        <w:t>за</w:t>
      </w:r>
      <w:r w:rsidR="00D5351B" w:rsidRPr="00262905">
        <w:rPr>
          <w:rFonts w:ascii="Times New Roman" w:hAnsi="Times New Roman" w:cs="Times New Roman"/>
        </w:rPr>
        <w:t xml:space="preserve"> 0,4% </w:t>
      </w:r>
      <w:r>
        <w:rPr>
          <w:rFonts w:ascii="Times New Roman" w:hAnsi="Times New Roman" w:cs="Times New Roman"/>
        </w:rPr>
        <w:t>по</w:t>
      </w:r>
      <w:r w:rsidR="00D5351B" w:rsidRPr="00262905">
        <w:rPr>
          <w:rFonts w:ascii="Times New Roman" w:hAnsi="Times New Roman" w:cs="Times New Roman"/>
        </w:rPr>
        <w:t xml:space="preserve"> </w:t>
      </w:r>
      <w:r>
        <w:rPr>
          <w:rFonts w:ascii="Times New Roman" w:hAnsi="Times New Roman" w:cs="Times New Roman"/>
        </w:rPr>
        <w:t>години</w:t>
      </w:r>
      <w:r w:rsidR="00D5351B" w:rsidRPr="00262905">
        <w:rPr>
          <w:rFonts w:ascii="Times New Roman" w:hAnsi="Times New Roman" w:cs="Times New Roman"/>
        </w:rPr>
        <w:t xml:space="preserve"> </w:t>
      </w:r>
      <w:r>
        <w:rPr>
          <w:rFonts w:ascii="Times New Roman" w:hAnsi="Times New Roman" w:cs="Times New Roman"/>
        </w:rPr>
        <w:t>стажа</w:t>
      </w:r>
      <w:r w:rsidR="00D5351B" w:rsidRPr="00262905">
        <w:rPr>
          <w:rFonts w:ascii="Times New Roman" w:hAnsi="Times New Roman" w:cs="Times New Roman"/>
        </w:rPr>
        <w:t xml:space="preserve"> </w:t>
      </w:r>
      <w:r>
        <w:rPr>
          <w:rFonts w:ascii="Times New Roman" w:hAnsi="Times New Roman" w:cs="Times New Roman"/>
        </w:rPr>
        <w:t>код</w:t>
      </w:r>
      <w:r w:rsidR="00D5351B" w:rsidRPr="00262905">
        <w:rPr>
          <w:rFonts w:ascii="Times New Roman" w:hAnsi="Times New Roman" w:cs="Times New Roman"/>
        </w:rPr>
        <w:t xml:space="preserve"> </w:t>
      </w:r>
      <w:r>
        <w:rPr>
          <w:rFonts w:ascii="Times New Roman" w:hAnsi="Times New Roman" w:cs="Times New Roman"/>
        </w:rPr>
        <w:t>послодавца</w:t>
      </w:r>
      <w:r w:rsidR="00D5351B" w:rsidRPr="00262905">
        <w:rPr>
          <w:rFonts w:ascii="Times New Roman" w:hAnsi="Times New Roman" w:cs="Times New Roman"/>
        </w:rPr>
        <w:t xml:space="preserve">, </w:t>
      </w:r>
      <w:r>
        <w:rPr>
          <w:rFonts w:ascii="Times New Roman" w:hAnsi="Times New Roman" w:cs="Times New Roman"/>
        </w:rPr>
        <w:t>а</w:t>
      </w:r>
      <w:r w:rsidR="00D5351B" w:rsidRPr="00262905">
        <w:rPr>
          <w:rFonts w:ascii="Times New Roman" w:hAnsi="Times New Roman" w:cs="Times New Roman"/>
        </w:rPr>
        <w:t xml:space="preserve"> </w:t>
      </w:r>
      <w:r>
        <w:rPr>
          <w:rFonts w:ascii="Times New Roman" w:hAnsi="Times New Roman" w:cs="Times New Roman"/>
        </w:rPr>
        <w:t>на</w:t>
      </w:r>
      <w:r w:rsidR="00D5351B" w:rsidRPr="00262905">
        <w:rPr>
          <w:rFonts w:ascii="Times New Roman" w:hAnsi="Times New Roman" w:cs="Times New Roman"/>
        </w:rPr>
        <w:t xml:space="preserve"> </w:t>
      </w:r>
      <w:r>
        <w:rPr>
          <w:rFonts w:ascii="Times New Roman" w:hAnsi="Times New Roman" w:cs="Times New Roman"/>
        </w:rPr>
        <w:t>основу</w:t>
      </w:r>
      <w:r w:rsidR="00D5351B" w:rsidRPr="00262905">
        <w:rPr>
          <w:rFonts w:ascii="Times New Roman" w:hAnsi="Times New Roman" w:cs="Times New Roman"/>
        </w:rPr>
        <w:t xml:space="preserve"> </w:t>
      </w:r>
      <w:r>
        <w:rPr>
          <w:rFonts w:ascii="Times New Roman" w:hAnsi="Times New Roman" w:cs="Times New Roman"/>
        </w:rPr>
        <w:t>минулог</w:t>
      </w:r>
      <w:r w:rsidR="00D5351B" w:rsidRPr="00262905">
        <w:rPr>
          <w:rFonts w:ascii="Times New Roman" w:hAnsi="Times New Roman" w:cs="Times New Roman"/>
        </w:rPr>
        <w:t xml:space="preserve"> </w:t>
      </w:r>
      <w:r>
        <w:rPr>
          <w:rFonts w:ascii="Times New Roman" w:hAnsi="Times New Roman" w:cs="Times New Roman"/>
        </w:rPr>
        <w:t>рада</w:t>
      </w:r>
      <w:r w:rsidR="00D5351B" w:rsidRPr="00262905">
        <w:rPr>
          <w:rFonts w:ascii="Times New Roman" w:hAnsi="Times New Roman" w:cs="Times New Roman"/>
        </w:rPr>
        <w:t>.</w:t>
      </w:r>
    </w:p>
    <w:p w:rsidR="009B4278" w:rsidRPr="004A3FD6" w:rsidRDefault="004A3FD6" w:rsidP="00262905">
      <w:pPr>
        <w:jc w:val="both"/>
        <w:rPr>
          <w:rFonts w:ascii="Times New Roman" w:hAnsi="Times New Roman" w:cs="Times New Roman"/>
          <w:b/>
        </w:rPr>
      </w:pPr>
      <w:r w:rsidRPr="004A3FD6">
        <w:rPr>
          <w:rFonts w:ascii="Times New Roman" w:hAnsi="Times New Roman" w:cs="Times New Roman"/>
          <w:b/>
        </w:rPr>
        <w:t>Приказ послова према коефициентима</w:t>
      </w:r>
    </w:p>
    <w:p w:rsidR="009B4278" w:rsidRPr="00262905" w:rsidRDefault="0011033F" w:rsidP="004A3FD6">
      <w:pPr>
        <w:jc w:val="both"/>
        <w:rPr>
          <w:rFonts w:ascii="Times New Roman" w:hAnsi="Times New Roman" w:cs="Times New Roman"/>
          <w:b/>
        </w:rPr>
      </w:pPr>
      <w:r>
        <w:rPr>
          <w:rFonts w:ascii="Times New Roman" w:hAnsi="Times New Roman" w:cs="Times New Roman"/>
          <w:b/>
        </w:rPr>
        <w:t>Послови</w:t>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r>
      <w:r w:rsidR="003E1CCC">
        <w:rPr>
          <w:rFonts w:ascii="Times New Roman" w:hAnsi="Times New Roman" w:cs="Times New Roman"/>
          <w:b/>
        </w:rPr>
        <w:tab/>
        <w:t xml:space="preserve">     </w:t>
      </w:r>
      <w:r>
        <w:rPr>
          <w:rFonts w:ascii="Times New Roman" w:hAnsi="Times New Roman" w:cs="Times New Roman"/>
          <w:b/>
        </w:rPr>
        <w:t>Коеф</w:t>
      </w:r>
      <w:r w:rsidR="009B4278" w:rsidRPr="00262905">
        <w:rPr>
          <w:rFonts w:ascii="Times New Roman" w:hAnsi="Times New Roman" w:cs="Times New Roman"/>
          <w:b/>
        </w:rPr>
        <w:t>.</w:t>
      </w:r>
    </w:p>
    <w:p w:rsidR="009B4278" w:rsidRPr="004A3FD6" w:rsidRDefault="0011033F" w:rsidP="004A3FD6">
      <w:pPr>
        <w:jc w:val="both"/>
        <w:rPr>
          <w:rFonts w:ascii="Times New Roman" w:hAnsi="Times New Roman" w:cs="Times New Roman"/>
        </w:rPr>
      </w:pPr>
      <w:r>
        <w:rPr>
          <w:rFonts w:ascii="Times New Roman" w:hAnsi="Times New Roman" w:cs="Times New Roman"/>
        </w:rPr>
        <w:t>Субспецијалистички</w:t>
      </w:r>
      <w:r w:rsidR="009B4278" w:rsidRPr="00262905">
        <w:rPr>
          <w:rFonts w:ascii="Times New Roman" w:hAnsi="Times New Roman" w:cs="Times New Roman"/>
        </w:rPr>
        <w:t xml:space="preserve"> </w:t>
      </w:r>
      <w:r>
        <w:rPr>
          <w:rFonts w:ascii="Times New Roman" w:hAnsi="Times New Roman" w:cs="Times New Roman"/>
        </w:rPr>
        <w:t>послови</w:t>
      </w:r>
      <w:r w:rsidR="009B4278" w:rsidRPr="00262905">
        <w:rPr>
          <w:rFonts w:ascii="Times New Roman" w:hAnsi="Times New Roman" w:cs="Times New Roman"/>
        </w:rPr>
        <w:t xml:space="preserve"> </w:t>
      </w:r>
      <w:r>
        <w:rPr>
          <w:rFonts w:ascii="Times New Roman" w:hAnsi="Times New Roman" w:cs="Times New Roman"/>
        </w:rPr>
        <w:t>које</w:t>
      </w:r>
      <w:r w:rsidR="009B4278" w:rsidRPr="00262905">
        <w:rPr>
          <w:rFonts w:ascii="Times New Roman" w:hAnsi="Times New Roman" w:cs="Times New Roman"/>
        </w:rPr>
        <w:t xml:space="preserve"> </w:t>
      </w:r>
      <w:r w:rsidRPr="004A3FD6">
        <w:rPr>
          <w:rFonts w:ascii="Times New Roman" w:hAnsi="Times New Roman" w:cs="Times New Roman"/>
        </w:rPr>
        <w:t>обављају</w:t>
      </w:r>
      <w:r w:rsidR="009B4278" w:rsidRPr="004A3FD6">
        <w:rPr>
          <w:rFonts w:ascii="Times New Roman" w:hAnsi="Times New Roman" w:cs="Times New Roman"/>
        </w:rPr>
        <w:t xml:space="preserve"> </w:t>
      </w:r>
      <w:r w:rsidRPr="004A3FD6">
        <w:rPr>
          <w:rFonts w:ascii="Times New Roman" w:hAnsi="Times New Roman" w:cs="Times New Roman"/>
        </w:rPr>
        <w:t>субспецијалисти</w:t>
      </w:r>
      <w:r w:rsidR="009B4278" w:rsidRPr="004A3FD6">
        <w:rPr>
          <w:rFonts w:ascii="Times New Roman" w:hAnsi="Times New Roman" w:cs="Times New Roman"/>
        </w:rPr>
        <w:t xml:space="preserve">, </w:t>
      </w:r>
      <w:r w:rsidRPr="004A3FD6">
        <w:rPr>
          <w:rFonts w:ascii="Times New Roman" w:hAnsi="Times New Roman" w:cs="Times New Roman"/>
        </w:rPr>
        <w:t>примаријуси</w:t>
      </w:r>
      <w:r w:rsidR="009B4278" w:rsidRPr="004A3FD6">
        <w:rPr>
          <w:rFonts w:ascii="Times New Roman" w:hAnsi="Times New Roman" w:cs="Times New Roman"/>
        </w:rPr>
        <w:t xml:space="preserve"> </w:t>
      </w:r>
      <w:r w:rsidRPr="004A3FD6">
        <w:rPr>
          <w:rFonts w:ascii="Times New Roman" w:hAnsi="Times New Roman" w:cs="Times New Roman"/>
        </w:rPr>
        <w:t>или</w:t>
      </w:r>
      <w:r w:rsidR="009B4278" w:rsidRPr="004A3FD6">
        <w:rPr>
          <w:rFonts w:ascii="Times New Roman" w:hAnsi="Times New Roman" w:cs="Times New Roman"/>
        </w:rPr>
        <w:t xml:space="preserve"> </w:t>
      </w:r>
      <w:r w:rsidRPr="004A3FD6">
        <w:rPr>
          <w:rFonts w:ascii="Times New Roman" w:hAnsi="Times New Roman" w:cs="Times New Roman"/>
        </w:rPr>
        <w:t>специјалисти</w:t>
      </w:r>
      <w:r w:rsidR="009B4278" w:rsidRPr="004A3FD6">
        <w:rPr>
          <w:rFonts w:ascii="Times New Roman" w:hAnsi="Times New Roman" w:cs="Times New Roman"/>
        </w:rPr>
        <w:t xml:space="preserve"> </w:t>
      </w:r>
      <w:r w:rsidRPr="004A3FD6">
        <w:rPr>
          <w:rFonts w:ascii="Times New Roman" w:hAnsi="Times New Roman" w:cs="Times New Roman"/>
        </w:rPr>
        <w:t>магистри</w:t>
      </w:r>
      <w:r w:rsidR="009B4278" w:rsidRPr="004A3FD6">
        <w:rPr>
          <w:rFonts w:ascii="Times New Roman" w:hAnsi="Times New Roman" w:cs="Times New Roman"/>
        </w:rPr>
        <w:t xml:space="preserve"> </w:t>
      </w:r>
      <w:r w:rsidRPr="004A3FD6">
        <w:rPr>
          <w:rFonts w:ascii="Times New Roman" w:hAnsi="Times New Roman" w:cs="Times New Roman"/>
        </w:rPr>
        <w:t>који</w:t>
      </w:r>
      <w:r w:rsidR="009B4278" w:rsidRPr="004A3FD6">
        <w:rPr>
          <w:rFonts w:ascii="Times New Roman" w:hAnsi="Times New Roman" w:cs="Times New Roman"/>
        </w:rPr>
        <w:t xml:space="preserve"> </w:t>
      </w:r>
      <w:r w:rsidRPr="004A3FD6">
        <w:rPr>
          <w:rFonts w:ascii="Times New Roman" w:hAnsi="Times New Roman" w:cs="Times New Roman"/>
        </w:rPr>
        <w:t>раде</w:t>
      </w:r>
      <w:r w:rsidR="009B4278" w:rsidRPr="004A3FD6">
        <w:rPr>
          <w:rFonts w:ascii="Times New Roman" w:hAnsi="Times New Roman" w:cs="Times New Roman"/>
        </w:rPr>
        <w:t xml:space="preserve"> </w:t>
      </w:r>
      <w:r w:rsidRPr="004A3FD6">
        <w:rPr>
          <w:rFonts w:ascii="Times New Roman" w:hAnsi="Times New Roman" w:cs="Times New Roman"/>
        </w:rPr>
        <w:t>у</w:t>
      </w:r>
      <w:r w:rsidR="009B4278" w:rsidRPr="004A3FD6">
        <w:rPr>
          <w:rFonts w:ascii="Times New Roman" w:hAnsi="Times New Roman" w:cs="Times New Roman"/>
        </w:rPr>
        <w:t xml:space="preserve"> </w:t>
      </w:r>
      <w:r w:rsidRPr="004A3FD6">
        <w:rPr>
          <w:rFonts w:ascii="Times New Roman" w:hAnsi="Times New Roman" w:cs="Times New Roman"/>
        </w:rPr>
        <w:t>специјалистичкој</w:t>
      </w:r>
      <w:r w:rsidR="009B4278" w:rsidRPr="004A3FD6">
        <w:rPr>
          <w:rFonts w:ascii="Times New Roman" w:hAnsi="Times New Roman" w:cs="Times New Roman"/>
        </w:rPr>
        <w:t xml:space="preserve"> </w:t>
      </w:r>
      <w:r w:rsidRPr="004A3FD6">
        <w:rPr>
          <w:rFonts w:ascii="Times New Roman" w:hAnsi="Times New Roman" w:cs="Times New Roman"/>
        </w:rPr>
        <w:t>делатности</w:t>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9B4278" w:rsidRPr="00FA0046">
        <w:rPr>
          <w:rFonts w:ascii="Times New Roman" w:hAnsi="Times New Roman" w:cs="Times New Roman"/>
          <w:b/>
        </w:rPr>
        <w:t>29,32</w:t>
      </w:r>
    </w:p>
    <w:p w:rsidR="009B4278" w:rsidRPr="004A3FD6" w:rsidRDefault="0011033F" w:rsidP="004A3FD6">
      <w:pPr>
        <w:jc w:val="both"/>
        <w:rPr>
          <w:rFonts w:ascii="Times New Roman" w:hAnsi="Times New Roman" w:cs="Times New Roman"/>
        </w:rPr>
      </w:pPr>
      <w:r w:rsidRPr="004A3FD6">
        <w:rPr>
          <w:rFonts w:ascii="Times New Roman" w:hAnsi="Times New Roman" w:cs="Times New Roman"/>
        </w:rPr>
        <w:t>Специјалистички</w:t>
      </w:r>
      <w:r w:rsidR="009B4278" w:rsidRPr="004A3FD6">
        <w:rPr>
          <w:rFonts w:ascii="Times New Roman" w:hAnsi="Times New Roman" w:cs="Times New Roman"/>
        </w:rPr>
        <w:t xml:space="preserve"> </w:t>
      </w:r>
      <w:r w:rsidRPr="004A3FD6">
        <w:rPr>
          <w:rFonts w:ascii="Times New Roman" w:hAnsi="Times New Roman" w:cs="Times New Roman"/>
        </w:rPr>
        <w:t>послови</w:t>
      </w:r>
      <w:r w:rsidR="009B4278" w:rsidRPr="004A3FD6">
        <w:rPr>
          <w:rFonts w:ascii="Times New Roman" w:hAnsi="Times New Roman" w:cs="Times New Roman"/>
        </w:rPr>
        <w:t xml:space="preserve"> </w:t>
      </w:r>
      <w:r w:rsidRPr="004A3FD6">
        <w:rPr>
          <w:rFonts w:ascii="Times New Roman" w:hAnsi="Times New Roman" w:cs="Times New Roman"/>
        </w:rPr>
        <w:t>у</w:t>
      </w:r>
      <w:r w:rsidR="009B4278" w:rsidRPr="004A3FD6">
        <w:rPr>
          <w:rFonts w:ascii="Times New Roman" w:hAnsi="Times New Roman" w:cs="Times New Roman"/>
        </w:rPr>
        <w:t xml:space="preserve"> </w:t>
      </w:r>
      <w:r w:rsidRPr="004A3FD6">
        <w:rPr>
          <w:rFonts w:ascii="Times New Roman" w:hAnsi="Times New Roman" w:cs="Times New Roman"/>
        </w:rPr>
        <w:t>службама</w:t>
      </w:r>
      <w:r w:rsidR="009B4278" w:rsidRPr="004A3FD6">
        <w:rPr>
          <w:rFonts w:ascii="Times New Roman" w:hAnsi="Times New Roman" w:cs="Times New Roman"/>
        </w:rPr>
        <w:t xml:space="preserve"> </w:t>
      </w:r>
      <w:r w:rsidRPr="004A3FD6">
        <w:rPr>
          <w:rFonts w:ascii="Times New Roman" w:hAnsi="Times New Roman" w:cs="Times New Roman"/>
        </w:rPr>
        <w:t>хитне</w:t>
      </w:r>
      <w:r w:rsidR="009B4278" w:rsidRPr="004A3FD6">
        <w:rPr>
          <w:rFonts w:ascii="Times New Roman" w:hAnsi="Times New Roman" w:cs="Times New Roman"/>
        </w:rPr>
        <w:t xml:space="preserve"> </w:t>
      </w:r>
      <w:r w:rsidRPr="004A3FD6">
        <w:rPr>
          <w:rFonts w:ascii="Times New Roman" w:hAnsi="Times New Roman" w:cs="Times New Roman"/>
        </w:rPr>
        <w:t>помоћи</w:t>
      </w:r>
      <w:r w:rsidR="009B4278" w:rsidRPr="004A3FD6">
        <w:rPr>
          <w:rFonts w:ascii="Times New Roman" w:hAnsi="Times New Roman" w:cs="Times New Roman"/>
        </w:rPr>
        <w:t xml:space="preserve">, </w:t>
      </w:r>
      <w:r w:rsidRPr="004A3FD6">
        <w:rPr>
          <w:rFonts w:ascii="Times New Roman" w:hAnsi="Times New Roman" w:cs="Times New Roman"/>
        </w:rPr>
        <w:t>реанимације</w:t>
      </w:r>
      <w:r w:rsidR="009B4278" w:rsidRPr="004A3FD6">
        <w:rPr>
          <w:rFonts w:ascii="Times New Roman" w:hAnsi="Times New Roman" w:cs="Times New Roman"/>
        </w:rPr>
        <w:t xml:space="preserve">, </w:t>
      </w:r>
      <w:r w:rsidRPr="004A3FD6">
        <w:rPr>
          <w:rFonts w:ascii="Times New Roman" w:hAnsi="Times New Roman" w:cs="Times New Roman"/>
        </w:rPr>
        <w:t>операционим</w:t>
      </w:r>
      <w:r w:rsidR="009B4278" w:rsidRPr="004A3FD6">
        <w:rPr>
          <w:rFonts w:ascii="Times New Roman" w:hAnsi="Times New Roman" w:cs="Times New Roman"/>
        </w:rPr>
        <w:t xml:space="preserve"> </w:t>
      </w:r>
      <w:r w:rsidRPr="004A3FD6">
        <w:rPr>
          <w:rFonts w:ascii="Times New Roman" w:hAnsi="Times New Roman" w:cs="Times New Roman"/>
        </w:rPr>
        <w:t>салама</w:t>
      </w:r>
      <w:r w:rsidR="009B4278" w:rsidRPr="004A3FD6">
        <w:rPr>
          <w:rFonts w:ascii="Times New Roman" w:hAnsi="Times New Roman" w:cs="Times New Roman"/>
        </w:rPr>
        <w:t xml:space="preserve">, </w:t>
      </w:r>
      <w:r w:rsidRPr="004A3FD6">
        <w:rPr>
          <w:rFonts w:ascii="Times New Roman" w:hAnsi="Times New Roman" w:cs="Times New Roman"/>
        </w:rPr>
        <w:t>у</w:t>
      </w:r>
      <w:r w:rsidR="009B4278" w:rsidRPr="004A3FD6">
        <w:rPr>
          <w:rFonts w:ascii="Times New Roman" w:hAnsi="Times New Roman" w:cs="Times New Roman"/>
        </w:rPr>
        <w:t xml:space="preserve"> </w:t>
      </w:r>
      <w:r w:rsidRPr="004A3FD6">
        <w:rPr>
          <w:rFonts w:ascii="Times New Roman" w:hAnsi="Times New Roman" w:cs="Times New Roman"/>
        </w:rPr>
        <w:t>онкологији</w:t>
      </w:r>
      <w:r w:rsidR="009B4278" w:rsidRPr="004A3FD6">
        <w:rPr>
          <w:rFonts w:ascii="Times New Roman" w:hAnsi="Times New Roman" w:cs="Times New Roman"/>
        </w:rPr>
        <w:t xml:space="preserve">, </w:t>
      </w:r>
      <w:r w:rsidRPr="004A3FD6">
        <w:rPr>
          <w:rFonts w:ascii="Times New Roman" w:hAnsi="Times New Roman" w:cs="Times New Roman"/>
        </w:rPr>
        <w:t>психијатрији</w:t>
      </w:r>
      <w:r w:rsidR="009B4278" w:rsidRPr="004A3FD6">
        <w:rPr>
          <w:rFonts w:ascii="Times New Roman" w:hAnsi="Times New Roman" w:cs="Times New Roman"/>
        </w:rPr>
        <w:t xml:space="preserve">, </w:t>
      </w:r>
      <w:r w:rsidRPr="004A3FD6">
        <w:rPr>
          <w:rFonts w:ascii="Times New Roman" w:hAnsi="Times New Roman" w:cs="Times New Roman"/>
        </w:rPr>
        <w:t>инфективним</w:t>
      </w:r>
      <w:r w:rsidR="009B4278" w:rsidRPr="004A3FD6">
        <w:rPr>
          <w:rFonts w:ascii="Times New Roman" w:hAnsi="Times New Roman" w:cs="Times New Roman"/>
        </w:rPr>
        <w:t xml:space="preserve"> </w:t>
      </w:r>
      <w:r w:rsidRPr="004A3FD6">
        <w:rPr>
          <w:rFonts w:ascii="Times New Roman" w:hAnsi="Times New Roman" w:cs="Times New Roman"/>
        </w:rPr>
        <w:t>одељењима</w:t>
      </w:r>
      <w:r w:rsidR="009B4278" w:rsidRPr="004A3FD6">
        <w:rPr>
          <w:rFonts w:ascii="Times New Roman" w:hAnsi="Times New Roman" w:cs="Times New Roman"/>
        </w:rPr>
        <w:t xml:space="preserve">, </w:t>
      </w:r>
      <w:r w:rsidRPr="004A3FD6">
        <w:rPr>
          <w:rFonts w:ascii="Times New Roman" w:hAnsi="Times New Roman" w:cs="Times New Roman"/>
        </w:rPr>
        <w:t>рендген</w:t>
      </w:r>
      <w:r w:rsidR="009B4278" w:rsidRPr="004A3FD6">
        <w:rPr>
          <w:rFonts w:ascii="Times New Roman" w:hAnsi="Times New Roman" w:cs="Times New Roman"/>
        </w:rPr>
        <w:t xml:space="preserve"> </w:t>
      </w:r>
      <w:r w:rsidRPr="004A3FD6">
        <w:rPr>
          <w:rFonts w:ascii="Times New Roman" w:hAnsi="Times New Roman" w:cs="Times New Roman"/>
        </w:rPr>
        <w:t>службама</w:t>
      </w:r>
      <w:r w:rsidR="009B4278" w:rsidRPr="004A3FD6">
        <w:rPr>
          <w:rFonts w:ascii="Times New Roman" w:hAnsi="Times New Roman" w:cs="Times New Roman"/>
        </w:rPr>
        <w:t xml:space="preserve">, </w:t>
      </w:r>
      <w:r w:rsidRPr="004A3FD6">
        <w:rPr>
          <w:rFonts w:ascii="Times New Roman" w:hAnsi="Times New Roman" w:cs="Times New Roman"/>
        </w:rPr>
        <w:t>у</w:t>
      </w:r>
      <w:r w:rsidR="009B4278" w:rsidRPr="004A3FD6">
        <w:rPr>
          <w:rFonts w:ascii="Times New Roman" w:hAnsi="Times New Roman" w:cs="Times New Roman"/>
        </w:rPr>
        <w:t xml:space="preserve"> </w:t>
      </w:r>
      <w:r w:rsidRPr="004A3FD6">
        <w:rPr>
          <w:rFonts w:ascii="Times New Roman" w:hAnsi="Times New Roman" w:cs="Times New Roman"/>
        </w:rPr>
        <w:t>лабораторијама</w:t>
      </w:r>
      <w:r w:rsidR="009B4278" w:rsidRPr="004A3FD6">
        <w:rPr>
          <w:rFonts w:ascii="Times New Roman" w:hAnsi="Times New Roman" w:cs="Times New Roman"/>
        </w:rPr>
        <w:t xml:space="preserve"> </w:t>
      </w:r>
      <w:r w:rsidRPr="004A3FD6">
        <w:rPr>
          <w:rFonts w:ascii="Times New Roman" w:hAnsi="Times New Roman" w:cs="Times New Roman"/>
        </w:rPr>
        <w:t>са</w:t>
      </w:r>
      <w:r w:rsidR="009B4278" w:rsidRPr="004A3FD6">
        <w:rPr>
          <w:rFonts w:ascii="Times New Roman" w:hAnsi="Times New Roman" w:cs="Times New Roman"/>
        </w:rPr>
        <w:t xml:space="preserve"> </w:t>
      </w:r>
      <w:r w:rsidRPr="004A3FD6">
        <w:rPr>
          <w:rFonts w:ascii="Times New Roman" w:hAnsi="Times New Roman" w:cs="Times New Roman"/>
        </w:rPr>
        <w:t>непосредним</w:t>
      </w:r>
      <w:r w:rsidR="009B4278" w:rsidRPr="004A3FD6">
        <w:rPr>
          <w:rFonts w:ascii="Times New Roman" w:hAnsi="Times New Roman" w:cs="Times New Roman"/>
        </w:rPr>
        <w:t xml:space="preserve"> </w:t>
      </w:r>
      <w:r w:rsidRPr="004A3FD6">
        <w:rPr>
          <w:rFonts w:ascii="Times New Roman" w:hAnsi="Times New Roman" w:cs="Times New Roman"/>
        </w:rPr>
        <w:t>контактом</w:t>
      </w:r>
      <w:r w:rsidR="009B4278" w:rsidRPr="004A3FD6">
        <w:rPr>
          <w:rFonts w:ascii="Times New Roman" w:hAnsi="Times New Roman" w:cs="Times New Roman"/>
        </w:rPr>
        <w:t xml:space="preserve"> </w:t>
      </w:r>
      <w:r w:rsidRPr="004A3FD6">
        <w:rPr>
          <w:rFonts w:ascii="Times New Roman" w:hAnsi="Times New Roman" w:cs="Times New Roman"/>
        </w:rPr>
        <w:t>са</w:t>
      </w:r>
      <w:r w:rsidR="009B4278" w:rsidRPr="004A3FD6">
        <w:rPr>
          <w:rFonts w:ascii="Times New Roman" w:hAnsi="Times New Roman" w:cs="Times New Roman"/>
        </w:rPr>
        <w:t xml:space="preserve"> </w:t>
      </w:r>
      <w:r w:rsidRPr="004A3FD6">
        <w:rPr>
          <w:rFonts w:ascii="Times New Roman" w:hAnsi="Times New Roman" w:cs="Times New Roman"/>
        </w:rPr>
        <w:t>агресивним</w:t>
      </w:r>
      <w:r w:rsidR="009B4278" w:rsidRPr="004A3FD6">
        <w:rPr>
          <w:rFonts w:ascii="Times New Roman" w:hAnsi="Times New Roman" w:cs="Times New Roman"/>
        </w:rPr>
        <w:t xml:space="preserve"> </w:t>
      </w:r>
      <w:r w:rsidRPr="004A3FD6">
        <w:rPr>
          <w:rFonts w:ascii="Times New Roman" w:hAnsi="Times New Roman" w:cs="Times New Roman"/>
        </w:rPr>
        <w:t>материјалима</w:t>
      </w:r>
      <w:r w:rsidR="009B4278" w:rsidRPr="004A3FD6">
        <w:rPr>
          <w:rFonts w:ascii="Times New Roman" w:hAnsi="Times New Roman" w:cs="Times New Roman"/>
        </w:rPr>
        <w:t xml:space="preserve"> </w:t>
      </w:r>
      <w:r w:rsidRPr="004A3FD6">
        <w:rPr>
          <w:rFonts w:ascii="Times New Roman" w:hAnsi="Times New Roman" w:cs="Times New Roman"/>
        </w:rPr>
        <w:t>и</w:t>
      </w:r>
      <w:r w:rsidR="009B4278" w:rsidRPr="004A3FD6">
        <w:rPr>
          <w:rFonts w:ascii="Times New Roman" w:hAnsi="Times New Roman" w:cs="Times New Roman"/>
        </w:rPr>
        <w:t xml:space="preserve"> </w:t>
      </w:r>
      <w:r w:rsidRPr="004A3FD6">
        <w:rPr>
          <w:rFonts w:ascii="Times New Roman" w:hAnsi="Times New Roman" w:cs="Times New Roman"/>
        </w:rPr>
        <w:t>сл</w:t>
      </w:r>
      <w:r w:rsidR="00262905" w:rsidRPr="004A3FD6">
        <w:rPr>
          <w:rFonts w:ascii="Times New Roman" w:hAnsi="Times New Roman" w:cs="Times New Roman"/>
        </w:rPr>
        <w:t>.</w:t>
      </w:r>
      <w:r w:rsidRPr="004A3FD6">
        <w:rPr>
          <w:rFonts w:ascii="Times New Roman" w:hAnsi="Times New Roman" w:cs="Times New Roman"/>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9B4278" w:rsidRPr="00FA0046">
        <w:rPr>
          <w:rFonts w:ascii="Times New Roman" w:hAnsi="Times New Roman" w:cs="Times New Roman"/>
          <w:b/>
        </w:rPr>
        <w:t>28,24</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Специјалистички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стационарима</w:t>
      </w:r>
      <w:r w:rsidR="00262905" w:rsidRPr="004A3FD6">
        <w:rPr>
          <w:rFonts w:ascii="Times New Roman" w:hAnsi="Times New Roman" w:cs="Times New Roman"/>
        </w:rPr>
        <w:t xml:space="preserve"> </w:t>
      </w:r>
      <w:r w:rsidRPr="004A3FD6">
        <w:rPr>
          <w:rFonts w:ascii="Times New Roman" w:hAnsi="Times New Roman" w:cs="Times New Roman"/>
        </w:rPr>
        <w:t>здравствених</w:t>
      </w:r>
      <w:r w:rsidR="00262905" w:rsidRPr="004A3FD6">
        <w:rPr>
          <w:rFonts w:ascii="Times New Roman" w:hAnsi="Times New Roman" w:cs="Times New Roman"/>
        </w:rPr>
        <w:t xml:space="preserve"> </w:t>
      </w:r>
      <w:r w:rsidRPr="004A3FD6">
        <w:rPr>
          <w:rFonts w:ascii="Times New Roman" w:hAnsi="Times New Roman" w:cs="Times New Roman"/>
        </w:rPr>
        <w:t>центара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диспанзерско</w:t>
      </w:r>
      <w:r w:rsidR="00262905" w:rsidRPr="004A3FD6">
        <w:rPr>
          <w:rFonts w:ascii="Times New Roman" w:hAnsi="Times New Roman" w:cs="Times New Roman"/>
        </w:rPr>
        <w:t>-</w:t>
      </w:r>
      <w:r w:rsidRPr="004A3FD6">
        <w:rPr>
          <w:rFonts w:ascii="Times New Roman" w:hAnsi="Times New Roman" w:cs="Times New Roman"/>
        </w:rPr>
        <w:t>поликлинички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КЦС</w:t>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262905" w:rsidRPr="00FA0046">
        <w:rPr>
          <w:rFonts w:ascii="Times New Roman" w:hAnsi="Times New Roman" w:cs="Times New Roman"/>
          <w:b/>
        </w:rPr>
        <w:t>26,33</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Специјалистички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амбулантно</w:t>
      </w:r>
      <w:r w:rsidR="00262905" w:rsidRPr="004A3FD6">
        <w:rPr>
          <w:rFonts w:ascii="Times New Roman" w:hAnsi="Times New Roman" w:cs="Times New Roman"/>
        </w:rPr>
        <w:t>-</w:t>
      </w:r>
      <w:r w:rsidRPr="004A3FD6">
        <w:rPr>
          <w:rFonts w:ascii="Times New Roman" w:hAnsi="Times New Roman" w:cs="Times New Roman"/>
        </w:rPr>
        <w:t>поликлиничким</w:t>
      </w:r>
      <w:r w:rsidR="00262905" w:rsidRPr="004A3FD6">
        <w:rPr>
          <w:rFonts w:ascii="Times New Roman" w:hAnsi="Times New Roman" w:cs="Times New Roman"/>
        </w:rPr>
        <w:t xml:space="preserve"> </w:t>
      </w:r>
      <w:r w:rsidRPr="004A3FD6">
        <w:rPr>
          <w:rFonts w:ascii="Times New Roman" w:hAnsi="Times New Roman" w:cs="Times New Roman"/>
        </w:rPr>
        <w:t>условима</w:t>
      </w:r>
      <w:r w:rsidR="00262905" w:rsidRPr="004A3FD6">
        <w:rPr>
          <w:rFonts w:ascii="Times New Roman" w:hAnsi="Times New Roman" w:cs="Times New Roman"/>
        </w:rPr>
        <w:t xml:space="preserve"> (</w:t>
      </w:r>
      <w:r w:rsidRPr="004A3FD6">
        <w:rPr>
          <w:rFonts w:ascii="Times New Roman" w:hAnsi="Times New Roman" w:cs="Times New Roman"/>
        </w:rPr>
        <w:t>домови</w:t>
      </w:r>
      <w:r w:rsidR="00262905" w:rsidRPr="004A3FD6">
        <w:rPr>
          <w:rFonts w:ascii="Times New Roman" w:hAnsi="Times New Roman" w:cs="Times New Roman"/>
        </w:rPr>
        <w:t xml:space="preserve"> </w:t>
      </w:r>
      <w:r w:rsidRPr="004A3FD6">
        <w:rPr>
          <w:rFonts w:ascii="Times New Roman" w:hAnsi="Times New Roman" w:cs="Times New Roman"/>
        </w:rPr>
        <w:t>здравља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здравствени</w:t>
      </w:r>
      <w:r w:rsidR="00262905" w:rsidRPr="004A3FD6">
        <w:rPr>
          <w:rFonts w:ascii="Times New Roman" w:hAnsi="Times New Roman" w:cs="Times New Roman"/>
        </w:rPr>
        <w:t xml:space="preserve"> </w:t>
      </w:r>
      <w:r w:rsidRPr="004A3FD6">
        <w:rPr>
          <w:rFonts w:ascii="Times New Roman" w:hAnsi="Times New Roman" w:cs="Times New Roman"/>
        </w:rPr>
        <w:t>центри</w:t>
      </w:r>
      <w:r w:rsidR="00262905" w:rsidRPr="004A3FD6">
        <w:rPr>
          <w:rFonts w:ascii="Times New Roman" w:hAnsi="Times New Roman" w:cs="Times New Roman"/>
        </w:rPr>
        <w:t xml:space="preserve">), </w:t>
      </w:r>
      <w:r w:rsidRPr="004A3FD6">
        <w:rPr>
          <w:rFonts w:ascii="Times New Roman" w:hAnsi="Times New Roman" w:cs="Times New Roman"/>
        </w:rPr>
        <w:t>рад</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лабораторијама</w:t>
      </w:r>
      <w:r w:rsidR="00262905" w:rsidRPr="004A3FD6">
        <w:rPr>
          <w:rFonts w:ascii="Times New Roman" w:hAnsi="Times New Roman" w:cs="Times New Roman"/>
        </w:rPr>
        <w:t xml:space="preserve">, </w:t>
      </w:r>
      <w:r w:rsidRPr="004A3FD6">
        <w:rPr>
          <w:rFonts w:ascii="Times New Roman" w:hAnsi="Times New Roman" w:cs="Times New Roman"/>
        </w:rPr>
        <w:t>рад</w:t>
      </w:r>
      <w:r w:rsidR="00262905" w:rsidRPr="004A3FD6">
        <w:rPr>
          <w:rFonts w:ascii="Times New Roman" w:hAnsi="Times New Roman" w:cs="Times New Roman"/>
        </w:rPr>
        <w:t xml:space="preserve"> </w:t>
      </w:r>
      <w:r w:rsidRPr="004A3FD6">
        <w:rPr>
          <w:rFonts w:ascii="Times New Roman" w:hAnsi="Times New Roman" w:cs="Times New Roman"/>
        </w:rPr>
        <w:t>на</w:t>
      </w:r>
      <w:r w:rsidR="00262905" w:rsidRPr="004A3FD6">
        <w:rPr>
          <w:rFonts w:ascii="Times New Roman" w:hAnsi="Times New Roman" w:cs="Times New Roman"/>
        </w:rPr>
        <w:t xml:space="preserve"> </w:t>
      </w:r>
      <w:r w:rsidRPr="004A3FD6">
        <w:rPr>
          <w:rFonts w:ascii="Times New Roman" w:hAnsi="Times New Roman" w:cs="Times New Roman"/>
        </w:rPr>
        <w:t>превентиви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комисијама</w:t>
      </w:r>
      <w:r w:rsidRPr="004A3FD6">
        <w:rPr>
          <w:rFonts w:ascii="Times New Roman" w:hAnsi="Times New Roman" w:cs="Times New Roman"/>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262905" w:rsidRPr="00FA0046">
        <w:rPr>
          <w:rFonts w:ascii="Times New Roman" w:hAnsi="Times New Roman" w:cs="Times New Roman"/>
          <w:b/>
        </w:rPr>
        <w:t>26,13</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специјалиста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магистара</w:t>
      </w:r>
      <w:r w:rsidR="00262905" w:rsidRPr="004A3FD6">
        <w:rPr>
          <w:rFonts w:ascii="Times New Roman" w:hAnsi="Times New Roman" w:cs="Times New Roman"/>
        </w:rPr>
        <w:t xml:space="preserve"> </w:t>
      </w:r>
      <w:r w:rsidRPr="004A3FD6">
        <w:rPr>
          <w:rFonts w:ascii="Times New Roman" w:hAnsi="Times New Roman" w:cs="Times New Roman"/>
        </w:rPr>
        <w:t>здравствених</w:t>
      </w:r>
      <w:r w:rsidR="00262905" w:rsidRPr="004A3FD6">
        <w:rPr>
          <w:rFonts w:ascii="Times New Roman" w:hAnsi="Times New Roman" w:cs="Times New Roman"/>
        </w:rPr>
        <w:t xml:space="preserve"> </w:t>
      </w:r>
      <w:r w:rsidRPr="004A3FD6">
        <w:rPr>
          <w:rFonts w:ascii="Times New Roman" w:hAnsi="Times New Roman" w:cs="Times New Roman"/>
        </w:rPr>
        <w:t>сарадника</w:t>
      </w:r>
      <w:r w:rsidR="00262905" w:rsidRPr="004A3FD6">
        <w:rPr>
          <w:rFonts w:ascii="Times New Roman" w:hAnsi="Times New Roman" w:cs="Times New Roman"/>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C86F2F">
        <w:rPr>
          <w:rFonts w:ascii="Times New Roman" w:hAnsi="Times New Roman" w:cs="Times New Roman"/>
          <w:lang/>
        </w:rPr>
        <w:tab/>
      </w:r>
      <w:r w:rsidR="004A3FD6" w:rsidRPr="00FA0046">
        <w:rPr>
          <w:rFonts w:ascii="Times New Roman" w:hAnsi="Times New Roman" w:cs="Times New Roman"/>
          <w:b/>
        </w:rPr>
        <w:t>22,73</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дипломираних</w:t>
      </w:r>
      <w:r w:rsidR="00262905" w:rsidRPr="004A3FD6">
        <w:rPr>
          <w:rFonts w:ascii="Times New Roman" w:hAnsi="Times New Roman" w:cs="Times New Roman"/>
        </w:rPr>
        <w:t xml:space="preserve"> </w:t>
      </w:r>
      <w:r w:rsidRPr="004A3FD6">
        <w:rPr>
          <w:rFonts w:ascii="Times New Roman" w:hAnsi="Times New Roman" w:cs="Times New Roman"/>
        </w:rPr>
        <w:t>здравствених</w:t>
      </w:r>
      <w:r w:rsidR="00262905" w:rsidRPr="004A3FD6">
        <w:rPr>
          <w:rFonts w:ascii="Times New Roman" w:hAnsi="Times New Roman" w:cs="Times New Roman"/>
        </w:rPr>
        <w:t xml:space="preserve"> </w:t>
      </w:r>
      <w:r w:rsidRPr="004A3FD6">
        <w:rPr>
          <w:rFonts w:ascii="Times New Roman" w:hAnsi="Times New Roman" w:cs="Times New Roman"/>
        </w:rPr>
        <w:t>радника</w:t>
      </w:r>
      <w:r w:rsidR="00262905" w:rsidRPr="004A3FD6">
        <w:rPr>
          <w:rFonts w:ascii="Times New Roman" w:hAnsi="Times New Roman" w:cs="Times New Roman"/>
        </w:rPr>
        <w:t>:</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lang w:val="sv-SE"/>
        </w:rPr>
        <w:t>доктора</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медицине</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стоматологије</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дипломираних</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фармацеута</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и</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фармацеута</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биохемичара</w:t>
      </w:r>
      <w:r w:rsidRPr="004A3FD6">
        <w:rPr>
          <w:rFonts w:ascii="Times New Roman" w:hAnsi="Times New Roman" w:cs="Times New Roman"/>
        </w:rPr>
        <w:tab/>
      </w:r>
      <w:r w:rsidR="004A3FD6">
        <w:rPr>
          <w:rFonts w:ascii="Times New Roman" w:hAnsi="Times New Roman" w:cs="Times New Roman"/>
        </w:rPr>
        <w:t xml:space="preserve"> </w:t>
      </w:r>
      <w:r w:rsidR="00B663CB">
        <w:rPr>
          <w:rFonts w:ascii="Times New Roman" w:hAnsi="Times New Roman" w:cs="Times New Roman"/>
          <w:lang/>
        </w:rPr>
        <w:tab/>
      </w:r>
      <w:r w:rsidR="00262905" w:rsidRPr="00FA0046">
        <w:rPr>
          <w:rFonts w:ascii="Times New Roman" w:hAnsi="Times New Roman" w:cs="Times New Roman"/>
          <w:b/>
        </w:rPr>
        <w:t>22,55</w:t>
      </w:r>
    </w:p>
    <w:p w:rsidR="00262905" w:rsidRPr="004A3FD6" w:rsidRDefault="00D40339" w:rsidP="004A3FD6">
      <w:pPr>
        <w:jc w:val="both"/>
        <w:rPr>
          <w:rFonts w:ascii="Arial" w:hAnsi="Arial" w:cs="Arial"/>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дипломираних</w:t>
      </w:r>
      <w:r w:rsidR="00262905" w:rsidRPr="004A3FD6">
        <w:rPr>
          <w:rFonts w:ascii="Times New Roman" w:hAnsi="Times New Roman" w:cs="Times New Roman"/>
        </w:rPr>
        <w:t xml:space="preserve">: </w:t>
      </w:r>
      <w:r w:rsidRPr="004A3FD6">
        <w:rPr>
          <w:rFonts w:ascii="Times New Roman" w:hAnsi="Times New Roman" w:cs="Times New Roman"/>
        </w:rPr>
        <w:t>социјалних</w:t>
      </w:r>
      <w:r w:rsidR="00262905" w:rsidRPr="004A3FD6">
        <w:rPr>
          <w:rFonts w:ascii="Times New Roman" w:hAnsi="Times New Roman" w:cs="Times New Roman"/>
        </w:rPr>
        <w:t xml:space="preserve"> </w:t>
      </w:r>
      <w:r w:rsidRPr="004A3FD6">
        <w:rPr>
          <w:rFonts w:ascii="Times New Roman" w:hAnsi="Times New Roman" w:cs="Times New Roman"/>
        </w:rPr>
        <w:t>радника</w:t>
      </w:r>
      <w:r w:rsidR="00262905" w:rsidRPr="004A3FD6">
        <w:rPr>
          <w:rFonts w:ascii="Times New Roman" w:hAnsi="Times New Roman" w:cs="Times New Roman"/>
        </w:rPr>
        <w:t xml:space="preserve">, </w:t>
      </w:r>
      <w:r w:rsidRPr="004A3FD6">
        <w:rPr>
          <w:rFonts w:ascii="Times New Roman" w:hAnsi="Times New Roman" w:cs="Times New Roman"/>
        </w:rPr>
        <w:t>здравствених</w:t>
      </w:r>
      <w:r w:rsidR="00262905" w:rsidRPr="004A3FD6">
        <w:rPr>
          <w:rFonts w:ascii="Times New Roman" w:hAnsi="Times New Roman" w:cs="Times New Roman"/>
        </w:rPr>
        <w:t xml:space="preserve"> </w:t>
      </w:r>
      <w:r w:rsidRPr="004A3FD6">
        <w:rPr>
          <w:rFonts w:ascii="Times New Roman" w:hAnsi="Times New Roman" w:cs="Times New Roman"/>
        </w:rPr>
        <w:t>сарадника</w:t>
      </w:r>
      <w:r w:rsidR="00262905" w:rsidRPr="004A3FD6">
        <w:rPr>
          <w:rFonts w:ascii="Times New Roman" w:hAnsi="Times New Roman" w:cs="Times New Roman"/>
        </w:rPr>
        <w:t>,</w:t>
      </w:r>
      <w:r w:rsidR="00262905" w:rsidRPr="004A3FD6">
        <w:rPr>
          <w:rFonts w:ascii="Times New Roman" w:hAnsi="Times New Roman" w:cs="Times New Roman"/>
          <w:bCs/>
        </w:rPr>
        <w:t>*</w:t>
      </w:r>
      <w:r w:rsidR="00262905" w:rsidRPr="004A3FD6">
        <w:rPr>
          <w:rFonts w:ascii="Times New Roman" w:hAnsi="Times New Roman" w:cs="Times New Roman"/>
        </w:rPr>
        <w:t xml:space="preserve"> </w:t>
      </w:r>
      <w:r w:rsidRPr="004A3FD6">
        <w:rPr>
          <w:rFonts w:ascii="Times New Roman" w:hAnsi="Times New Roman" w:cs="Times New Roman"/>
        </w:rPr>
        <w:t>економиста</w:t>
      </w:r>
      <w:r w:rsidR="00262905" w:rsidRPr="004A3FD6">
        <w:rPr>
          <w:rFonts w:ascii="Times New Roman" w:hAnsi="Times New Roman" w:cs="Times New Roman"/>
        </w:rPr>
        <w:t xml:space="preserve">, </w:t>
      </w:r>
      <w:r w:rsidRPr="004A3FD6">
        <w:rPr>
          <w:rFonts w:ascii="Times New Roman" w:hAnsi="Times New Roman" w:cs="Times New Roman"/>
        </w:rPr>
        <w:t>правника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инжењера</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18,70</w:t>
      </w:r>
    </w:p>
    <w:p w:rsidR="00262905" w:rsidRPr="004A3FD6" w:rsidRDefault="00D40339" w:rsidP="004A3FD6">
      <w:pPr>
        <w:jc w:val="both"/>
        <w:rPr>
          <w:rFonts w:ascii="Arial" w:hAnsi="Arial" w:cs="Arial"/>
        </w:rPr>
      </w:pPr>
      <w:r w:rsidRPr="004A3FD6">
        <w:rPr>
          <w:rFonts w:ascii="Times New Roman" w:hAnsi="Times New Roman" w:cs="Times New Roman"/>
        </w:rPr>
        <w:lastRenderedPageBreak/>
        <w:t>Рад</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операционим</w:t>
      </w:r>
      <w:r w:rsidR="00262905" w:rsidRPr="004A3FD6">
        <w:rPr>
          <w:rFonts w:ascii="Times New Roman" w:hAnsi="Times New Roman" w:cs="Times New Roman"/>
        </w:rPr>
        <w:t xml:space="preserve"> </w:t>
      </w:r>
      <w:r w:rsidRPr="004A3FD6">
        <w:rPr>
          <w:rFonts w:ascii="Times New Roman" w:hAnsi="Times New Roman" w:cs="Times New Roman"/>
        </w:rPr>
        <w:t>салама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хитној</w:t>
      </w:r>
      <w:r w:rsidR="00262905" w:rsidRPr="004A3FD6">
        <w:rPr>
          <w:rFonts w:ascii="Times New Roman" w:hAnsi="Times New Roman" w:cs="Times New Roman"/>
        </w:rPr>
        <w:t xml:space="preserve"> </w:t>
      </w:r>
      <w:r w:rsidRPr="004A3FD6">
        <w:rPr>
          <w:rFonts w:ascii="Times New Roman" w:hAnsi="Times New Roman" w:cs="Times New Roman"/>
        </w:rPr>
        <w:t>помоћи</w:t>
      </w:r>
      <w:r w:rsidR="00262905" w:rsidRPr="004A3FD6">
        <w:rPr>
          <w:rFonts w:ascii="Times New Roman" w:hAnsi="Times New Roman" w:cs="Times New Roman"/>
        </w:rPr>
        <w:t xml:space="preserve">, </w:t>
      </w:r>
      <w:r w:rsidRPr="004A3FD6">
        <w:rPr>
          <w:rFonts w:ascii="Times New Roman" w:hAnsi="Times New Roman" w:cs="Times New Roman"/>
        </w:rPr>
        <w:t>на</w:t>
      </w:r>
      <w:r w:rsidR="00262905" w:rsidRPr="004A3FD6">
        <w:rPr>
          <w:rFonts w:ascii="Times New Roman" w:hAnsi="Times New Roman" w:cs="Times New Roman"/>
        </w:rPr>
        <w:t xml:space="preserve"> </w:t>
      </w:r>
      <w:r w:rsidRPr="004A3FD6">
        <w:rPr>
          <w:rFonts w:ascii="Times New Roman" w:hAnsi="Times New Roman" w:cs="Times New Roman"/>
        </w:rPr>
        <w:t>реанимацији</w:t>
      </w:r>
      <w:r w:rsidR="00262905" w:rsidRPr="004A3FD6">
        <w:rPr>
          <w:rFonts w:ascii="Times New Roman" w:hAnsi="Times New Roman" w:cs="Times New Roman"/>
        </w:rPr>
        <w:t xml:space="preserve">, </w:t>
      </w:r>
      <w:r w:rsidRPr="004A3FD6">
        <w:rPr>
          <w:rFonts w:ascii="Times New Roman" w:hAnsi="Times New Roman" w:cs="Times New Roman"/>
        </w:rPr>
        <w:t>интензивној</w:t>
      </w:r>
      <w:r w:rsidR="00262905" w:rsidRPr="004A3FD6">
        <w:rPr>
          <w:rFonts w:ascii="Times New Roman" w:hAnsi="Times New Roman" w:cs="Times New Roman"/>
        </w:rPr>
        <w:t xml:space="preserve"> </w:t>
      </w:r>
      <w:r w:rsidRPr="004A3FD6">
        <w:rPr>
          <w:rFonts w:ascii="Times New Roman" w:hAnsi="Times New Roman" w:cs="Times New Roman"/>
        </w:rPr>
        <w:t>нези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онкологији</w:t>
      </w:r>
      <w:r w:rsidR="00262905" w:rsidRPr="004A3FD6">
        <w:rPr>
          <w:rFonts w:ascii="Times New Roman" w:hAnsi="Times New Roman" w:cs="Times New Roman"/>
        </w:rPr>
        <w:t xml:space="preserve">, </w:t>
      </w:r>
      <w:r w:rsidRPr="004A3FD6">
        <w:rPr>
          <w:rFonts w:ascii="Times New Roman" w:hAnsi="Times New Roman" w:cs="Times New Roman"/>
        </w:rPr>
        <w:t>психијатрији</w:t>
      </w:r>
      <w:r w:rsidR="00262905" w:rsidRPr="004A3FD6">
        <w:rPr>
          <w:rFonts w:ascii="Times New Roman" w:hAnsi="Times New Roman" w:cs="Times New Roman"/>
        </w:rPr>
        <w:t xml:space="preserve">, </w:t>
      </w:r>
      <w:r w:rsidRPr="004A3FD6">
        <w:rPr>
          <w:rFonts w:ascii="Times New Roman" w:hAnsi="Times New Roman" w:cs="Times New Roman"/>
        </w:rPr>
        <w:t>инфективним</w:t>
      </w:r>
      <w:r w:rsidR="00262905" w:rsidRPr="004A3FD6">
        <w:rPr>
          <w:rFonts w:ascii="Times New Roman" w:hAnsi="Times New Roman" w:cs="Times New Roman"/>
        </w:rPr>
        <w:t xml:space="preserve"> </w:t>
      </w:r>
      <w:r w:rsidRPr="004A3FD6">
        <w:rPr>
          <w:rFonts w:ascii="Times New Roman" w:hAnsi="Times New Roman" w:cs="Times New Roman"/>
        </w:rPr>
        <w:t>одељењима</w:t>
      </w:r>
      <w:r w:rsidR="00262905" w:rsidRPr="004A3FD6">
        <w:rPr>
          <w:rFonts w:ascii="Times New Roman" w:hAnsi="Times New Roman" w:cs="Times New Roman"/>
        </w:rPr>
        <w:t xml:space="preserve">, </w:t>
      </w:r>
      <w:r w:rsidRPr="004A3FD6">
        <w:rPr>
          <w:rFonts w:ascii="Times New Roman" w:hAnsi="Times New Roman" w:cs="Times New Roman"/>
        </w:rPr>
        <w:t>породилиштима</w:t>
      </w:r>
      <w:r w:rsidR="00262905" w:rsidRPr="004A3FD6">
        <w:rPr>
          <w:rFonts w:ascii="Times New Roman" w:hAnsi="Times New Roman" w:cs="Times New Roman"/>
        </w:rPr>
        <w:t xml:space="preserve">, </w:t>
      </w:r>
      <w:r w:rsidRPr="004A3FD6">
        <w:rPr>
          <w:rFonts w:ascii="Times New Roman" w:hAnsi="Times New Roman" w:cs="Times New Roman"/>
        </w:rPr>
        <w:t>рендген</w:t>
      </w:r>
      <w:r w:rsidR="00262905" w:rsidRPr="004A3FD6">
        <w:rPr>
          <w:rFonts w:ascii="Times New Roman" w:hAnsi="Times New Roman" w:cs="Times New Roman"/>
        </w:rPr>
        <w:t xml:space="preserve"> </w:t>
      </w:r>
      <w:r w:rsidRPr="004A3FD6">
        <w:rPr>
          <w:rFonts w:ascii="Times New Roman" w:hAnsi="Times New Roman" w:cs="Times New Roman"/>
        </w:rPr>
        <w:t>кабинетима</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лабораторијама</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кабинетима</w:t>
      </w:r>
      <w:r w:rsidR="00262905" w:rsidRPr="004A3FD6">
        <w:rPr>
          <w:rFonts w:ascii="Times New Roman" w:hAnsi="Times New Roman" w:cs="Times New Roman"/>
        </w:rPr>
        <w:t xml:space="preserve"> </w:t>
      </w:r>
      <w:r w:rsidRPr="004A3FD6">
        <w:rPr>
          <w:rFonts w:ascii="Times New Roman" w:hAnsi="Times New Roman" w:cs="Times New Roman"/>
        </w:rPr>
        <w:t>за</w:t>
      </w:r>
      <w:r w:rsidR="00262905" w:rsidRPr="004A3FD6">
        <w:rPr>
          <w:rFonts w:ascii="Times New Roman" w:hAnsi="Times New Roman" w:cs="Times New Roman"/>
        </w:rPr>
        <w:t xml:space="preserve"> </w:t>
      </w:r>
      <w:r w:rsidRPr="004A3FD6">
        <w:rPr>
          <w:rFonts w:ascii="Times New Roman" w:hAnsi="Times New Roman" w:cs="Times New Roman"/>
        </w:rPr>
        <w:t>трансфузију</w:t>
      </w:r>
      <w:r w:rsidR="00262905" w:rsidRPr="004A3FD6">
        <w:rPr>
          <w:rFonts w:ascii="Times New Roman" w:hAnsi="Times New Roman" w:cs="Times New Roman"/>
        </w:rPr>
        <w:t xml:space="preserve"> </w:t>
      </w:r>
      <w:r w:rsidRPr="004A3FD6">
        <w:rPr>
          <w:rFonts w:ascii="Times New Roman" w:hAnsi="Times New Roman" w:cs="Times New Roman"/>
        </w:rPr>
        <w:t>крви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сл</w:t>
      </w:r>
      <w:r w:rsidR="00262905" w:rsidRPr="004A3FD6">
        <w:rPr>
          <w:rFonts w:ascii="Times New Roman" w:hAnsi="Times New Roman" w:cs="Times New Roman"/>
        </w:rPr>
        <w:t>. (</w:t>
      </w:r>
      <w:r w:rsidRPr="004A3FD6">
        <w:rPr>
          <w:rFonts w:ascii="Times New Roman" w:hAnsi="Times New Roman" w:cs="Times New Roman"/>
        </w:rPr>
        <w:t>V</w:t>
      </w:r>
      <w:r w:rsidR="00DA4CBA">
        <w:rPr>
          <w:rFonts w:ascii="Times New Roman" w:hAnsi="Times New Roman" w:cs="Times New Roman"/>
        </w:rPr>
        <w:t>I</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262905"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15,32</w:t>
      </w:r>
    </w:p>
    <w:p w:rsidR="009B4278" w:rsidRPr="004A3FD6" w:rsidRDefault="00D40339" w:rsidP="004A3FD6">
      <w:pPr>
        <w:jc w:val="both"/>
        <w:rPr>
          <w:rFonts w:ascii="Times New Roman" w:hAnsi="Times New Roman" w:cs="Times New Roman"/>
        </w:rPr>
      </w:pPr>
      <w:r w:rsidRPr="004A3FD6">
        <w:rPr>
          <w:rFonts w:ascii="Times New Roman" w:hAnsi="Times New Roman" w:cs="Times New Roman"/>
          <w:lang w:val="it-IT"/>
        </w:rPr>
        <w:t>Здравствена</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нега</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пацијената</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и</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рад</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у</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стационарима</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специјализовани</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послови</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у</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зубној</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техници</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и</w:t>
      </w:r>
      <w:r w:rsidR="00262905" w:rsidRPr="004A3FD6">
        <w:rPr>
          <w:rFonts w:ascii="Times New Roman" w:hAnsi="Times New Roman" w:cs="Times New Roman"/>
          <w:lang w:val="it-IT"/>
        </w:rPr>
        <w:t xml:space="preserve"> </w:t>
      </w:r>
      <w:r w:rsidRPr="004A3FD6">
        <w:rPr>
          <w:rFonts w:ascii="Times New Roman" w:hAnsi="Times New Roman" w:cs="Times New Roman"/>
          <w:lang w:val="it-IT"/>
        </w:rPr>
        <w:t>сл</w:t>
      </w:r>
      <w:r w:rsidR="00262905" w:rsidRPr="004A3FD6">
        <w:rPr>
          <w:rFonts w:ascii="Times New Roman" w:hAnsi="Times New Roman" w:cs="Times New Roman"/>
          <w:lang w:val="it-IT"/>
        </w:rPr>
        <w:t xml:space="preserve">. </w:t>
      </w:r>
      <w:r w:rsidR="00262905" w:rsidRPr="004A3FD6">
        <w:rPr>
          <w:rFonts w:ascii="Times New Roman" w:hAnsi="Times New Roman" w:cs="Times New Roman"/>
        </w:rPr>
        <w:t>(</w:t>
      </w:r>
      <w:r w:rsidRPr="004A3FD6">
        <w:rPr>
          <w:rFonts w:ascii="Times New Roman" w:hAnsi="Times New Roman" w:cs="Times New Roman"/>
        </w:rPr>
        <w:t>V</w:t>
      </w:r>
      <w:r w:rsidR="00DA4CBA">
        <w:rPr>
          <w:rFonts w:ascii="Times New Roman" w:hAnsi="Times New Roman" w:cs="Times New Roman"/>
        </w:rPr>
        <w:t>I</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262905"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14,77</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Веома</w:t>
      </w:r>
      <w:r w:rsidR="00262905" w:rsidRPr="004A3FD6">
        <w:rPr>
          <w:rFonts w:ascii="Times New Roman" w:hAnsi="Times New Roman" w:cs="Times New Roman"/>
        </w:rPr>
        <w:t xml:space="preserve"> </w:t>
      </w:r>
      <w:r w:rsidRPr="004A3FD6">
        <w:rPr>
          <w:rFonts w:ascii="Times New Roman" w:hAnsi="Times New Roman" w:cs="Times New Roman"/>
        </w:rPr>
        <w:t>сложени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патронажи</w:t>
      </w:r>
      <w:r w:rsidR="00262905" w:rsidRPr="004A3FD6">
        <w:rPr>
          <w:rFonts w:ascii="Times New Roman" w:hAnsi="Times New Roman" w:cs="Times New Roman"/>
        </w:rPr>
        <w:t xml:space="preserve">, </w:t>
      </w:r>
      <w:r w:rsidRPr="004A3FD6">
        <w:rPr>
          <w:rFonts w:ascii="Times New Roman" w:hAnsi="Times New Roman" w:cs="Times New Roman"/>
        </w:rPr>
        <w:t>санитетском</w:t>
      </w:r>
      <w:r w:rsidR="00262905" w:rsidRPr="004A3FD6">
        <w:rPr>
          <w:rFonts w:ascii="Times New Roman" w:hAnsi="Times New Roman" w:cs="Times New Roman"/>
        </w:rPr>
        <w:t xml:space="preserve"> </w:t>
      </w:r>
      <w:r w:rsidRPr="004A3FD6">
        <w:rPr>
          <w:rFonts w:ascii="Times New Roman" w:hAnsi="Times New Roman" w:cs="Times New Roman"/>
        </w:rPr>
        <w:t>извиђању</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надзору</w:t>
      </w:r>
      <w:r w:rsidR="00262905" w:rsidRPr="004A3FD6">
        <w:rPr>
          <w:rFonts w:ascii="Times New Roman" w:hAnsi="Times New Roman" w:cs="Times New Roman"/>
        </w:rPr>
        <w:t xml:space="preserve">, </w:t>
      </w:r>
      <w:r w:rsidRPr="004A3FD6">
        <w:rPr>
          <w:rFonts w:ascii="Times New Roman" w:hAnsi="Times New Roman" w:cs="Times New Roman"/>
        </w:rPr>
        <w:t>дезинфекцији</w:t>
      </w:r>
      <w:r w:rsidR="00262905" w:rsidRPr="004A3FD6">
        <w:rPr>
          <w:rFonts w:ascii="Times New Roman" w:hAnsi="Times New Roman" w:cs="Times New Roman"/>
        </w:rPr>
        <w:t xml:space="preserve">, </w:t>
      </w:r>
      <w:r w:rsidRPr="004A3FD6">
        <w:rPr>
          <w:rFonts w:ascii="Times New Roman" w:hAnsi="Times New Roman" w:cs="Times New Roman"/>
        </w:rPr>
        <w:t>дезинсекцији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дератизацији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физикалне</w:t>
      </w:r>
      <w:r w:rsidR="00262905" w:rsidRPr="004A3FD6">
        <w:rPr>
          <w:rFonts w:ascii="Times New Roman" w:hAnsi="Times New Roman" w:cs="Times New Roman"/>
        </w:rPr>
        <w:t xml:space="preserve"> </w:t>
      </w:r>
      <w:r w:rsidRPr="004A3FD6">
        <w:rPr>
          <w:rFonts w:ascii="Times New Roman" w:hAnsi="Times New Roman" w:cs="Times New Roman"/>
        </w:rPr>
        <w:t>рехабилитације</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физиотерапије</w:t>
      </w:r>
      <w:r w:rsidR="00262905" w:rsidRPr="004A3FD6">
        <w:rPr>
          <w:rFonts w:ascii="Times New Roman" w:hAnsi="Times New Roman" w:cs="Times New Roman"/>
        </w:rPr>
        <w:t xml:space="preserve">, </w:t>
      </w:r>
      <w:r w:rsidRPr="004A3FD6">
        <w:rPr>
          <w:rFonts w:ascii="Times New Roman" w:hAnsi="Times New Roman" w:cs="Times New Roman"/>
        </w:rPr>
        <w:t>лабораторијски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суделовање</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изради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издавању</w:t>
      </w:r>
      <w:r w:rsidR="00262905" w:rsidRPr="004A3FD6">
        <w:rPr>
          <w:rFonts w:ascii="Times New Roman" w:hAnsi="Times New Roman" w:cs="Times New Roman"/>
        </w:rPr>
        <w:t xml:space="preserve"> </w:t>
      </w:r>
      <w:r w:rsidRPr="004A3FD6">
        <w:rPr>
          <w:rFonts w:ascii="Times New Roman" w:hAnsi="Times New Roman" w:cs="Times New Roman"/>
        </w:rPr>
        <w:t>лекова</w:t>
      </w:r>
      <w:r w:rsidR="00262905" w:rsidRPr="004A3FD6">
        <w:rPr>
          <w:rFonts w:ascii="Times New Roman" w:hAnsi="Times New Roman" w:cs="Times New Roman"/>
        </w:rPr>
        <w:t xml:space="preserve"> (</w:t>
      </w:r>
      <w:r w:rsidRPr="004A3FD6">
        <w:rPr>
          <w:rFonts w:ascii="Times New Roman" w:hAnsi="Times New Roman" w:cs="Times New Roman"/>
        </w:rPr>
        <w:t>V</w:t>
      </w:r>
      <w:r w:rsidR="00DA4CBA">
        <w:rPr>
          <w:rFonts w:ascii="Times New Roman" w:hAnsi="Times New Roman" w:cs="Times New Roman"/>
        </w:rPr>
        <w:t>I</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14,38</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које</w:t>
      </w:r>
      <w:r w:rsidR="00262905" w:rsidRPr="004A3FD6">
        <w:rPr>
          <w:rFonts w:ascii="Times New Roman" w:hAnsi="Times New Roman" w:cs="Times New Roman"/>
        </w:rPr>
        <w:t xml:space="preserve"> </w:t>
      </w:r>
      <w:r w:rsidRPr="004A3FD6">
        <w:rPr>
          <w:rFonts w:ascii="Times New Roman" w:hAnsi="Times New Roman" w:cs="Times New Roman"/>
        </w:rPr>
        <w:t>обављају</w:t>
      </w:r>
      <w:r w:rsidR="00262905" w:rsidRPr="004A3FD6">
        <w:rPr>
          <w:rFonts w:ascii="Times New Roman" w:hAnsi="Times New Roman" w:cs="Times New Roman"/>
        </w:rPr>
        <w:t xml:space="preserve"> </w:t>
      </w:r>
      <w:r w:rsidRPr="004A3FD6">
        <w:rPr>
          <w:rFonts w:ascii="Times New Roman" w:hAnsi="Times New Roman" w:cs="Times New Roman"/>
        </w:rPr>
        <w:t>медицински</w:t>
      </w:r>
      <w:r w:rsidR="00262905" w:rsidRPr="004A3FD6">
        <w:rPr>
          <w:rFonts w:ascii="Times New Roman" w:hAnsi="Times New Roman" w:cs="Times New Roman"/>
        </w:rPr>
        <w:t xml:space="preserve"> </w:t>
      </w:r>
      <w:r w:rsidRPr="004A3FD6">
        <w:rPr>
          <w:rFonts w:ascii="Times New Roman" w:hAnsi="Times New Roman" w:cs="Times New Roman"/>
        </w:rPr>
        <w:t>техничари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кабинету</w:t>
      </w:r>
      <w:r w:rsidR="00262905" w:rsidRPr="004A3FD6">
        <w:rPr>
          <w:rFonts w:ascii="Times New Roman" w:hAnsi="Times New Roman" w:cs="Times New Roman"/>
        </w:rPr>
        <w:t xml:space="preserve"> </w:t>
      </w:r>
      <w:r w:rsidRPr="004A3FD6">
        <w:rPr>
          <w:rFonts w:ascii="Times New Roman" w:hAnsi="Times New Roman" w:cs="Times New Roman"/>
        </w:rPr>
        <w:t>за</w:t>
      </w:r>
      <w:r w:rsidR="00262905" w:rsidRPr="004A3FD6">
        <w:rPr>
          <w:rFonts w:ascii="Times New Roman" w:hAnsi="Times New Roman" w:cs="Times New Roman"/>
        </w:rPr>
        <w:t xml:space="preserve"> </w:t>
      </w:r>
      <w:r w:rsidRPr="004A3FD6">
        <w:rPr>
          <w:rFonts w:ascii="Times New Roman" w:hAnsi="Times New Roman" w:cs="Times New Roman"/>
        </w:rPr>
        <w:t>трансфузију</w:t>
      </w:r>
      <w:r w:rsidR="00262905" w:rsidRPr="004A3FD6">
        <w:rPr>
          <w:rFonts w:ascii="Times New Roman" w:hAnsi="Times New Roman" w:cs="Times New Roman"/>
        </w:rPr>
        <w:t xml:space="preserve"> </w:t>
      </w:r>
      <w:r w:rsidRPr="004A3FD6">
        <w:rPr>
          <w:rFonts w:ascii="Times New Roman" w:hAnsi="Times New Roman" w:cs="Times New Roman"/>
        </w:rPr>
        <w:t>крви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остали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које</w:t>
      </w:r>
      <w:r w:rsidR="00262905" w:rsidRPr="004A3FD6">
        <w:rPr>
          <w:rFonts w:ascii="Times New Roman" w:hAnsi="Times New Roman" w:cs="Times New Roman"/>
        </w:rPr>
        <w:t xml:space="preserve"> </w:t>
      </w:r>
      <w:r w:rsidRPr="004A3FD6">
        <w:rPr>
          <w:rFonts w:ascii="Times New Roman" w:hAnsi="Times New Roman" w:cs="Times New Roman"/>
        </w:rPr>
        <w:t>обављају</w:t>
      </w:r>
      <w:r w:rsidR="00262905" w:rsidRPr="004A3FD6">
        <w:rPr>
          <w:rFonts w:ascii="Times New Roman" w:hAnsi="Times New Roman" w:cs="Times New Roman"/>
        </w:rPr>
        <w:t xml:space="preserve"> </w:t>
      </w:r>
      <w:r w:rsidRPr="004A3FD6">
        <w:rPr>
          <w:rFonts w:ascii="Times New Roman" w:hAnsi="Times New Roman" w:cs="Times New Roman"/>
        </w:rPr>
        <w:t>здравствени</w:t>
      </w:r>
      <w:r w:rsidR="00262905" w:rsidRPr="004A3FD6">
        <w:rPr>
          <w:rFonts w:ascii="Times New Roman" w:hAnsi="Times New Roman" w:cs="Times New Roman"/>
        </w:rPr>
        <w:t xml:space="preserve"> </w:t>
      </w:r>
      <w:r w:rsidRPr="004A3FD6">
        <w:rPr>
          <w:rFonts w:ascii="Times New Roman" w:hAnsi="Times New Roman" w:cs="Times New Roman"/>
        </w:rPr>
        <w:t>радници</w:t>
      </w:r>
      <w:r w:rsidR="00262905" w:rsidRPr="004A3FD6">
        <w:rPr>
          <w:rFonts w:ascii="Times New Roman" w:hAnsi="Times New Roman" w:cs="Times New Roman"/>
        </w:rPr>
        <w:t xml:space="preserve"> (</w:t>
      </w:r>
      <w:r w:rsidRPr="004A3FD6">
        <w:rPr>
          <w:rFonts w:ascii="Times New Roman" w:hAnsi="Times New Roman" w:cs="Times New Roman"/>
        </w:rPr>
        <w:t>V</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262905"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13,78</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Здравствена</w:t>
      </w:r>
      <w:r w:rsidR="00262905" w:rsidRPr="004A3FD6">
        <w:rPr>
          <w:rFonts w:ascii="Times New Roman" w:hAnsi="Times New Roman" w:cs="Times New Roman"/>
        </w:rPr>
        <w:t xml:space="preserve"> </w:t>
      </w:r>
      <w:r w:rsidRPr="004A3FD6">
        <w:rPr>
          <w:rFonts w:ascii="Times New Roman" w:hAnsi="Times New Roman" w:cs="Times New Roman"/>
        </w:rPr>
        <w:t>нега</w:t>
      </w:r>
      <w:r w:rsidR="00262905" w:rsidRPr="004A3FD6">
        <w:rPr>
          <w:rFonts w:ascii="Times New Roman" w:hAnsi="Times New Roman" w:cs="Times New Roman"/>
        </w:rPr>
        <w:t xml:space="preserve"> </w:t>
      </w:r>
      <w:r w:rsidRPr="004A3FD6">
        <w:rPr>
          <w:rFonts w:ascii="Times New Roman" w:hAnsi="Times New Roman" w:cs="Times New Roman"/>
        </w:rPr>
        <w:t>хоспитализованих</w:t>
      </w:r>
      <w:r w:rsidR="00262905" w:rsidRPr="004A3FD6">
        <w:rPr>
          <w:rFonts w:ascii="Times New Roman" w:hAnsi="Times New Roman" w:cs="Times New Roman"/>
        </w:rPr>
        <w:t xml:space="preserve"> </w:t>
      </w:r>
      <w:r w:rsidRPr="004A3FD6">
        <w:rPr>
          <w:rFonts w:ascii="Times New Roman" w:hAnsi="Times New Roman" w:cs="Times New Roman"/>
        </w:rPr>
        <w:t>болесника</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интензивној</w:t>
      </w:r>
      <w:r w:rsidR="00262905" w:rsidRPr="004A3FD6">
        <w:rPr>
          <w:rFonts w:ascii="Times New Roman" w:hAnsi="Times New Roman" w:cs="Times New Roman"/>
        </w:rPr>
        <w:t xml:space="preserve"> </w:t>
      </w:r>
      <w:r w:rsidRPr="004A3FD6">
        <w:rPr>
          <w:rFonts w:ascii="Times New Roman" w:hAnsi="Times New Roman" w:cs="Times New Roman"/>
        </w:rPr>
        <w:t>нези</w:t>
      </w:r>
      <w:r w:rsidR="00262905" w:rsidRPr="004A3FD6">
        <w:rPr>
          <w:rFonts w:ascii="Times New Roman" w:hAnsi="Times New Roman" w:cs="Times New Roman"/>
        </w:rPr>
        <w:t xml:space="preserve">, </w:t>
      </w:r>
      <w:r w:rsidRPr="004A3FD6">
        <w:rPr>
          <w:rFonts w:ascii="Times New Roman" w:hAnsi="Times New Roman" w:cs="Times New Roman"/>
        </w:rPr>
        <w:t>операционој</w:t>
      </w:r>
      <w:r w:rsidR="00262905" w:rsidRPr="004A3FD6">
        <w:rPr>
          <w:rFonts w:ascii="Times New Roman" w:hAnsi="Times New Roman" w:cs="Times New Roman"/>
        </w:rPr>
        <w:t xml:space="preserve"> </w:t>
      </w:r>
      <w:r w:rsidRPr="004A3FD6">
        <w:rPr>
          <w:rFonts w:ascii="Times New Roman" w:hAnsi="Times New Roman" w:cs="Times New Roman"/>
        </w:rPr>
        <w:t>сали</w:t>
      </w:r>
      <w:r w:rsidR="00262905" w:rsidRPr="004A3FD6">
        <w:rPr>
          <w:rFonts w:ascii="Times New Roman" w:hAnsi="Times New Roman" w:cs="Times New Roman"/>
        </w:rPr>
        <w:t xml:space="preserve">, </w:t>
      </w:r>
      <w:r w:rsidRPr="004A3FD6">
        <w:rPr>
          <w:rFonts w:ascii="Times New Roman" w:hAnsi="Times New Roman" w:cs="Times New Roman"/>
        </w:rPr>
        <w:t>хемотерапији</w:t>
      </w:r>
      <w:r w:rsidR="00262905" w:rsidRPr="004A3FD6">
        <w:rPr>
          <w:rFonts w:ascii="Times New Roman" w:hAnsi="Times New Roman" w:cs="Times New Roman"/>
        </w:rPr>
        <w:t xml:space="preserve">, </w:t>
      </w:r>
      <w:r w:rsidRPr="004A3FD6">
        <w:rPr>
          <w:rFonts w:ascii="Times New Roman" w:hAnsi="Times New Roman" w:cs="Times New Roman"/>
        </w:rPr>
        <w:t>онкологији</w:t>
      </w:r>
      <w:r w:rsidR="00262905" w:rsidRPr="004A3FD6">
        <w:rPr>
          <w:rFonts w:ascii="Times New Roman" w:hAnsi="Times New Roman" w:cs="Times New Roman"/>
        </w:rPr>
        <w:t xml:space="preserve">, </w:t>
      </w:r>
      <w:r w:rsidRPr="004A3FD6">
        <w:rPr>
          <w:rFonts w:ascii="Times New Roman" w:hAnsi="Times New Roman" w:cs="Times New Roman"/>
        </w:rPr>
        <w:t>психијатрији</w:t>
      </w:r>
      <w:r w:rsidR="00262905" w:rsidRPr="004A3FD6">
        <w:rPr>
          <w:rFonts w:ascii="Times New Roman" w:hAnsi="Times New Roman" w:cs="Times New Roman"/>
        </w:rPr>
        <w:t xml:space="preserve">, </w:t>
      </w:r>
      <w:r w:rsidRPr="004A3FD6">
        <w:rPr>
          <w:rFonts w:ascii="Times New Roman" w:hAnsi="Times New Roman" w:cs="Times New Roman"/>
        </w:rPr>
        <w:t>хитни</w:t>
      </w:r>
      <w:r w:rsidR="00262905" w:rsidRPr="004A3FD6">
        <w:rPr>
          <w:rFonts w:ascii="Times New Roman" w:hAnsi="Times New Roman" w:cs="Times New Roman"/>
        </w:rPr>
        <w:t xml:space="preserve"> </w:t>
      </w:r>
      <w:r w:rsidRPr="004A3FD6">
        <w:rPr>
          <w:rFonts w:ascii="Times New Roman" w:hAnsi="Times New Roman" w:cs="Times New Roman"/>
        </w:rPr>
        <w:t>пријем</w:t>
      </w:r>
      <w:r w:rsidR="00262905" w:rsidRPr="004A3FD6">
        <w:rPr>
          <w:rFonts w:ascii="Times New Roman" w:hAnsi="Times New Roman" w:cs="Times New Roman"/>
        </w:rPr>
        <w:t xml:space="preserve"> </w:t>
      </w:r>
      <w:r w:rsidRPr="004A3FD6">
        <w:rPr>
          <w:rFonts w:ascii="Times New Roman" w:hAnsi="Times New Roman" w:cs="Times New Roman"/>
        </w:rPr>
        <w:t>болесника</w:t>
      </w:r>
      <w:r w:rsidR="00262905" w:rsidRPr="004A3FD6">
        <w:rPr>
          <w:rFonts w:ascii="Times New Roman" w:hAnsi="Times New Roman" w:cs="Times New Roman"/>
        </w:rPr>
        <w:t xml:space="preserve">, </w:t>
      </w:r>
      <w:r w:rsidRPr="004A3FD6">
        <w:rPr>
          <w:rFonts w:ascii="Times New Roman" w:hAnsi="Times New Roman" w:cs="Times New Roman"/>
        </w:rPr>
        <w:t>неодложна</w:t>
      </w:r>
      <w:r w:rsidR="00262905" w:rsidRPr="004A3FD6">
        <w:rPr>
          <w:rFonts w:ascii="Times New Roman" w:hAnsi="Times New Roman" w:cs="Times New Roman"/>
        </w:rPr>
        <w:t xml:space="preserve"> </w:t>
      </w:r>
      <w:r w:rsidRPr="004A3FD6">
        <w:rPr>
          <w:rFonts w:ascii="Times New Roman" w:hAnsi="Times New Roman" w:cs="Times New Roman"/>
        </w:rPr>
        <w:t>помоћ</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кући</w:t>
      </w:r>
      <w:r w:rsidR="00262905" w:rsidRPr="004A3FD6">
        <w:rPr>
          <w:rFonts w:ascii="Times New Roman" w:hAnsi="Times New Roman" w:cs="Times New Roman"/>
        </w:rPr>
        <w:t xml:space="preserve">, </w:t>
      </w:r>
      <w:r w:rsidRPr="004A3FD6">
        <w:rPr>
          <w:rFonts w:ascii="Times New Roman" w:hAnsi="Times New Roman" w:cs="Times New Roman"/>
        </w:rPr>
        <w:t>хитна</w:t>
      </w:r>
      <w:r w:rsidR="00262905" w:rsidRPr="004A3FD6">
        <w:rPr>
          <w:rFonts w:ascii="Times New Roman" w:hAnsi="Times New Roman" w:cs="Times New Roman"/>
        </w:rPr>
        <w:t xml:space="preserve"> </w:t>
      </w:r>
      <w:r w:rsidRPr="004A3FD6">
        <w:rPr>
          <w:rFonts w:ascii="Times New Roman" w:hAnsi="Times New Roman" w:cs="Times New Roman"/>
        </w:rPr>
        <w:t>медицинска</w:t>
      </w:r>
      <w:r w:rsidR="00262905" w:rsidRPr="004A3FD6">
        <w:rPr>
          <w:rFonts w:ascii="Times New Roman" w:hAnsi="Times New Roman" w:cs="Times New Roman"/>
        </w:rPr>
        <w:t xml:space="preserve"> </w:t>
      </w:r>
      <w:r w:rsidRPr="004A3FD6">
        <w:rPr>
          <w:rFonts w:ascii="Times New Roman" w:hAnsi="Times New Roman" w:cs="Times New Roman"/>
        </w:rPr>
        <w:t>помоћ</w:t>
      </w:r>
      <w:r w:rsidR="00262905" w:rsidRPr="004A3FD6">
        <w:rPr>
          <w:rFonts w:ascii="Times New Roman" w:hAnsi="Times New Roman" w:cs="Times New Roman"/>
        </w:rPr>
        <w:t xml:space="preserve">, </w:t>
      </w:r>
      <w:r w:rsidRPr="004A3FD6">
        <w:rPr>
          <w:rFonts w:ascii="Times New Roman" w:hAnsi="Times New Roman" w:cs="Times New Roman"/>
        </w:rPr>
        <w:t>специјализовани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зубне</w:t>
      </w:r>
      <w:r w:rsidR="00262905" w:rsidRPr="004A3FD6">
        <w:rPr>
          <w:rFonts w:ascii="Times New Roman" w:hAnsi="Times New Roman" w:cs="Times New Roman"/>
        </w:rPr>
        <w:t xml:space="preserve"> </w:t>
      </w:r>
      <w:r w:rsidRPr="004A3FD6">
        <w:rPr>
          <w:rFonts w:ascii="Times New Roman" w:hAnsi="Times New Roman" w:cs="Times New Roman"/>
        </w:rPr>
        <w:t>технике</w:t>
      </w:r>
      <w:r w:rsidR="00262905" w:rsidRPr="004A3FD6">
        <w:rPr>
          <w:rFonts w:ascii="Times New Roman" w:hAnsi="Times New Roman" w:cs="Times New Roman"/>
        </w:rPr>
        <w:t xml:space="preserve"> </w:t>
      </w:r>
      <w:r w:rsidRPr="004A3FD6">
        <w:rPr>
          <w:rFonts w:ascii="Times New Roman" w:hAnsi="Times New Roman" w:cs="Times New Roman"/>
        </w:rPr>
        <w:t>на</w:t>
      </w:r>
      <w:r w:rsidR="00262905" w:rsidRPr="004A3FD6">
        <w:rPr>
          <w:rFonts w:ascii="Times New Roman" w:hAnsi="Times New Roman" w:cs="Times New Roman"/>
        </w:rPr>
        <w:t xml:space="preserve"> </w:t>
      </w:r>
      <w:r w:rsidRPr="004A3FD6">
        <w:rPr>
          <w:rFonts w:ascii="Times New Roman" w:hAnsi="Times New Roman" w:cs="Times New Roman"/>
        </w:rPr>
        <w:t>изради</w:t>
      </w:r>
      <w:r w:rsidR="00262905" w:rsidRPr="004A3FD6">
        <w:rPr>
          <w:rFonts w:ascii="Times New Roman" w:hAnsi="Times New Roman" w:cs="Times New Roman"/>
        </w:rPr>
        <w:t xml:space="preserve"> </w:t>
      </w:r>
      <w:r w:rsidRPr="004A3FD6">
        <w:rPr>
          <w:rFonts w:ascii="Times New Roman" w:hAnsi="Times New Roman" w:cs="Times New Roman"/>
        </w:rPr>
        <w:t>зубних</w:t>
      </w:r>
      <w:r w:rsidR="00262905" w:rsidRPr="004A3FD6">
        <w:rPr>
          <w:rFonts w:ascii="Times New Roman" w:hAnsi="Times New Roman" w:cs="Times New Roman"/>
        </w:rPr>
        <w:t xml:space="preserve"> </w:t>
      </w:r>
      <w:r w:rsidRPr="004A3FD6">
        <w:rPr>
          <w:rFonts w:ascii="Times New Roman" w:hAnsi="Times New Roman" w:cs="Times New Roman"/>
        </w:rPr>
        <w:t>помагала</w:t>
      </w:r>
      <w:r w:rsidR="00262905" w:rsidRPr="004A3FD6">
        <w:rPr>
          <w:rFonts w:ascii="Times New Roman" w:hAnsi="Times New Roman" w:cs="Times New Roman"/>
        </w:rPr>
        <w:t xml:space="preserve">, </w:t>
      </w:r>
      <w:r w:rsidRPr="004A3FD6">
        <w:rPr>
          <w:rFonts w:ascii="Times New Roman" w:hAnsi="Times New Roman" w:cs="Times New Roman"/>
        </w:rPr>
        <w:t>кућно</w:t>
      </w:r>
      <w:r w:rsidR="00262905" w:rsidRPr="004A3FD6">
        <w:rPr>
          <w:rFonts w:ascii="Times New Roman" w:hAnsi="Times New Roman" w:cs="Times New Roman"/>
        </w:rPr>
        <w:t xml:space="preserve"> </w:t>
      </w:r>
      <w:r w:rsidRPr="004A3FD6">
        <w:rPr>
          <w:rFonts w:ascii="Times New Roman" w:hAnsi="Times New Roman" w:cs="Times New Roman"/>
        </w:rPr>
        <w:t>лечење</w:t>
      </w:r>
      <w:r w:rsidR="00262905" w:rsidRPr="004A3FD6">
        <w:rPr>
          <w:rFonts w:ascii="Times New Roman" w:hAnsi="Times New Roman" w:cs="Times New Roman"/>
        </w:rPr>
        <w:t xml:space="preserve">, </w:t>
      </w:r>
      <w:r w:rsidRPr="004A3FD6">
        <w:rPr>
          <w:rFonts w:ascii="Times New Roman" w:hAnsi="Times New Roman" w:cs="Times New Roman"/>
        </w:rPr>
        <w:t>рендген</w:t>
      </w:r>
      <w:r w:rsidR="00262905" w:rsidRPr="004A3FD6">
        <w:rPr>
          <w:rFonts w:ascii="Times New Roman" w:hAnsi="Times New Roman" w:cs="Times New Roman"/>
        </w:rPr>
        <w:t xml:space="preserve"> </w:t>
      </w:r>
      <w:r w:rsidRPr="004A3FD6">
        <w:rPr>
          <w:rFonts w:ascii="Times New Roman" w:hAnsi="Times New Roman" w:cs="Times New Roman"/>
        </w:rPr>
        <w:t>кабинет</w:t>
      </w:r>
      <w:r w:rsidR="00262905" w:rsidRPr="004A3FD6">
        <w:rPr>
          <w:rFonts w:ascii="Times New Roman" w:hAnsi="Times New Roman" w:cs="Times New Roman"/>
        </w:rPr>
        <w:t xml:space="preserve">, </w:t>
      </w:r>
      <w:r w:rsidRPr="004A3FD6">
        <w:rPr>
          <w:rFonts w:ascii="Times New Roman" w:hAnsi="Times New Roman" w:cs="Times New Roman"/>
        </w:rPr>
        <w:t>лабораторијске</w:t>
      </w:r>
      <w:r w:rsidR="00262905" w:rsidRPr="004A3FD6">
        <w:rPr>
          <w:rFonts w:ascii="Times New Roman" w:hAnsi="Times New Roman" w:cs="Times New Roman"/>
        </w:rPr>
        <w:t xml:space="preserve"> </w:t>
      </w:r>
      <w:r w:rsidRPr="004A3FD6">
        <w:rPr>
          <w:rFonts w:ascii="Times New Roman" w:hAnsi="Times New Roman" w:cs="Times New Roman"/>
        </w:rPr>
        <w:t>анализе</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санитетског</w:t>
      </w:r>
      <w:r w:rsidR="00262905" w:rsidRPr="004A3FD6">
        <w:rPr>
          <w:rFonts w:ascii="Times New Roman" w:hAnsi="Times New Roman" w:cs="Times New Roman"/>
        </w:rPr>
        <w:t xml:space="preserve"> </w:t>
      </w:r>
      <w:r w:rsidRPr="004A3FD6">
        <w:rPr>
          <w:rFonts w:ascii="Times New Roman" w:hAnsi="Times New Roman" w:cs="Times New Roman"/>
        </w:rPr>
        <w:t>транспорта</w:t>
      </w:r>
      <w:r w:rsidR="00262905" w:rsidRPr="004A3FD6">
        <w:rPr>
          <w:rFonts w:ascii="Times New Roman" w:hAnsi="Times New Roman" w:cs="Times New Roman"/>
        </w:rPr>
        <w:t xml:space="preserve"> </w:t>
      </w:r>
      <w:r w:rsidRPr="004A3FD6">
        <w:rPr>
          <w:rFonts w:ascii="Times New Roman" w:hAnsi="Times New Roman" w:cs="Times New Roman"/>
        </w:rPr>
        <w:t>уз</w:t>
      </w:r>
      <w:r w:rsidR="00262905" w:rsidRPr="004A3FD6">
        <w:rPr>
          <w:rFonts w:ascii="Times New Roman" w:hAnsi="Times New Roman" w:cs="Times New Roman"/>
        </w:rPr>
        <w:t xml:space="preserve"> </w:t>
      </w:r>
      <w:r w:rsidRPr="004A3FD6">
        <w:rPr>
          <w:rFonts w:ascii="Times New Roman" w:hAnsi="Times New Roman" w:cs="Times New Roman"/>
        </w:rPr>
        <w:t>пружање</w:t>
      </w:r>
      <w:r w:rsidR="00262905" w:rsidRPr="004A3FD6">
        <w:rPr>
          <w:rFonts w:ascii="Times New Roman" w:hAnsi="Times New Roman" w:cs="Times New Roman"/>
        </w:rPr>
        <w:t xml:space="preserve"> </w:t>
      </w:r>
      <w:r w:rsidRPr="004A3FD6">
        <w:rPr>
          <w:rFonts w:ascii="Times New Roman" w:hAnsi="Times New Roman" w:cs="Times New Roman"/>
        </w:rPr>
        <w:t>хитне</w:t>
      </w:r>
      <w:r w:rsidR="00262905" w:rsidRPr="004A3FD6">
        <w:rPr>
          <w:rFonts w:ascii="Times New Roman" w:hAnsi="Times New Roman" w:cs="Times New Roman"/>
        </w:rPr>
        <w:t xml:space="preserve"> </w:t>
      </w:r>
      <w:r w:rsidRPr="004A3FD6">
        <w:rPr>
          <w:rFonts w:ascii="Times New Roman" w:hAnsi="Times New Roman" w:cs="Times New Roman"/>
        </w:rPr>
        <w:t>медицинске</w:t>
      </w:r>
      <w:r w:rsidR="00262905" w:rsidRPr="004A3FD6">
        <w:rPr>
          <w:rFonts w:ascii="Times New Roman" w:hAnsi="Times New Roman" w:cs="Times New Roman"/>
        </w:rPr>
        <w:t xml:space="preserve"> </w:t>
      </w:r>
      <w:r w:rsidRPr="004A3FD6">
        <w:rPr>
          <w:rFonts w:ascii="Times New Roman" w:hAnsi="Times New Roman" w:cs="Times New Roman"/>
        </w:rPr>
        <w:t>помоћи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руковање</w:t>
      </w:r>
      <w:r w:rsidR="00262905" w:rsidRPr="004A3FD6">
        <w:rPr>
          <w:rFonts w:ascii="Times New Roman" w:hAnsi="Times New Roman" w:cs="Times New Roman"/>
        </w:rPr>
        <w:t xml:space="preserve"> </w:t>
      </w:r>
      <w:r w:rsidRPr="004A3FD6">
        <w:rPr>
          <w:rFonts w:ascii="Times New Roman" w:hAnsi="Times New Roman" w:cs="Times New Roman"/>
        </w:rPr>
        <w:t>инсталисаним</w:t>
      </w:r>
      <w:r w:rsidR="00262905" w:rsidRPr="004A3FD6">
        <w:rPr>
          <w:rFonts w:ascii="Times New Roman" w:hAnsi="Times New Roman" w:cs="Times New Roman"/>
        </w:rPr>
        <w:t xml:space="preserve"> </w:t>
      </w:r>
      <w:r w:rsidRPr="004A3FD6">
        <w:rPr>
          <w:rFonts w:ascii="Times New Roman" w:hAnsi="Times New Roman" w:cs="Times New Roman"/>
        </w:rPr>
        <w:t>системима</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возилу</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специјални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галенској</w:t>
      </w:r>
      <w:r w:rsidR="00262905" w:rsidRPr="004A3FD6">
        <w:rPr>
          <w:rFonts w:ascii="Times New Roman" w:hAnsi="Times New Roman" w:cs="Times New Roman"/>
        </w:rPr>
        <w:t xml:space="preserve"> </w:t>
      </w:r>
      <w:r w:rsidRPr="004A3FD6">
        <w:rPr>
          <w:rFonts w:ascii="Times New Roman" w:hAnsi="Times New Roman" w:cs="Times New Roman"/>
        </w:rPr>
        <w:t>лабораторији</w:t>
      </w:r>
      <w:r w:rsidR="00262905" w:rsidRPr="004A3FD6">
        <w:rPr>
          <w:rFonts w:ascii="Times New Roman" w:hAnsi="Times New Roman" w:cs="Times New Roman"/>
        </w:rPr>
        <w:t xml:space="preserve"> (</w:t>
      </w:r>
      <w:r w:rsidR="00DA4CBA">
        <w:rPr>
          <w:rFonts w:ascii="Times New Roman" w:hAnsi="Times New Roman" w:cs="Times New Roman"/>
        </w:rPr>
        <w:t>I</w:t>
      </w:r>
      <w:r w:rsidRPr="004A3FD6">
        <w:rPr>
          <w:rFonts w:ascii="Times New Roman" w:hAnsi="Times New Roman" w:cs="Times New Roman"/>
        </w:rPr>
        <w:t>V</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B663CB">
        <w:rPr>
          <w:rFonts w:ascii="Times New Roman" w:hAnsi="Times New Roman" w:cs="Times New Roman"/>
          <w:lang/>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13,57</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техничког</w:t>
      </w:r>
      <w:r w:rsidR="00262905" w:rsidRPr="004A3FD6">
        <w:rPr>
          <w:rFonts w:ascii="Times New Roman" w:hAnsi="Times New Roman" w:cs="Times New Roman"/>
        </w:rPr>
        <w:t xml:space="preserve"> </w:t>
      </w:r>
      <w:r w:rsidRPr="004A3FD6">
        <w:rPr>
          <w:rFonts w:ascii="Times New Roman" w:hAnsi="Times New Roman" w:cs="Times New Roman"/>
        </w:rPr>
        <w:t>одржавања</w:t>
      </w:r>
      <w:r w:rsidR="00262905" w:rsidRPr="004A3FD6">
        <w:rPr>
          <w:rFonts w:ascii="Times New Roman" w:hAnsi="Times New Roman" w:cs="Times New Roman"/>
        </w:rPr>
        <w:t xml:space="preserve"> </w:t>
      </w:r>
      <w:r w:rsidRPr="004A3FD6">
        <w:rPr>
          <w:rFonts w:ascii="Times New Roman" w:hAnsi="Times New Roman" w:cs="Times New Roman"/>
        </w:rPr>
        <w:t>опреме</w:t>
      </w:r>
      <w:r w:rsidR="00262905" w:rsidRPr="004A3FD6">
        <w:rPr>
          <w:rFonts w:ascii="Times New Roman" w:hAnsi="Times New Roman" w:cs="Times New Roman"/>
        </w:rPr>
        <w:t xml:space="preserve">, </w:t>
      </w:r>
      <w:r w:rsidRPr="004A3FD6">
        <w:rPr>
          <w:rFonts w:ascii="Times New Roman" w:hAnsi="Times New Roman" w:cs="Times New Roman"/>
        </w:rPr>
        <w:t>инсталација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уређаја</w:t>
      </w:r>
      <w:r w:rsidR="00262905" w:rsidRPr="004A3FD6">
        <w:rPr>
          <w:rFonts w:ascii="Times New Roman" w:hAnsi="Times New Roman" w:cs="Times New Roman"/>
        </w:rPr>
        <w:t xml:space="preserve">, </w:t>
      </w:r>
      <w:r w:rsidRPr="004A3FD6">
        <w:rPr>
          <w:rFonts w:ascii="Times New Roman" w:hAnsi="Times New Roman" w:cs="Times New Roman"/>
        </w:rPr>
        <w:t>административни</w:t>
      </w:r>
      <w:r w:rsidR="00262905" w:rsidRPr="004A3FD6">
        <w:rPr>
          <w:rFonts w:ascii="Times New Roman" w:hAnsi="Times New Roman" w:cs="Times New Roman"/>
        </w:rPr>
        <w:t xml:space="preserve">, </w:t>
      </w:r>
      <w:r w:rsidRPr="004A3FD6">
        <w:rPr>
          <w:rFonts w:ascii="Times New Roman" w:hAnsi="Times New Roman" w:cs="Times New Roman"/>
        </w:rPr>
        <w:t>сложенији</w:t>
      </w:r>
      <w:r w:rsidR="00262905" w:rsidRPr="004A3FD6">
        <w:rPr>
          <w:rFonts w:ascii="Times New Roman" w:hAnsi="Times New Roman" w:cs="Times New Roman"/>
        </w:rPr>
        <w:t xml:space="preserve"> </w:t>
      </w:r>
      <w:r w:rsidRPr="004A3FD6">
        <w:rPr>
          <w:rFonts w:ascii="Times New Roman" w:hAnsi="Times New Roman" w:cs="Times New Roman"/>
        </w:rPr>
        <w:t>управни</w:t>
      </w:r>
      <w:r w:rsidR="00262905" w:rsidRPr="004A3FD6">
        <w:rPr>
          <w:rFonts w:ascii="Times New Roman" w:hAnsi="Times New Roman" w:cs="Times New Roman"/>
        </w:rPr>
        <w:t xml:space="preserve">, </w:t>
      </w:r>
      <w:r w:rsidRPr="004A3FD6">
        <w:rPr>
          <w:rFonts w:ascii="Times New Roman" w:hAnsi="Times New Roman" w:cs="Times New Roman"/>
        </w:rPr>
        <w:t>правни</w:t>
      </w:r>
      <w:r w:rsidR="00262905" w:rsidRPr="004A3FD6">
        <w:rPr>
          <w:rFonts w:ascii="Times New Roman" w:hAnsi="Times New Roman" w:cs="Times New Roman"/>
        </w:rPr>
        <w:t xml:space="preserve">, </w:t>
      </w:r>
      <w:r w:rsidRPr="004A3FD6">
        <w:rPr>
          <w:rFonts w:ascii="Times New Roman" w:hAnsi="Times New Roman" w:cs="Times New Roman"/>
        </w:rPr>
        <w:t>књиговодствени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њима</w:t>
      </w:r>
      <w:r w:rsidR="00262905" w:rsidRPr="004A3FD6">
        <w:rPr>
          <w:rFonts w:ascii="Times New Roman" w:hAnsi="Times New Roman" w:cs="Times New Roman"/>
        </w:rPr>
        <w:t xml:space="preserve"> </w:t>
      </w:r>
      <w:r w:rsidRPr="004A3FD6">
        <w:rPr>
          <w:rFonts w:ascii="Times New Roman" w:hAnsi="Times New Roman" w:cs="Times New Roman"/>
        </w:rPr>
        <w:t>слични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V</w:t>
      </w:r>
      <w:r w:rsidR="00DA4CBA">
        <w:rPr>
          <w:rFonts w:ascii="Times New Roman" w:hAnsi="Times New Roman" w:cs="Times New Roman"/>
        </w:rPr>
        <w:t>I</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262905"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13,26</w:t>
      </w:r>
    </w:p>
    <w:p w:rsidR="00262905" w:rsidRPr="00FA0046" w:rsidRDefault="00D40339" w:rsidP="004A3FD6">
      <w:pPr>
        <w:jc w:val="both"/>
        <w:rPr>
          <w:rFonts w:ascii="Times New Roman" w:hAnsi="Times New Roman" w:cs="Times New Roman"/>
          <w:b/>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здравствене</w:t>
      </w:r>
      <w:r w:rsidR="00262905" w:rsidRPr="004A3FD6">
        <w:rPr>
          <w:rFonts w:ascii="Times New Roman" w:hAnsi="Times New Roman" w:cs="Times New Roman"/>
        </w:rPr>
        <w:t xml:space="preserve"> </w:t>
      </w:r>
      <w:r w:rsidRPr="004A3FD6">
        <w:rPr>
          <w:rFonts w:ascii="Times New Roman" w:hAnsi="Times New Roman" w:cs="Times New Roman"/>
        </w:rPr>
        <w:t>неге</w:t>
      </w:r>
      <w:r w:rsidR="00262905" w:rsidRPr="004A3FD6">
        <w:rPr>
          <w:rFonts w:ascii="Times New Roman" w:hAnsi="Times New Roman" w:cs="Times New Roman"/>
        </w:rPr>
        <w:t xml:space="preserve"> </w:t>
      </w:r>
      <w:r w:rsidRPr="004A3FD6">
        <w:rPr>
          <w:rFonts w:ascii="Times New Roman" w:hAnsi="Times New Roman" w:cs="Times New Roman"/>
        </w:rPr>
        <w:t>хоспитализованих</w:t>
      </w:r>
      <w:r w:rsidR="00262905" w:rsidRPr="004A3FD6">
        <w:rPr>
          <w:rFonts w:ascii="Times New Roman" w:hAnsi="Times New Roman" w:cs="Times New Roman"/>
        </w:rPr>
        <w:t xml:space="preserve"> </w:t>
      </w:r>
      <w:r w:rsidRPr="004A3FD6">
        <w:rPr>
          <w:rFonts w:ascii="Times New Roman" w:hAnsi="Times New Roman" w:cs="Times New Roman"/>
        </w:rPr>
        <w:t>болесника</w:t>
      </w:r>
      <w:r w:rsidR="00262905" w:rsidRPr="004A3FD6">
        <w:rPr>
          <w:rFonts w:ascii="Times New Roman" w:hAnsi="Times New Roman" w:cs="Times New Roman"/>
        </w:rPr>
        <w:t xml:space="preserve">, </w:t>
      </w:r>
      <w:r w:rsidRPr="004A3FD6">
        <w:rPr>
          <w:rFonts w:ascii="Times New Roman" w:hAnsi="Times New Roman" w:cs="Times New Roman"/>
        </w:rPr>
        <w:t>уже</w:t>
      </w:r>
      <w:r w:rsidR="00262905" w:rsidRPr="004A3FD6">
        <w:rPr>
          <w:rFonts w:ascii="Times New Roman" w:hAnsi="Times New Roman" w:cs="Times New Roman"/>
        </w:rPr>
        <w:t xml:space="preserve"> </w:t>
      </w:r>
      <w:r w:rsidRPr="004A3FD6">
        <w:rPr>
          <w:rFonts w:ascii="Times New Roman" w:hAnsi="Times New Roman" w:cs="Times New Roman"/>
        </w:rPr>
        <w:t>специјализовани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здравствене</w:t>
      </w:r>
      <w:r w:rsidR="00262905" w:rsidRPr="004A3FD6">
        <w:rPr>
          <w:rFonts w:ascii="Times New Roman" w:hAnsi="Times New Roman" w:cs="Times New Roman"/>
        </w:rPr>
        <w:t xml:space="preserve"> </w:t>
      </w:r>
      <w:r w:rsidRPr="004A3FD6">
        <w:rPr>
          <w:rFonts w:ascii="Times New Roman" w:hAnsi="Times New Roman" w:cs="Times New Roman"/>
        </w:rPr>
        <w:t>неге</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примарној</w:t>
      </w:r>
      <w:r w:rsidR="00262905" w:rsidRPr="004A3FD6">
        <w:rPr>
          <w:rFonts w:ascii="Times New Roman" w:hAnsi="Times New Roman" w:cs="Times New Roman"/>
        </w:rPr>
        <w:t xml:space="preserve">, </w:t>
      </w:r>
      <w:r w:rsidRPr="004A3FD6">
        <w:rPr>
          <w:rFonts w:ascii="Times New Roman" w:hAnsi="Times New Roman" w:cs="Times New Roman"/>
        </w:rPr>
        <w:t>амбулантно</w:t>
      </w:r>
      <w:r w:rsidR="00262905" w:rsidRPr="004A3FD6">
        <w:rPr>
          <w:rFonts w:ascii="Times New Roman" w:hAnsi="Times New Roman" w:cs="Times New Roman"/>
        </w:rPr>
        <w:t>-</w:t>
      </w:r>
      <w:r w:rsidRPr="004A3FD6">
        <w:rPr>
          <w:rFonts w:ascii="Times New Roman" w:hAnsi="Times New Roman" w:cs="Times New Roman"/>
        </w:rPr>
        <w:t>поликлиничкој</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стоматолошкој</w:t>
      </w:r>
      <w:r w:rsidR="00262905" w:rsidRPr="004A3FD6">
        <w:rPr>
          <w:rFonts w:ascii="Times New Roman" w:hAnsi="Times New Roman" w:cs="Times New Roman"/>
        </w:rPr>
        <w:t xml:space="preserve"> </w:t>
      </w:r>
      <w:r w:rsidRPr="004A3FD6">
        <w:rPr>
          <w:rFonts w:ascii="Times New Roman" w:hAnsi="Times New Roman" w:cs="Times New Roman"/>
        </w:rPr>
        <w:t>заштити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зубне</w:t>
      </w:r>
      <w:r w:rsidR="00262905" w:rsidRPr="004A3FD6">
        <w:rPr>
          <w:rFonts w:ascii="Times New Roman" w:hAnsi="Times New Roman" w:cs="Times New Roman"/>
        </w:rPr>
        <w:t xml:space="preserve"> </w:t>
      </w:r>
      <w:r w:rsidRPr="004A3FD6">
        <w:rPr>
          <w:rFonts w:ascii="Times New Roman" w:hAnsi="Times New Roman" w:cs="Times New Roman"/>
        </w:rPr>
        <w:t>технике</w:t>
      </w:r>
      <w:r w:rsidR="00262905" w:rsidRPr="004A3FD6">
        <w:rPr>
          <w:rFonts w:ascii="Times New Roman" w:hAnsi="Times New Roman" w:cs="Times New Roman"/>
        </w:rPr>
        <w:t xml:space="preserve">, </w:t>
      </w:r>
      <w:r w:rsidRPr="004A3FD6">
        <w:rPr>
          <w:rFonts w:ascii="Times New Roman" w:hAnsi="Times New Roman" w:cs="Times New Roman"/>
        </w:rPr>
        <w:t>ЕЕГ</w:t>
      </w:r>
      <w:r w:rsidR="00262905" w:rsidRPr="004A3FD6">
        <w:rPr>
          <w:rFonts w:ascii="Times New Roman" w:hAnsi="Times New Roman" w:cs="Times New Roman"/>
        </w:rPr>
        <w:t xml:space="preserve">, </w:t>
      </w:r>
      <w:r w:rsidRPr="004A3FD6">
        <w:rPr>
          <w:rFonts w:ascii="Times New Roman" w:hAnsi="Times New Roman" w:cs="Times New Roman"/>
        </w:rPr>
        <w:t>ЕКГ</w:t>
      </w:r>
      <w:r w:rsidR="00262905" w:rsidRPr="004A3FD6">
        <w:rPr>
          <w:rFonts w:ascii="Times New Roman" w:hAnsi="Times New Roman" w:cs="Times New Roman"/>
        </w:rPr>
        <w:t xml:space="preserve">, </w:t>
      </w:r>
      <w:r w:rsidRPr="004A3FD6">
        <w:rPr>
          <w:rFonts w:ascii="Times New Roman" w:hAnsi="Times New Roman" w:cs="Times New Roman"/>
        </w:rPr>
        <w:t>развојна</w:t>
      </w:r>
      <w:r w:rsidR="00262905" w:rsidRPr="004A3FD6">
        <w:rPr>
          <w:rFonts w:ascii="Times New Roman" w:hAnsi="Times New Roman" w:cs="Times New Roman"/>
        </w:rPr>
        <w:t xml:space="preserve"> </w:t>
      </w:r>
      <w:r w:rsidRPr="004A3FD6">
        <w:rPr>
          <w:rFonts w:ascii="Times New Roman" w:hAnsi="Times New Roman" w:cs="Times New Roman"/>
        </w:rPr>
        <w:t>саветовалишта</w:t>
      </w:r>
      <w:r w:rsidR="00262905" w:rsidRPr="004A3FD6">
        <w:rPr>
          <w:rFonts w:ascii="Times New Roman" w:hAnsi="Times New Roman" w:cs="Times New Roman"/>
        </w:rPr>
        <w:t xml:space="preserve">, </w:t>
      </w:r>
      <w:r w:rsidRPr="004A3FD6">
        <w:rPr>
          <w:rFonts w:ascii="Times New Roman" w:hAnsi="Times New Roman" w:cs="Times New Roman"/>
        </w:rPr>
        <w:t>саветовалишта</w:t>
      </w:r>
      <w:r w:rsidR="00262905" w:rsidRPr="004A3FD6">
        <w:rPr>
          <w:rFonts w:ascii="Times New Roman" w:hAnsi="Times New Roman" w:cs="Times New Roman"/>
        </w:rPr>
        <w:t xml:space="preserve"> </w:t>
      </w:r>
      <w:r w:rsidRPr="004A3FD6">
        <w:rPr>
          <w:rFonts w:ascii="Times New Roman" w:hAnsi="Times New Roman" w:cs="Times New Roman"/>
        </w:rPr>
        <w:t>за</w:t>
      </w:r>
      <w:r w:rsidR="00262905" w:rsidRPr="004A3FD6">
        <w:rPr>
          <w:rFonts w:ascii="Times New Roman" w:hAnsi="Times New Roman" w:cs="Times New Roman"/>
        </w:rPr>
        <w:t xml:space="preserve"> </w:t>
      </w:r>
      <w:r w:rsidRPr="004A3FD6">
        <w:rPr>
          <w:rFonts w:ascii="Times New Roman" w:hAnsi="Times New Roman" w:cs="Times New Roman"/>
        </w:rPr>
        <w:t>дијабет</w:t>
      </w:r>
      <w:r w:rsidR="00262905" w:rsidRPr="004A3FD6">
        <w:rPr>
          <w:rFonts w:ascii="Times New Roman" w:hAnsi="Times New Roman" w:cs="Times New Roman"/>
        </w:rPr>
        <w:t xml:space="preserve"> (</w:t>
      </w:r>
      <w:r w:rsidR="00D04F3D">
        <w:rPr>
          <w:rFonts w:ascii="Times New Roman" w:hAnsi="Times New Roman" w:cs="Times New Roman"/>
        </w:rPr>
        <w:t>I</w:t>
      </w:r>
      <w:r w:rsidRPr="004A3FD6">
        <w:rPr>
          <w:rFonts w:ascii="Times New Roman" w:hAnsi="Times New Roman" w:cs="Times New Roman"/>
        </w:rPr>
        <w:t>V</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13,11</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здравствене</w:t>
      </w:r>
      <w:r w:rsidR="00262905" w:rsidRPr="004A3FD6">
        <w:rPr>
          <w:rFonts w:ascii="Times New Roman" w:hAnsi="Times New Roman" w:cs="Times New Roman"/>
        </w:rPr>
        <w:t xml:space="preserve"> </w:t>
      </w:r>
      <w:r w:rsidRPr="004A3FD6">
        <w:rPr>
          <w:rFonts w:ascii="Times New Roman" w:hAnsi="Times New Roman" w:cs="Times New Roman"/>
        </w:rPr>
        <w:t>неге</w:t>
      </w:r>
      <w:r w:rsidR="00262905" w:rsidRPr="004A3FD6">
        <w:rPr>
          <w:rFonts w:ascii="Times New Roman" w:hAnsi="Times New Roman" w:cs="Times New Roman"/>
        </w:rPr>
        <w:t xml:space="preserve"> </w:t>
      </w:r>
      <w:r w:rsidRPr="004A3FD6">
        <w:rPr>
          <w:rFonts w:ascii="Times New Roman" w:hAnsi="Times New Roman" w:cs="Times New Roman"/>
        </w:rPr>
        <w:t>болесника</w:t>
      </w:r>
      <w:r w:rsidR="00262905" w:rsidRPr="004A3FD6">
        <w:rPr>
          <w:rFonts w:ascii="Times New Roman" w:hAnsi="Times New Roman" w:cs="Times New Roman"/>
        </w:rPr>
        <w:t xml:space="preserve"> </w:t>
      </w:r>
      <w:r w:rsidRPr="004A3FD6">
        <w:rPr>
          <w:rFonts w:ascii="Times New Roman" w:hAnsi="Times New Roman" w:cs="Times New Roman"/>
        </w:rPr>
        <w:t>у</w:t>
      </w:r>
      <w:r w:rsidR="00262905" w:rsidRPr="004A3FD6">
        <w:rPr>
          <w:rFonts w:ascii="Times New Roman" w:hAnsi="Times New Roman" w:cs="Times New Roman"/>
        </w:rPr>
        <w:t xml:space="preserve"> </w:t>
      </w:r>
      <w:r w:rsidRPr="004A3FD6">
        <w:rPr>
          <w:rFonts w:ascii="Times New Roman" w:hAnsi="Times New Roman" w:cs="Times New Roman"/>
        </w:rPr>
        <w:t>примарној</w:t>
      </w:r>
      <w:r w:rsidR="00262905" w:rsidRPr="004A3FD6">
        <w:rPr>
          <w:rFonts w:ascii="Times New Roman" w:hAnsi="Times New Roman" w:cs="Times New Roman"/>
        </w:rPr>
        <w:t xml:space="preserve"> </w:t>
      </w:r>
      <w:r w:rsidRPr="004A3FD6">
        <w:rPr>
          <w:rFonts w:ascii="Times New Roman" w:hAnsi="Times New Roman" w:cs="Times New Roman"/>
        </w:rPr>
        <w:t>здравственој</w:t>
      </w:r>
      <w:r w:rsidR="00262905" w:rsidRPr="004A3FD6">
        <w:rPr>
          <w:rFonts w:ascii="Times New Roman" w:hAnsi="Times New Roman" w:cs="Times New Roman"/>
        </w:rPr>
        <w:t xml:space="preserve"> </w:t>
      </w:r>
      <w:r w:rsidRPr="004A3FD6">
        <w:rPr>
          <w:rFonts w:ascii="Times New Roman" w:hAnsi="Times New Roman" w:cs="Times New Roman"/>
        </w:rPr>
        <w:t>заштити</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амбулантно</w:t>
      </w:r>
      <w:r w:rsidR="00262905" w:rsidRPr="004A3FD6">
        <w:rPr>
          <w:rFonts w:ascii="Times New Roman" w:hAnsi="Times New Roman" w:cs="Times New Roman"/>
        </w:rPr>
        <w:t>-</w:t>
      </w:r>
      <w:r w:rsidRPr="004A3FD6">
        <w:rPr>
          <w:rFonts w:ascii="Times New Roman" w:hAnsi="Times New Roman" w:cs="Times New Roman"/>
        </w:rPr>
        <w:t>поликлиничкој</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стоматолошкој</w:t>
      </w:r>
      <w:r w:rsidR="00262905" w:rsidRPr="004A3FD6">
        <w:rPr>
          <w:rFonts w:ascii="Times New Roman" w:hAnsi="Times New Roman" w:cs="Times New Roman"/>
        </w:rPr>
        <w:t xml:space="preserve"> </w:t>
      </w:r>
      <w:r w:rsidRPr="004A3FD6">
        <w:rPr>
          <w:rFonts w:ascii="Times New Roman" w:hAnsi="Times New Roman" w:cs="Times New Roman"/>
        </w:rPr>
        <w:t>заштити</w:t>
      </w:r>
      <w:r w:rsidR="00262905" w:rsidRPr="004A3FD6">
        <w:rPr>
          <w:rFonts w:ascii="Times New Roman" w:hAnsi="Times New Roman" w:cs="Times New Roman"/>
        </w:rPr>
        <w:t xml:space="preserve">, </w:t>
      </w:r>
      <w:r w:rsidRPr="004A3FD6">
        <w:rPr>
          <w:rFonts w:ascii="Times New Roman" w:hAnsi="Times New Roman" w:cs="Times New Roman"/>
        </w:rPr>
        <w:t>издавање</w:t>
      </w:r>
      <w:r w:rsidR="00262905" w:rsidRPr="004A3FD6">
        <w:rPr>
          <w:rFonts w:ascii="Times New Roman" w:hAnsi="Times New Roman" w:cs="Times New Roman"/>
        </w:rPr>
        <w:t xml:space="preserve"> </w:t>
      </w:r>
      <w:r w:rsidRPr="004A3FD6">
        <w:rPr>
          <w:rFonts w:ascii="Times New Roman" w:hAnsi="Times New Roman" w:cs="Times New Roman"/>
        </w:rPr>
        <w:t>лекова</w:t>
      </w:r>
      <w:r w:rsidR="00262905" w:rsidRPr="004A3FD6">
        <w:rPr>
          <w:rFonts w:ascii="Times New Roman" w:hAnsi="Times New Roman" w:cs="Times New Roman"/>
        </w:rPr>
        <w:t xml:space="preserve"> </w:t>
      </w:r>
      <w:r w:rsidRPr="004A3FD6">
        <w:rPr>
          <w:rFonts w:ascii="Times New Roman" w:hAnsi="Times New Roman" w:cs="Times New Roman"/>
        </w:rPr>
        <w:t>без</w:t>
      </w:r>
      <w:r w:rsidR="00262905" w:rsidRPr="004A3FD6">
        <w:rPr>
          <w:rFonts w:ascii="Times New Roman" w:hAnsi="Times New Roman" w:cs="Times New Roman"/>
        </w:rPr>
        <w:t xml:space="preserve"> </w:t>
      </w:r>
      <w:r w:rsidRPr="004A3FD6">
        <w:rPr>
          <w:rFonts w:ascii="Times New Roman" w:hAnsi="Times New Roman" w:cs="Times New Roman"/>
        </w:rPr>
        <w:t>рецепта</w:t>
      </w:r>
      <w:r w:rsidR="00262905" w:rsidRPr="004A3FD6">
        <w:rPr>
          <w:rFonts w:ascii="Times New Roman" w:hAnsi="Times New Roman" w:cs="Times New Roman"/>
        </w:rPr>
        <w:t xml:space="preserve">, </w:t>
      </w:r>
      <w:r w:rsidRPr="004A3FD6">
        <w:rPr>
          <w:rFonts w:ascii="Times New Roman" w:hAnsi="Times New Roman" w:cs="Times New Roman"/>
        </w:rPr>
        <w:t>физикална</w:t>
      </w:r>
      <w:r w:rsidR="00262905" w:rsidRPr="004A3FD6">
        <w:rPr>
          <w:rFonts w:ascii="Times New Roman" w:hAnsi="Times New Roman" w:cs="Times New Roman"/>
        </w:rPr>
        <w:t xml:space="preserve"> </w:t>
      </w:r>
      <w:r w:rsidRPr="004A3FD6">
        <w:rPr>
          <w:rFonts w:ascii="Times New Roman" w:hAnsi="Times New Roman" w:cs="Times New Roman"/>
        </w:rPr>
        <w:t>терапија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рехабилитација</w:t>
      </w:r>
      <w:r w:rsidR="00262905" w:rsidRPr="004A3FD6">
        <w:rPr>
          <w:rFonts w:ascii="Times New Roman" w:hAnsi="Times New Roman" w:cs="Times New Roman"/>
        </w:rPr>
        <w:t xml:space="preserve">, </w:t>
      </w:r>
      <w:r w:rsidRPr="004A3FD6">
        <w:rPr>
          <w:rFonts w:ascii="Times New Roman" w:hAnsi="Times New Roman" w:cs="Times New Roman"/>
        </w:rPr>
        <w:t>дезинфекција</w:t>
      </w:r>
      <w:r w:rsidR="00262905" w:rsidRPr="004A3FD6">
        <w:rPr>
          <w:rFonts w:ascii="Times New Roman" w:hAnsi="Times New Roman" w:cs="Times New Roman"/>
        </w:rPr>
        <w:t xml:space="preserve">, </w:t>
      </w:r>
      <w:r w:rsidRPr="004A3FD6">
        <w:rPr>
          <w:rFonts w:ascii="Times New Roman" w:hAnsi="Times New Roman" w:cs="Times New Roman"/>
        </w:rPr>
        <w:t>дезинсекција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дератизација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трансфузија</w:t>
      </w:r>
      <w:r w:rsidR="00262905" w:rsidRPr="004A3FD6">
        <w:rPr>
          <w:rFonts w:ascii="Times New Roman" w:hAnsi="Times New Roman" w:cs="Times New Roman"/>
        </w:rPr>
        <w:t xml:space="preserve"> </w:t>
      </w:r>
      <w:r w:rsidRPr="004A3FD6">
        <w:rPr>
          <w:rFonts w:ascii="Times New Roman" w:hAnsi="Times New Roman" w:cs="Times New Roman"/>
        </w:rPr>
        <w:t>крви</w:t>
      </w:r>
      <w:r w:rsidR="00262905" w:rsidRPr="004A3FD6">
        <w:rPr>
          <w:rFonts w:ascii="Times New Roman" w:hAnsi="Times New Roman" w:cs="Times New Roman"/>
        </w:rPr>
        <w:t xml:space="preserve"> (</w:t>
      </w:r>
      <w:r w:rsidR="00D04F3D">
        <w:rPr>
          <w:rFonts w:ascii="Times New Roman" w:hAnsi="Times New Roman" w:cs="Times New Roman"/>
        </w:rPr>
        <w:t>I</w:t>
      </w:r>
      <w:r w:rsidRPr="004A3FD6">
        <w:rPr>
          <w:rFonts w:ascii="Times New Roman" w:hAnsi="Times New Roman" w:cs="Times New Roman"/>
        </w:rPr>
        <w:t>V</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262905" w:rsidRPr="004A3FD6">
        <w:rPr>
          <w:rFonts w:ascii="Times New Roman" w:hAnsi="Times New Roman" w:cs="Times New Roman"/>
        </w:rPr>
        <w:t>)</w:t>
      </w:r>
      <w:r w:rsidRPr="004A3FD6">
        <w:rPr>
          <w:rFonts w:ascii="Times New Roman" w:hAnsi="Times New Roman" w:cs="Times New Roman"/>
        </w:rPr>
        <w:tab/>
      </w:r>
      <w:r w:rsidR="00B663CB">
        <w:rPr>
          <w:rFonts w:ascii="Times New Roman" w:hAnsi="Times New Roman" w:cs="Times New Roman"/>
          <w:lang/>
        </w:rPr>
        <w:tab/>
      </w:r>
      <w:r w:rsidR="00262905" w:rsidRPr="00FA0046">
        <w:rPr>
          <w:rFonts w:ascii="Times New Roman" w:hAnsi="Times New Roman" w:cs="Times New Roman"/>
          <w:b/>
        </w:rPr>
        <w:t>12,59</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техничког</w:t>
      </w:r>
      <w:r w:rsidR="00262905" w:rsidRPr="004A3FD6">
        <w:rPr>
          <w:rFonts w:ascii="Times New Roman" w:hAnsi="Times New Roman" w:cs="Times New Roman"/>
        </w:rPr>
        <w:t xml:space="preserve"> </w:t>
      </w:r>
      <w:r w:rsidRPr="004A3FD6">
        <w:rPr>
          <w:rFonts w:ascii="Times New Roman" w:hAnsi="Times New Roman" w:cs="Times New Roman"/>
        </w:rPr>
        <w:t>одржавања</w:t>
      </w:r>
      <w:r w:rsidR="00262905" w:rsidRPr="004A3FD6">
        <w:rPr>
          <w:rFonts w:ascii="Times New Roman" w:hAnsi="Times New Roman" w:cs="Times New Roman"/>
        </w:rPr>
        <w:t xml:space="preserve"> </w:t>
      </w:r>
      <w:r w:rsidRPr="004A3FD6">
        <w:rPr>
          <w:rFonts w:ascii="Times New Roman" w:hAnsi="Times New Roman" w:cs="Times New Roman"/>
        </w:rPr>
        <w:t>опреме</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инсталација</w:t>
      </w:r>
      <w:r w:rsidR="00262905" w:rsidRPr="004A3FD6">
        <w:rPr>
          <w:rFonts w:ascii="Times New Roman" w:hAnsi="Times New Roman" w:cs="Times New Roman"/>
        </w:rPr>
        <w:t xml:space="preserve"> </w:t>
      </w:r>
      <w:r w:rsidRPr="004A3FD6">
        <w:rPr>
          <w:rFonts w:ascii="Times New Roman" w:hAnsi="Times New Roman" w:cs="Times New Roman"/>
        </w:rPr>
        <w:t>уређаја</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њима</w:t>
      </w:r>
      <w:r w:rsidR="00262905" w:rsidRPr="004A3FD6">
        <w:rPr>
          <w:rFonts w:ascii="Times New Roman" w:hAnsi="Times New Roman" w:cs="Times New Roman"/>
        </w:rPr>
        <w:t xml:space="preserve"> </w:t>
      </w:r>
      <w:r w:rsidRPr="004A3FD6">
        <w:rPr>
          <w:rFonts w:ascii="Times New Roman" w:hAnsi="Times New Roman" w:cs="Times New Roman"/>
        </w:rPr>
        <w:t>слични</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V</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262905"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262905" w:rsidRPr="00FA0046">
        <w:rPr>
          <w:rFonts w:ascii="Times New Roman" w:hAnsi="Times New Roman" w:cs="Times New Roman"/>
          <w:b/>
        </w:rPr>
        <w:t>10,71</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lang w:val="sv-SE"/>
        </w:rPr>
        <w:t>Средње</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сложени</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економски</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управни</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и</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административни</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послови</w:t>
      </w:r>
      <w:r w:rsidR="00262905" w:rsidRPr="004A3FD6">
        <w:rPr>
          <w:rFonts w:ascii="Times New Roman" w:hAnsi="Times New Roman" w:cs="Times New Roman"/>
          <w:lang w:val="sv-SE"/>
        </w:rPr>
        <w:t xml:space="preserve"> (</w:t>
      </w:r>
      <w:r w:rsidR="00D04F3D">
        <w:rPr>
          <w:rFonts w:ascii="Times New Roman" w:hAnsi="Times New Roman" w:cs="Times New Roman"/>
          <w:lang w:val="sv-SE"/>
        </w:rPr>
        <w:t>I</w:t>
      </w:r>
      <w:r w:rsidRPr="004A3FD6">
        <w:rPr>
          <w:rFonts w:ascii="Times New Roman" w:hAnsi="Times New Roman" w:cs="Times New Roman"/>
          <w:lang w:val="sv-SE"/>
        </w:rPr>
        <w:t>V</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степен</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стручне</w:t>
      </w:r>
      <w:r w:rsidR="00262905" w:rsidRPr="004A3FD6">
        <w:rPr>
          <w:rFonts w:ascii="Times New Roman" w:hAnsi="Times New Roman" w:cs="Times New Roman"/>
          <w:lang w:val="sv-SE"/>
        </w:rPr>
        <w:t xml:space="preserve"> </w:t>
      </w:r>
      <w:r w:rsidRPr="004A3FD6">
        <w:rPr>
          <w:rFonts w:ascii="Times New Roman" w:hAnsi="Times New Roman" w:cs="Times New Roman"/>
          <w:lang w:val="sv-SE"/>
        </w:rPr>
        <w:t>спреме</w:t>
      </w:r>
      <w:r w:rsidR="00262905" w:rsidRPr="004A3FD6">
        <w:rPr>
          <w:rFonts w:ascii="Times New Roman" w:hAnsi="Times New Roman" w:cs="Times New Roman"/>
          <w:lang w:val="sv-SE"/>
        </w:rPr>
        <w:t>)</w:t>
      </w:r>
      <w:r w:rsidR="00B663CB">
        <w:rPr>
          <w:rFonts w:ascii="Times New Roman" w:hAnsi="Times New Roman" w:cs="Times New Roman"/>
          <w:lang/>
        </w:rPr>
        <w:tab/>
      </w:r>
      <w:r w:rsidR="00262905" w:rsidRPr="00FA0046">
        <w:rPr>
          <w:rFonts w:ascii="Times New Roman" w:hAnsi="Times New Roman" w:cs="Times New Roman"/>
          <w:b/>
        </w:rPr>
        <w:t>10,20</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техничког</w:t>
      </w:r>
      <w:r w:rsidR="00262905" w:rsidRPr="004A3FD6">
        <w:rPr>
          <w:rFonts w:ascii="Times New Roman" w:hAnsi="Times New Roman" w:cs="Times New Roman"/>
        </w:rPr>
        <w:t xml:space="preserve"> </w:t>
      </w:r>
      <w:r w:rsidRPr="004A3FD6">
        <w:rPr>
          <w:rFonts w:ascii="Times New Roman" w:hAnsi="Times New Roman" w:cs="Times New Roman"/>
        </w:rPr>
        <w:t>одржавања</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на</w:t>
      </w:r>
      <w:r w:rsidR="00262905" w:rsidRPr="004A3FD6">
        <w:rPr>
          <w:rFonts w:ascii="Times New Roman" w:hAnsi="Times New Roman" w:cs="Times New Roman"/>
        </w:rPr>
        <w:t xml:space="preserve"> </w:t>
      </w:r>
      <w:r w:rsidRPr="004A3FD6">
        <w:rPr>
          <w:rFonts w:ascii="Times New Roman" w:hAnsi="Times New Roman" w:cs="Times New Roman"/>
        </w:rPr>
        <w:t>припреми</w:t>
      </w:r>
      <w:r w:rsidR="00262905" w:rsidRPr="004A3FD6">
        <w:rPr>
          <w:rFonts w:ascii="Times New Roman" w:hAnsi="Times New Roman" w:cs="Times New Roman"/>
        </w:rPr>
        <w:t xml:space="preserve"> </w:t>
      </w:r>
      <w:r w:rsidRPr="004A3FD6">
        <w:rPr>
          <w:rFonts w:ascii="Times New Roman" w:hAnsi="Times New Roman" w:cs="Times New Roman"/>
        </w:rPr>
        <w:t>хране</w:t>
      </w:r>
      <w:r w:rsidR="00262905" w:rsidRPr="004A3FD6">
        <w:rPr>
          <w:rFonts w:ascii="Times New Roman" w:hAnsi="Times New Roman" w:cs="Times New Roman"/>
        </w:rPr>
        <w:t xml:space="preserve"> (</w:t>
      </w:r>
      <w:r w:rsidRPr="004A3FD6">
        <w:rPr>
          <w:rFonts w:ascii="Times New Roman" w:hAnsi="Times New Roman" w:cs="Times New Roman"/>
        </w:rPr>
        <w:t>кување</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на</w:t>
      </w:r>
      <w:r w:rsidR="00262905" w:rsidRPr="004A3FD6">
        <w:rPr>
          <w:rFonts w:ascii="Times New Roman" w:hAnsi="Times New Roman" w:cs="Times New Roman"/>
        </w:rPr>
        <w:t xml:space="preserve"> </w:t>
      </w:r>
      <w:r w:rsidRPr="004A3FD6">
        <w:rPr>
          <w:rFonts w:ascii="Times New Roman" w:hAnsi="Times New Roman" w:cs="Times New Roman"/>
        </w:rPr>
        <w:t>успостављању</w:t>
      </w:r>
      <w:r w:rsidR="00262905" w:rsidRPr="004A3FD6">
        <w:rPr>
          <w:rFonts w:ascii="Times New Roman" w:hAnsi="Times New Roman" w:cs="Times New Roman"/>
        </w:rPr>
        <w:t xml:space="preserve"> </w:t>
      </w:r>
      <w:r w:rsidRPr="004A3FD6">
        <w:rPr>
          <w:rFonts w:ascii="Times New Roman" w:hAnsi="Times New Roman" w:cs="Times New Roman"/>
        </w:rPr>
        <w:t>телефонских</w:t>
      </w:r>
      <w:r w:rsidR="00262905" w:rsidRPr="004A3FD6">
        <w:rPr>
          <w:rFonts w:ascii="Times New Roman" w:hAnsi="Times New Roman" w:cs="Times New Roman"/>
        </w:rPr>
        <w:t xml:space="preserve"> </w:t>
      </w:r>
      <w:r w:rsidRPr="004A3FD6">
        <w:rPr>
          <w:rFonts w:ascii="Times New Roman" w:hAnsi="Times New Roman" w:cs="Times New Roman"/>
        </w:rPr>
        <w:t>веза</w:t>
      </w:r>
      <w:r w:rsidR="00262905" w:rsidRPr="004A3FD6">
        <w:rPr>
          <w:rFonts w:ascii="Times New Roman" w:hAnsi="Times New Roman" w:cs="Times New Roman"/>
        </w:rPr>
        <w:t xml:space="preserve"> </w:t>
      </w:r>
      <w:r w:rsidRPr="004A3FD6">
        <w:rPr>
          <w:rFonts w:ascii="Times New Roman" w:hAnsi="Times New Roman" w:cs="Times New Roman"/>
        </w:rPr>
        <w:t>већег</w:t>
      </w:r>
      <w:r w:rsidR="00262905" w:rsidRPr="004A3FD6">
        <w:rPr>
          <w:rFonts w:ascii="Times New Roman" w:hAnsi="Times New Roman" w:cs="Times New Roman"/>
        </w:rPr>
        <w:t xml:space="preserve"> </w:t>
      </w:r>
      <w:r w:rsidRPr="004A3FD6">
        <w:rPr>
          <w:rFonts w:ascii="Times New Roman" w:hAnsi="Times New Roman" w:cs="Times New Roman"/>
        </w:rPr>
        <w:t>интензитета</w:t>
      </w:r>
      <w:r w:rsidR="00262905" w:rsidRPr="004A3FD6">
        <w:rPr>
          <w:rFonts w:ascii="Times New Roman" w:hAnsi="Times New Roman" w:cs="Times New Roman"/>
        </w:rPr>
        <w:t xml:space="preserve">, </w:t>
      </w:r>
      <w:r w:rsidRPr="004A3FD6">
        <w:rPr>
          <w:rFonts w:ascii="Times New Roman" w:hAnsi="Times New Roman" w:cs="Times New Roman"/>
        </w:rPr>
        <w:t>послови</w:t>
      </w:r>
      <w:r w:rsidR="00262905" w:rsidRPr="004A3FD6">
        <w:rPr>
          <w:rFonts w:ascii="Times New Roman" w:hAnsi="Times New Roman" w:cs="Times New Roman"/>
        </w:rPr>
        <w:t xml:space="preserve"> </w:t>
      </w:r>
      <w:r w:rsidRPr="004A3FD6">
        <w:rPr>
          <w:rFonts w:ascii="Times New Roman" w:hAnsi="Times New Roman" w:cs="Times New Roman"/>
        </w:rPr>
        <w:t>санитетског</w:t>
      </w:r>
      <w:r w:rsidR="00262905" w:rsidRPr="004A3FD6">
        <w:rPr>
          <w:rFonts w:ascii="Times New Roman" w:hAnsi="Times New Roman" w:cs="Times New Roman"/>
        </w:rPr>
        <w:t xml:space="preserve"> </w:t>
      </w:r>
      <w:r w:rsidRPr="004A3FD6">
        <w:rPr>
          <w:rFonts w:ascii="Times New Roman" w:hAnsi="Times New Roman" w:cs="Times New Roman"/>
        </w:rPr>
        <w:t>транспорта</w:t>
      </w:r>
      <w:r w:rsidR="00262905" w:rsidRPr="004A3FD6">
        <w:rPr>
          <w:rFonts w:ascii="Times New Roman" w:hAnsi="Times New Roman" w:cs="Times New Roman"/>
        </w:rPr>
        <w:t xml:space="preserve"> </w:t>
      </w:r>
      <w:r w:rsidRPr="004A3FD6">
        <w:rPr>
          <w:rFonts w:ascii="Times New Roman" w:hAnsi="Times New Roman" w:cs="Times New Roman"/>
        </w:rPr>
        <w:t>болесника</w:t>
      </w:r>
      <w:r w:rsidR="00262905" w:rsidRPr="004A3FD6">
        <w:rPr>
          <w:rFonts w:ascii="Times New Roman" w:hAnsi="Times New Roman" w:cs="Times New Roman"/>
        </w:rPr>
        <w:t xml:space="preserve">, </w:t>
      </w:r>
      <w:r w:rsidRPr="004A3FD6">
        <w:rPr>
          <w:rFonts w:ascii="Times New Roman" w:hAnsi="Times New Roman" w:cs="Times New Roman"/>
        </w:rPr>
        <w:t>возача</w:t>
      </w:r>
      <w:r w:rsidR="00262905" w:rsidRPr="004A3FD6">
        <w:rPr>
          <w:rFonts w:ascii="Times New Roman" w:hAnsi="Times New Roman" w:cs="Times New Roman"/>
        </w:rPr>
        <w:t xml:space="preserve">, </w:t>
      </w:r>
      <w:r w:rsidRPr="004A3FD6">
        <w:rPr>
          <w:rFonts w:ascii="Times New Roman" w:hAnsi="Times New Roman" w:cs="Times New Roman"/>
        </w:rPr>
        <w:t>дактилографије</w:t>
      </w:r>
      <w:r w:rsidR="00262905" w:rsidRPr="004A3FD6">
        <w:rPr>
          <w:rFonts w:ascii="Times New Roman" w:hAnsi="Times New Roman" w:cs="Times New Roman"/>
        </w:rPr>
        <w:t xml:space="preserve"> </w:t>
      </w:r>
      <w:r w:rsidRPr="004A3FD6">
        <w:rPr>
          <w:rFonts w:ascii="Times New Roman" w:hAnsi="Times New Roman" w:cs="Times New Roman"/>
        </w:rPr>
        <w:t>и</w:t>
      </w:r>
      <w:r w:rsidR="00262905" w:rsidRPr="004A3FD6">
        <w:rPr>
          <w:rFonts w:ascii="Times New Roman" w:hAnsi="Times New Roman" w:cs="Times New Roman"/>
        </w:rPr>
        <w:t xml:space="preserve"> </w:t>
      </w:r>
      <w:r w:rsidRPr="004A3FD6">
        <w:rPr>
          <w:rFonts w:ascii="Times New Roman" w:hAnsi="Times New Roman" w:cs="Times New Roman"/>
        </w:rPr>
        <w:t>сл</w:t>
      </w:r>
      <w:r w:rsidR="00262905" w:rsidRPr="004A3FD6">
        <w:rPr>
          <w:rFonts w:ascii="Times New Roman" w:hAnsi="Times New Roman" w:cs="Times New Roman"/>
        </w:rPr>
        <w:t>. (</w:t>
      </w:r>
      <w:r w:rsidR="00D04F3D">
        <w:rPr>
          <w:rFonts w:ascii="Times New Roman" w:hAnsi="Times New Roman" w:cs="Times New Roman"/>
        </w:rPr>
        <w:t>III</w:t>
      </w:r>
      <w:r w:rsidR="00262905" w:rsidRPr="004A3FD6">
        <w:rPr>
          <w:rFonts w:ascii="Times New Roman" w:hAnsi="Times New Roman" w:cs="Times New Roman"/>
        </w:rPr>
        <w:t xml:space="preserve"> </w:t>
      </w:r>
      <w:r w:rsidRPr="004A3FD6">
        <w:rPr>
          <w:rFonts w:ascii="Times New Roman" w:hAnsi="Times New Roman" w:cs="Times New Roman"/>
        </w:rPr>
        <w:t>степен</w:t>
      </w:r>
      <w:r w:rsidR="00262905" w:rsidRPr="004A3FD6">
        <w:rPr>
          <w:rFonts w:ascii="Times New Roman" w:hAnsi="Times New Roman" w:cs="Times New Roman"/>
        </w:rPr>
        <w:t xml:space="preserve"> </w:t>
      </w:r>
      <w:r w:rsidRPr="004A3FD6">
        <w:rPr>
          <w:rFonts w:ascii="Times New Roman" w:hAnsi="Times New Roman" w:cs="Times New Roman"/>
        </w:rPr>
        <w:t>стручне</w:t>
      </w:r>
      <w:r w:rsidR="00262905" w:rsidRPr="004A3FD6">
        <w:rPr>
          <w:rFonts w:ascii="Times New Roman" w:hAnsi="Times New Roman" w:cs="Times New Roman"/>
        </w:rPr>
        <w:t xml:space="preserve"> </w:t>
      </w:r>
      <w:r w:rsidRPr="004A3FD6">
        <w:rPr>
          <w:rFonts w:ascii="Times New Roman" w:hAnsi="Times New Roman" w:cs="Times New Roman"/>
        </w:rPr>
        <w:t>спреме</w:t>
      </w:r>
      <w:r w:rsidR="00262905"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F3413D" w:rsidRPr="00FA0046">
        <w:rPr>
          <w:rFonts w:ascii="Times New Roman" w:hAnsi="Times New Roman" w:cs="Times New Roman"/>
          <w:b/>
        </w:rPr>
        <w:t>8,98</w:t>
      </w:r>
    </w:p>
    <w:p w:rsidR="00262905" w:rsidRPr="004A3FD6" w:rsidRDefault="00D40339" w:rsidP="004A3FD6">
      <w:pPr>
        <w:jc w:val="both"/>
        <w:rPr>
          <w:rFonts w:ascii="Times New Roman" w:hAnsi="Times New Roman" w:cs="Times New Roman"/>
        </w:rPr>
      </w:pPr>
      <w:r w:rsidRPr="004A3FD6">
        <w:rPr>
          <w:rFonts w:ascii="Times New Roman" w:hAnsi="Times New Roman" w:cs="Times New Roman"/>
        </w:rPr>
        <w:t>Помоћни</w:t>
      </w:r>
      <w:r w:rsidR="00F3413D" w:rsidRPr="004A3FD6">
        <w:rPr>
          <w:rFonts w:ascii="Times New Roman" w:hAnsi="Times New Roman" w:cs="Times New Roman"/>
        </w:rPr>
        <w:t xml:space="preserve"> </w:t>
      </w: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код</w:t>
      </w:r>
      <w:r w:rsidR="00F3413D" w:rsidRPr="004A3FD6">
        <w:rPr>
          <w:rFonts w:ascii="Times New Roman" w:hAnsi="Times New Roman" w:cs="Times New Roman"/>
        </w:rPr>
        <w:t xml:space="preserve"> </w:t>
      </w:r>
      <w:r w:rsidRPr="004A3FD6">
        <w:rPr>
          <w:rFonts w:ascii="Times New Roman" w:hAnsi="Times New Roman" w:cs="Times New Roman"/>
        </w:rPr>
        <w:t>обдукције</w:t>
      </w:r>
      <w:r w:rsidR="00F3413D" w:rsidRPr="004A3FD6">
        <w:rPr>
          <w:rFonts w:ascii="Times New Roman" w:hAnsi="Times New Roman" w:cs="Times New Roman"/>
        </w:rPr>
        <w:t xml:space="preserve"> (</w:t>
      </w:r>
      <w:r w:rsidR="00D04F3D">
        <w:rPr>
          <w:rFonts w:ascii="Times New Roman" w:hAnsi="Times New Roman" w:cs="Times New Roman"/>
        </w:rPr>
        <w:t>II</w:t>
      </w:r>
      <w:r w:rsidR="00F3413D" w:rsidRPr="004A3FD6">
        <w:rPr>
          <w:rFonts w:ascii="Times New Roman" w:hAnsi="Times New Roman" w:cs="Times New Roman"/>
        </w:rPr>
        <w:t xml:space="preserve"> </w:t>
      </w:r>
      <w:r w:rsidRPr="004A3FD6">
        <w:rPr>
          <w:rFonts w:ascii="Times New Roman" w:hAnsi="Times New Roman" w:cs="Times New Roman"/>
        </w:rPr>
        <w:t>степен</w:t>
      </w:r>
      <w:r w:rsidR="00F3413D" w:rsidRPr="004A3FD6">
        <w:rPr>
          <w:rFonts w:ascii="Times New Roman" w:hAnsi="Times New Roman" w:cs="Times New Roman"/>
        </w:rPr>
        <w:t xml:space="preserve"> </w:t>
      </w:r>
      <w:r w:rsidRPr="004A3FD6">
        <w:rPr>
          <w:rFonts w:ascii="Times New Roman" w:hAnsi="Times New Roman" w:cs="Times New Roman"/>
        </w:rPr>
        <w:t>стручне</w:t>
      </w:r>
      <w:r w:rsidR="00F3413D" w:rsidRPr="004A3FD6">
        <w:rPr>
          <w:rFonts w:ascii="Times New Roman" w:hAnsi="Times New Roman" w:cs="Times New Roman"/>
        </w:rPr>
        <w:t xml:space="preserve"> </w:t>
      </w:r>
      <w:r w:rsidRPr="004A3FD6">
        <w:rPr>
          <w:rFonts w:ascii="Times New Roman" w:hAnsi="Times New Roman" w:cs="Times New Roman"/>
        </w:rPr>
        <w:t>спреме</w:t>
      </w:r>
      <w:r w:rsidR="00F3413D"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F3413D" w:rsidRPr="00FA0046">
        <w:rPr>
          <w:rFonts w:ascii="Times New Roman" w:hAnsi="Times New Roman" w:cs="Times New Roman"/>
          <w:b/>
        </w:rPr>
        <w:t>8,36</w:t>
      </w:r>
    </w:p>
    <w:p w:rsidR="00F3413D" w:rsidRPr="004A3FD6" w:rsidRDefault="00D40339" w:rsidP="004A3FD6">
      <w:pPr>
        <w:jc w:val="both"/>
        <w:rPr>
          <w:rFonts w:ascii="Times New Roman" w:hAnsi="Times New Roman" w:cs="Times New Roman"/>
        </w:rPr>
      </w:pPr>
      <w:r w:rsidRPr="004A3FD6">
        <w:rPr>
          <w:rFonts w:ascii="Times New Roman" w:hAnsi="Times New Roman" w:cs="Times New Roman"/>
        </w:rPr>
        <w:t>Помоћни</w:t>
      </w:r>
      <w:r w:rsidR="00F3413D" w:rsidRPr="004A3FD6">
        <w:rPr>
          <w:rFonts w:ascii="Times New Roman" w:hAnsi="Times New Roman" w:cs="Times New Roman"/>
        </w:rPr>
        <w:t xml:space="preserve"> </w:t>
      </w: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неге</w:t>
      </w:r>
      <w:r w:rsidR="00F3413D" w:rsidRPr="004A3FD6">
        <w:rPr>
          <w:rFonts w:ascii="Times New Roman" w:hAnsi="Times New Roman" w:cs="Times New Roman"/>
        </w:rPr>
        <w:t xml:space="preserve"> </w:t>
      </w:r>
      <w:r w:rsidRPr="004A3FD6">
        <w:rPr>
          <w:rFonts w:ascii="Times New Roman" w:hAnsi="Times New Roman" w:cs="Times New Roman"/>
        </w:rPr>
        <w:t>болесника</w:t>
      </w:r>
      <w:r w:rsidR="00F3413D" w:rsidRPr="004A3FD6">
        <w:rPr>
          <w:rFonts w:ascii="Times New Roman" w:hAnsi="Times New Roman" w:cs="Times New Roman"/>
        </w:rPr>
        <w:t xml:space="preserve"> </w:t>
      </w:r>
      <w:r w:rsidRPr="004A3FD6">
        <w:rPr>
          <w:rFonts w:ascii="Times New Roman" w:hAnsi="Times New Roman" w:cs="Times New Roman"/>
        </w:rPr>
        <w:t>и</w:t>
      </w:r>
      <w:r w:rsidR="00F3413D" w:rsidRPr="004A3FD6">
        <w:rPr>
          <w:rFonts w:ascii="Times New Roman" w:hAnsi="Times New Roman" w:cs="Times New Roman"/>
        </w:rPr>
        <w:t xml:space="preserve"> </w:t>
      </w:r>
      <w:r w:rsidRPr="004A3FD6">
        <w:rPr>
          <w:rFonts w:ascii="Times New Roman" w:hAnsi="Times New Roman" w:cs="Times New Roman"/>
        </w:rPr>
        <w:t>извођење</w:t>
      </w:r>
      <w:r w:rsidR="00F3413D" w:rsidRPr="004A3FD6">
        <w:rPr>
          <w:rFonts w:ascii="Times New Roman" w:hAnsi="Times New Roman" w:cs="Times New Roman"/>
        </w:rPr>
        <w:t xml:space="preserve"> </w:t>
      </w:r>
      <w:r w:rsidRPr="004A3FD6">
        <w:rPr>
          <w:rFonts w:ascii="Times New Roman" w:hAnsi="Times New Roman" w:cs="Times New Roman"/>
        </w:rPr>
        <w:t>других</w:t>
      </w:r>
      <w:r w:rsidR="00F3413D" w:rsidRPr="004A3FD6">
        <w:rPr>
          <w:rFonts w:ascii="Times New Roman" w:hAnsi="Times New Roman" w:cs="Times New Roman"/>
        </w:rPr>
        <w:t xml:space="preserve"> </w:t>
      </w:r>
      <w:r w:rsidRPr="004A3FD6">
        <w:rPr>
          <w:rFonts w:ascii="Times New Roman" w:hAnsi="Times New Roman" w:cs="Times New Roman"/>
        </w:rPr>
        <w:t>медицинско</w:t>
      </w:r>
      <w:r w:rsidR="00F3413D" w:rsidRPr="004A3FD6">
        <w:rPr>
          <w:rFonts w:ascii="Times New Roman" w:hAnsi="Times New Roman" w:cs="Times New Roman"/>
        </w:rPr>
        <w:t>-</w:t>
      </w:r>
      <w:r w:rsidRPr="004A3FD6">
        <w:rPr>
          <w:rFonts w:ascii="Times New Roman" w:hAnsi="Times New Roman" w:cs="Times New Roman"/>
        </w:rPr>
        <w:t>техничких</w:t>
      </w:r>
      <w:r w:rsidR="00F3413D" w:rsidRPr="004A3FD6">
        <w:rPr>
          <w:rFonts w:ascii="Times New Roman" w:hAnsi="Times New Roman" w:cs="Times New Roman"/>
        </w:rPr>
        <w:t xml:space="preserve"> </w:t>
      </w:r>
      <w:r w:rsidRPr="004A3FD6">
        <w:rPr>
          <w:rFonts w:ascii="Times New Roman" w:hAnsi="Times New Roman" w:cs="Times New Roman"/>
        </w:rPr>
        <w:t>радњи</w:t>
      </w:r>
      <w:r w:rsidR="00F3413D" w:rsidRPr="004A3FD6">
        <w:rPr>
          <w:rFonts w:ascii="Times New Roman" w:hAnsi="Times New Roman" w:cs="Times New Roman"/>
        </w:rPr>
        <w:t xml:space="preserve"> </w:t>
      </w:r>
      <w:r w:rsidRPr="004A3FD6">
        <w:rPr>
          <w:rFonts w:ascii="Times New Roman" w:hAnsi="Times New Roman" w:cs="Times New Roman"/>
        </w:rPr>
        <w:t>и</w:t>
      </w:r>
      <w:r w:rsidR="00F3413D" w:rsidRPr="004A3FD6">
        <w:rPr>
          <w:rFonts w:ascii="Times New Roman" w:hAnsi="Times New Roman" w:cs="Times New Roman"/>
        </w:rPr>
        <w:t xml:space="preserve"> </w:t>
      </w:r>
      <w:r w:rsidRPr="004A3FD6">
        <w:rPr>
          <w:rFonts w:ascii="Times New Roman" w:hAnsi="Times New Roman" w:cs="Times New Roman"/>
        </w:rPr>
        <w:t>помоћни</w:t>
      </w:r>
      <w:r w:rsidR="00F3413D" w:rsidRPr="004A3FD6">
        <w:rPr>
          <w:rFonts w:ascii="Times New Roman" w:hAnsi="Times New Roman" w:cs="Times New Roman"/>
        </w:rPr>
        <w:t xml:space="preserve"> </w:t>
      </w: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код</w:t>
      </w:r>
      <w:r w:rsidR="00F3413D" w:rsidRPr="004A3FD6">
        <w:rPr>
          <w:rFonts w:ascii="Times New Roman" w:hAnsi="Times New Roman" w:cs="Times New Roman"/>
        </w:rPr>
        <w:t xml:space="preserve"> </w:t>
      </w:r>
      <w:r w:rsidRPr="004A3FD6">
        <w:rPr>
          <w:rFonts w:ascii="Times New Roman" w:hAnsi="Times New Roman" w:cs="Times New Roman"/>
        </w:rPr>
        <w:t>паковања</w:t>
      </w:r>
      <w:r w:rsidR="00F3413D" w:rsidRPr="004A3FD6">
        <w:rPr>
          <w:rFonts w:ascii="Times New Roman" w:hAnsi="Times New Roman" w:cs="Times New Roman"/>
        </w:rPr>
        <w:t xml:space="preserve"> </w:t>
      </w:r>
      <w:r w:rsidRPr="004A3FD6">
        <w:rPr>
          <w:rFonts w:ascii="Times New Roman" w:hAnsi="Times New Roman" w:cs="Times New Roman"/>
        </w:rPr>
        <w:t>санитетског</w:t>
      </w:r>
      <w:r w:rsidR="00F3413D" w:rsidRPr="004A3FD6">
        <w:rPr>
          <w:rFonts w:ascii="Times New Roman" w:hAnsi="Times New Roman" w:cs="Times New Roman"/>
        </w:rPr>
        <w:t xml:space="preserve"> </w:t>
      </w:r>
      <w:r w:rsidRPr="004A3FD6">
        <w:rPr>
          <w:rFonts w:ascii="Times New Roman" w:hAnsi="Times New Roman" w:cs="Times New Roman"/>
        </w:rPr>
        <w:t>материјала</w:t>
      </w:r>
      <w:r w:rsidR="00F3413D" w:rsidRPr="004A3FD6">
        <w:rPr>
          <w:rFonts w:ascii="Times New Roman" w:hAnsi="Times New Roman" w:cs="Times New Roman"/>
        </w:rPr>
        <w:t xml:space="preserve"> (</w:t>
      </w:r>
      <w:r w:rsidR="00D04F3D">
        <w:rPr>
          <w:rFonts w:ascii="Times New Roman" w:hAnsi="Times New Roman" w:cs="Times New Roman"/>
        </w:rPr>
        <w:t>II</w:t>
      </w:r>
      <w:r w:rsidR="00F3413D" w:rsidRPr="004A3FD6">
        <w:rPr>
          <w:rFonts w:ascii="Times New Roman" w:hAnsi="Times New Roman" w:cs="Times New Roman"/>
        </w:rPr>
        <w:t xml:space="preserve"> </w:t>
      </w:r>
      <w:r w:rsidRPr="004A3FD6">
        <w:rPr>
          <w:rFonts w:ascii="Times New Roman" w:hAnsi="Times New Roman" w:cs="Times New Roman"/>
        </w:rPr>
        <w:t>степен</w:t>
      </w:r>
      <w:r w:rsidR="00F3413D" w:rsidRPr="004A3FD6">
        <w:rPr>
          <w:rFonts w:ascii="Times New Roman" w:hAnsi="Times New Roman" w:cs="Times New Roman"/>
        </w:rPr>
        <w:t xml:space="preserve"> </w:t>
      </w:r>
      <w:r w:rsidRPr="004A3FD6">
        <w:rPr>
          <w:rFonts w:ascii="Times New Roman" w:hAnsi="Times New Roman" w:cs="Times New Roman"/>
        </w:rPr>
        <w:t>стручне</w:t>
      </w:r>
      <w:r w:rsidR="00F3413D" w:rsidRPr="004A3FD6">
        <w:rPr>
          <w:rFonts w:ascii="Times New Roman" w:hAnsi="Times New Roman" w:cs="Times New Roman"/>
        </w:rPr>
        <w:t xml:space="preserve"> </w:t>
      </w:r>
      <w:r w:rsidRPr="004A3FD6">
        <w:rPr>
          <w:rFonts w:ascii="Times New Roman" w:hAnsi="Times New Roman" w:cs="Times New Roman"/>
        </w:rPr>
        <w:t>спреме</w:t>
      </w:r>
      <w:r w:rsidR="00F3413D"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DA4CBA">
        <w:rPr>
          <w:rFonts w:ascii="Times New Roman" w:hAnsi="Times New Roman" w:cs="Times New Roman"/>
          <w:b/>
        </w:rPr>
        <w:t xml:space="preserve"> </w:t>
      </w:r>
      <w:r w:rsidR="00F3413D" w:rsidRPr="00FA0046">
        <w:rPr>
          <w:rFonts w:ascii="Times New Roman" w:hAnsi="Times New Roman" w:cs="Times New Roman"/>
          <w:b/>
        </w:rPr>
        <w:t>8,06</w:t>
      </w:r>
    </w:p>
    <w:p w:rsidR="00F3413D"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прања</w:t>
      </w:r>
      <w:r w:rsidR="00F3413D" w:rsidRPr="004A3FD6">
        <w:rPr>
          <w:rFonts w:ascii="Times New Roman" w:hAnsi="Times New Roman" w:cs="Times New Roman"/>
        </w:rPr>
        <w:t xml:space="preserve"> </w:t>
      </w:r>
      <w:r w:rsidRPr="004A3FD6">
        <w:rPr>
          <w:rFonts w:ascii="Times New Roman" w:hAnsi="Times New Roman" w:cs="Times New Roman"/>
        </w:rPr>
        <w:t>лабораторијског</w:t>
      </w:r>
      <w:r w:rsidR="00F3413D" w:rsidRPr="004A3FD6">
        <w:rPr>
          <w:rFonts w:ascii="Times New Roman" w:hAnsi="Times New Roman" w:cs="Times New Roman"/>
        </w:rPr>
        <w:t xml:space="preserve"> </w:t>
      </w:r>
      <w:r w:rsidRPr="004A3FD6">
        <w:rPr>
          <w:rFonts w:ascii="Times New Roman" w:hAnsi="Times New Roman" w:cs="Times New Roman"/>
        </w:rPr>
        <w:t>посуђа</w:t>
      </w:r>
      <w:r w:rsidR="00F3413D" w:rsidRPr="004A3FD6">
        <w:rPr>
          <w:rFonts w:ascii="Times New Roman" w:hAnsi="Times New Roman" w:cs="Times New Roman"/>
        </w:rPr>
        <w:t xml:space="preserve"> </w:t>
      </w:r>
      <w:r w:rsidRPr="004A3FD6">
        <w:rPr>
          <w:rFonts w:ascii="Times New Roman" w:hAnsi="Times New Roman" w:cs="Times New Roman"/>
        </w:rPr>
        <w:t>и</w:t>
      </w:r>
      <w:r w:rsidR="00F3413D" w:rsidRPr="004A3FD6">
        <w:rPr>
          <w:rFonts w:ascii="Times New Roman" w:hAnsi="Times New Roman" w:cs="Times New Roman"/>
        </w:rPr>
        <w:t xml:space="preserve"> </w:t>
      </w:r>
      <w:r w:rsidRPr="004A3FD6">
        <w:rPr>
          <w:rFonts w:ascii="Times New Roman" w:hAnsi="Times New Roman" w:cs="Times New Roman"/>
        </w:rPr>
        <w:t>прибора</w:t>
      </w:r>
      <w:r w:rsidR="00F3413D" w:rsidRPr="004A3FD6">
        <w:rPr>
          <w:rFonts w:ascii="Times New Roman" w:hAnsi="Times New Roman" w:cs="Times New Roman"/>
        </w:rPr>
        <w:t xml:space="preserve"> </w:t>
      </w:r>
      <w:r w:rsidRPr="004A3FD6">
        <w:rPr>
          <w:rFonts w:ascii="Times New Roman" w:hAnsi="Times New Roman" w:cs="Times New Roman"/>
        </w:rPr>
        <w:t>за</w:t>
      </w:r>
      <w:r w:rsidR="00F3413D" w:rsidRPr="004A3FD6">
        <w:rPr>
          <w:rFonts w:ascii="Times New Roman" w:hAnsi="Times New Roman" w:cs="Times New Roman"/>
        </w:rPr>
        <w:t xml:space="preserve"> </w:t>
      </w:r>
      <w:r w:rsidRPr="004A3FD6">
        <w:rPr>
          <w:rFonts w:ascii="Times New Roman" w:hAnsi="Times New Roman" w:cs="Times New Roman"/>
        </w:rPr>
        <w:t>рад</w:t>
      </w:r>
      <w:r w:rsidR="00F3413D" w:rsidRPr="004A3FD6">
        <w:rPr>
          <w:rFonts w:ascii="Times New Roman" w:hAnsi="Times New Roman" w:cs="Times New Roman"/>
        </w:rPr>
        <w:t xml:space="preserve">, </w:t>
      </w:r>
      <w:r w:rsidRPr="004A3FD6">
        <w:rPr>
          <w:rFonts w:ascii="Times New Roman" w:hAnsi="Times New Roman" w:cs="Times New Roman"/>
        </w:rPr>
        <w:t>прања</w:t>
      </w:r>
      <w:r w:rsidR="00F3413D" w:rsidRPr="004A3FD6">
        <w:rPr>
          <w:rFonts w:ascii="Times New Roman" w:hAnsi="Times New Roman" w:cs="Times New Roman"/>
        </w:rPr>
        <w:t xml:space="preserve"> </w:t>
      </w:r>
      <w:r w:rsidRPr="004A3FD6">
        <w:rPr>
          <w:rFonts w:ascii="Times New Roman" w:hAnsi="Times New Roman" w:cs="Times New Roman"/>
        </w:rPr>
        <w:t>и</w:t>
      </w:r>
      <w:r w:rsidR="00F3413D" w:rsidRPr="004A3FD6">
        <w:rPr>
          <w:rFonts w:ascii="Times New Roman" w:hAnsi="Times New Roman" w:cs="Times New Roman"/>
        </w:rPr>
        <w:t xml:space="preserve"> </w:t>
      </w:r>
      <w:r w:rsidRPr="004A3FD6">
        <w:rPr>
          <w:rFonts w:ascii="Times New Roman" w:hAnsi="Times New Roman" w:cs="Times New Roman"/>
        </w:rPr>
        <w:t>пеглања</w:t>
      </w:r>
      <w:r w:rsidR="00F3413D" w:rsidRPr="004A3FD6">
        <w:rPr>
          <w:rFonts w:ascii="Times New Roman" w:hAnsi="Times New Roman" w:cs="Times New Roman"/>
        </w:rPr>
        <w:t xml:space="preserve"> </w:t>
      </w:r>
      <w:r w:rsidRPr="004A3FD6">
        <w:rPr>
          <w:rFonts w:ascii="Times New Roman" w:hAnsi="Times New Roman" w:cs="Times New Roman"/>
        </w:rPr>
        <w:t>рубља</w:t>
      </w:r>
      <w:r w:rsidR="00F3413D" w:rsidRPr="004A3FD6">
        <w:rPr>
          <w:rFonts w:ascii="Times New Roman" w:hAnsi="Times New Roman" w:cs="Times New Roman"/>
        </w:rPr>
        <w:t xml:space="preserve">, </w:t>
      </w:r>
      <w:r w:rsidRPr="004A3FD6">
        <w:rPr>
          <w:rFonts w:ascii="Times New Roman" w:hAnsi="Times New Roman" w:cs="Times New Roman"/>
        </w:rPr>
        <w:t>сервирање</w:t>
      </w:r>
      <w:r w:rsidR="00F3413D" w:rsidRPr="004A3FD6">
        <w:rPr>
          <w:rFonts w:ascii="Times New Roman" w:hAnsi="Times New Roman" w:cs="Times New Roman"/>
        </w:rPr>
        <w:t xml:space="preserve"> </w:t>
      </w:r>
      <w:r w:rsidRPr="004A3FD6">
        <w:rPr>
          <w:rFonts w:ascii="Times New Roman" w:hAnsi="Times New Roman" w:cs="Times New Roman"/>
        </w:rPr>
        <w:t>хране</w:t>
      </w:r>
      <w:r w:rsidR="00F3413D" w:rsidRPr="004A3FD6">
        <w:rPr>
          <w:rFonts w:ascii="Times New Roman" w:hAnsi="Times New Roman" w:cs="Times New Roman"/>
        </w:rPr>
        <w:t xml:space="preserve"> </w:t>
      </w:r>
      <w:r w:rsidRPr="004A3FD6">
        <w:rPr>
          <w:rFonts w:ascii="Times New Roman" w:hAnsi="Times New Roman" w:cs="Times New Roman"/>
        </w:rPr>
        <w:t>болесницима</w:t>
      </w:r>
      <w:r w:rsidR="00F3413D" w:rsidRPr="004A3FD6">
        <w:rPr>
          <w:rFonts w:ascii="Times New Roman" w:hAnsi="Times New Roman" w:cs="Times New Roman"/>
        </w:rPr>
        <w:t xml:space="preserve">, </w:t>
      </w:r>
      <w:r w:rsidRPr="004A3FD6">
        <w:rPr>
          <w:rFonts w:ascii="Times New Roman" w:hAnsi="Times New Roman" w:cs="Times New Roman"/>
        </w:rPr>
        <w:t>помоћни</w:t>
      </w:r>
      <w:r w:rsidR="00F3413D" w:rsidRPr="004A3FD6">
        <w:rPr>
          <w:rFonts w:ascii="Times New Roman" w:hAnsi="Times New Roman" w:cs="Times New Roman"/>
        </w:rPr>
        <w:t xml:space="preserve"> </w:t>
      </w: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у</w:t>
      </w:r>
      <w:r w:rsidR="00F3413D" w:rsidRPr="004A3FD6">
        <w:rPr>
          <w:rFonts w:ascii="Times New Roman" w:hAnsi="Times New Roman" w:cs="Times New Roman"/>
        </w:rPr>
        <w:t xml:space="preserve"> </w:t>
      </w:r>
      <w:r w:rsidRPr="004A3FD6">
        <w:rPr>
          <w:rFonts w:ascii="Times New Roman" w:hAnsi="Times New Roman" w:cs="Times New Roman"/>
        </w:rPr>
        <w:t>техничким</w:t>
      </w:r>
      <w:r w:rsidR="00F3413D" w:rsidRPr="004A3FD6">
        <w:rPr>
          <w:rFonts w:ascii="Times New Roman" w:hAnsi="Times New Roman" w:cs="Times New Roman"/>
        </w:rPr>
        <w:t xml:space="preserve"> </w:t>
      </w:r>
      <w:r w:rsidRPr="004A3FD6">
        <w:rPr>
          <w:rFonts w:ascii="Times New Roman" w:hAnsi="Times New Roman" w:cs="Times New Roman"/>
        </w:rPr>
        <w:t>радионицама</w:t>
      </w:r>
      <w:r w:rsidR="00F3413D" w:rsidRPr="004A3FD6">
        <w:rPr>
          <w:rFonts w:ascii="Times New Roman" w:hAnsi="Times New Roman" w:cs="Times New Roman"/>
        </w:rPr>
        <w:t xml:space="preserve">, </w:t>
      </w: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портира</w:t>
      </w:r>
      <w:r w:rsidR="00F3413D" w:rsidRPr="004A3FD6">
        <w:rPr>
          <w:rFonts w:ascii="Times New Roman" w:hAnsi="Times New Roman" w:cs="Times New Roman"/>
        </w:rPr>
        <w:t xml:space="preserve">, </w:t>
      </w:r>
      <w:r w:rsidRPr="004A3FD6">
        <w:rPr>
          <w:rFonts w:ascii="Times New Roman" w:hAnsi="Times New Roman" w:cs="Times New Roman"/>
        </w:rPr>
        <w:t>чувара</w:t>
      </w:r>
      <w:r w:rsidR="00F3413D" w:rsidRPr="004A3FD6">
        <w:rPr>
          <w:rFonts w:ascii="Times New Roman" w:hAnsi="Times New Roman" w:cs="Times New Roman"/>
        </w:rPr>
        <w:t xml:space="preserve">, </w:t>
      </w:r>
      <w:r w:rsidRPr="004A3FD6">
        <w:rPr>
          <w:rFonts w:ascii="Times New Roman" w:hAnsi="Times New Roman" w:cs="Times New Roman"/>
        </w:rPr>
        <w:t>курира</w:t>
      </w:r>
      <w:r w:rsidR="00F3413D" w:rsidRPr="004A3FD6">
        <w:rPr>
          <w:rFonts w:ascii="Times New Roman" w:hAnsi="Times New Roman" w:cs="Times New Roman"/>
        </w:rPr>
        <w:t xml:space="preserve"> </w:t>
      </w:r>
      <w:r w:rsidRPr="004A3FD6">
        <w:rPr>
          <w:rFonts w:ascii="Times New Roman" w:hAnsi="Times New Roman" w:cs="Times New Roman"/>
        </w:rPr>
        <w:t>и</w:t>
      </w:r>
      <w:r w:rsidR="00F3413D" w:rsidRPr="004A3FD6">
        <w:rPr>
          <w:rFonts w:ascii="Times New Roman" w:hAnsi="Times New Roman" w:cs="Times New Roman"/>
        </w:rPr>
        <w:t xml:space="preserve"> </w:t>
      </w:r>
      <w:r w:rsidRPr="004A3FD6">
        <w:rPr>
          <w:rFonts w:ascii="Times New Roman" w:hAnsi="Times New Roman" w:cs="Times New Roman"/>
        </w:rPr>
        <w:t>помоћни</w:t>
      </w:r>
      <w:r w:rsidR="00F3413D" w:rsidRPr="004A3FD6">
        <w:rPr>
          <w:rFonts w:ascii="Times New Roman" w:hAnsi="Times New Roman" w:cs="Times New Roman"/>
        </w:rPr>
        <w:t xml:space="preserve"> </w:t>
      </w: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у</w:t>
      </w:r>
      <w:r w:rsidR="00F3413D" w:rsidRPr="004A3FD6">
        <w:rPr>
          <w:rFonts w:ascii="Times New Roman" w:hAnsi="Times New Roman" w:cs="Times New Roman"/>
        </w:rPr>
        <w:t xml:space="preserve"> </w:t>
      </w:r>
      <w:r w:rsidRPr="004A3FD6">
        <w:rPr>
          <w:rFonts w:ascii="Times New Roman" w:hAnsi="Times New Roman" w:cs="Times New Roman"/>
        </w:rPr>
        <w:t>апотекама</w:t>
      </w:r>
      <w:r w:rsidR="00F3413D" w:rsidRPr="004A3FD6">
        <w:rPr>
          <w:rFonts w:ascii="Times New Roman" w:hAnsi="Times New Roman" w:cs="Times New Roman"/>
        </w:rPr>
        <w:t xml:space="preserve"> </w:t>
      </w:r>
      <w:r w:rsidRPr="004A3FD6">
        <w:rPr>
          <w:rFonts w:ascii="Times New Roman" w:hAnsi="Times New Roman" w:cs="Times New Roman"/>
        </w:rPr>
        <w:t>и</w:t>
      </w:r>
      <w:r w:rsidR="00F3413D" w:rsidRPr="004A3FD6">
        <w:rPr>
          <w:rFonts w:ascii="Times New Roman" w:hAnsi="Times New Roman" w:cs="Times New Roman"/>
        </w:rPr>
        <w:t xml:space="preserve"> </w:t>
      </w:r>
      <w:r w:rsidRPr="004A3FD6">
        <w:rPr>
          <w:rFonts w:ascii="Times New Roman" w:hAnsi="Times New Roman" w:cs="Times New Roman"/>
        </w:rPr>
        <w:t>сл</w:t>
      </w:r>
      <w:r w:rsidR="00F3413D" w:rsidRPr="004A3FD6">
        <w:rPr>
          <w:rFonts w:ascii="Times New Roman" w:hAnsi="Times New Roman" w:cs="Times New Roman"/>
        </w:rPr>
        <w:t>. (</w:t>
      </w:r>
      <w:r w:rsidR="00D04F3D">
        <w:rPr>
          <w:rFonts w:ascii="Times New Roman" w:hAnsi="Times New Roman" w:cs="Times New Roman"/>
        </w:rPr>
        <w:t>II</w:t>
      </w:r>
      <w:r w:rsidR="00F3413D" w:rsidRPr="004A3FD6">
        <w:rPr>
          <w:rFonts w:ascii="Times New Roman" w:hAnsi="Times New Roman" w:cs="Times New Roman"/>
        </w:rPr>
        <w:t xml:space="preserve"> </w:t>
      </w:r>
      <w:r w:rsidRPr="004A3FD6">
        <w:rPr>
          <w:rFonts w:ascii="Times New Roman" w:hAnsi="Times New Roman" w:cs="Times New Roman"/>
        </w:rPr>
        <w:t>степен</w:t>
      </w:r>
      <w:r w:rsidR="00F3413D" w:rsidRPr="004A3FD6">
        <w:rPr>
          <w:rFonts w:ascii="Times New Roman" w:hAnsi="Times New Roman" w:cs="Times New Roman"/>
        </w:rPr>
        <w:t xml:space="preserve"> </w:t>
      </w:r>
      <w:r w:rsidRPr="004A3FD6">
        <w:rPr>
          <w:rFonts w:ascii="Times New Roman" w:hAnsi="Times New Roman" w:cs="Times New Roman"/>
        </w:rPr>
        <w:t>стручне</w:t>
      </w:r>
      <w:r w:rsidR="00F3413D" w:rsidRPr="004A3FD6">
        <w:rPr>
          <w:rFonts w:ascii="Times New Roman" w:hAnsi="Times New Roman" w:cs="Times New Roman"/>
        </w:rPr>
        <w:t xml:space="preserve"> </w:t>
      </w:r>
      <w:r w:rsidRPr="004A3FD6">
        <w:rPr>
          <w:rFonts w:ascii="Times New Roman" w:hAnsi="Times New Roman" w:cs="Times New Roman"/>
        </w:rPr>
        <w:t>спреме</w:t>
      </w:r>
      <w:r w:rsidR="00F3413D" w:rsidRPr="004A3FD6">
        <w:rPr>
          <w:rFonts w:ascii="Times New Roman" w:hAnsi="Times New Roman" w:cs="Times New Roman"/>
        </w:rPr>
        <w:t>)</w:t>
      </w:r>
      <w:r w:rsidRPr="004A3FD6">
        <w:rPr>
          <w:rFonts w:ascii="Times New Roman" w:hAnsi="Times New Roman" w:cs="Times New Roman"/>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F3413D" w:rsidRPr="00FA0046">
        <w:rPr>
          <w:rFonts w:ascii="Times New Roman" w:hAnsi="Times New Roman" w:cs="Times New Roman"/>
          <w:b/>
        </w:rPr>
        <w:t>7,34</w:t>
      </w:r>
    </w:p>
    <w:p w:rsidR="00F3413D"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F3413D" w:rsidRPr="004A3FD6">
        <w:rPr>
          <w:rFonts w:ascii="Times New Roman" w:hAnsi="Times New Roman" w:cs="Times New Roman"/>
        </w:rPr>
        <w:t xml:space="preserve"> </w:t>
      </w:r>
      <w:r w:rsidRPr="004A3FD6">
        <w:rPr>
          <w:rFonts w:ascii="Times New Roman" w:hAnsi="Times New Roman" w:cs="Times New Roman"/>
        </w:rPr>
        <w:t>одржавања</w:t>
      </w:r>
      <w:r w:rsidR="00F3413D" w:rsidRPr="004A3FD6">
        <w:rPr>
          <w:rFonts w:ascii="Times New Roman" w:hAnsi="Times New Roman" w:cs="Times New Roman"/>
        </w:rPr>
        <w:t xml:space="preserve"> </w:t>
      </w:r>
      <w:r w:rsidRPr="004A3FD6">
        <w:rPr>
          <w:rFonts w:ascii="Times New Roman" w:hAnsi="Times New Roman" w:cs="Times New Roman"/>
        </w:rPr>
        <w:t>чистоће</w:t>
      </w:r>
      <w:r w:rsidR="00F3413D" w:rsidRPr="004A3FD6">
        <w:rPr>
          <w:rFonts w:ascii="Times New Roman" w:hAnsi="Times New Roman" w:cs="Times New Roman"/>
        </w:rPr>
        <w:t xml:space="preserve"> </w:t>
      </w:r>
      <w:r w:rsidRPr="004A3FD6">
        <w:rPr>
          <w:rFonts w:ascii="Times New Roman" w:hAnsi="Times New Roman" w:cs="Times New Roman"/>
        </w:rPr>
        <w:t>у</w:t>
      </w:r>
      <w:r w:rsidR="00F3413D" w:rsidRPr="004A3FD6">
        <w:rPr>
          <w:rFonts w:ascii="Times New Roman" w:hAnsi="Times New Roman" w:cs="Times New Roman"/>
        </w:rPr>
        <w:t xml:space="preserve"> </w:t>
      </w:r>
      <w:r w:rsidRPr="004A3FD6">
        <w:rPr>
          <w:rFonts w:ascii="Times New Roman" w:hAnsi="Times New Roman" w:cs="Times New Roman"/>
        </w:rPr>
        <w:t>просторијама</w:t>
      </w:r>
      <w:r w:rsidR="00F3413D" w:rsidRPr="004A3FD6">
        <w:rPr>
          <w:rFonts w:ascii="Times New Roman" w:hAnsi="Times New Roman" w:cs="Times New Roman"/>
        </w:rPr>
        <w:t xml:space="preserve"> </w:t>
      </w:r>
      <w:r w:rsidRPr="004A3FD6">
        <w:rPr>
          <w:rFonts w:ascii="Times New Roman" w:hAnsi="Times New Roman" w:cs="Times New Roman"/>
        </w:rPr>
        <w:t>где</w:t>
      </w:r>
      <w:r w:rsidR="00F3413D" w:rsidRPr="004A3FD6">
        <w:rPr>
          <w:rFonts w:ascii="Times New Roman" w:hAnsi="Times New Roman" w:cs="Times New Roman"/>
        </w:rPr>
        <w:t xml:space="preserve"> </w:t>
      </w:r>
      <w:r w:rsidRPr="004A3FD6">
        <w:rPr>
          <w:rFonts w:ascii="Times New Roman" w:hAnsi="Times New Roman" w:cs="Times New Roman"/>
        </w:rPr>
        <w:t>се</w:t>
      </w:r>
      <w:r w:rsidR="00F3413D" w:rsidRPr="004A3FD6">
        <w:rPr>
          <w:rFonts w:ascii="Times New Roman" w:hAnsi="Times New Roman" w:cs="Times New Roman"/>
        </w:rPr>
        <w:t xml:space="preserve"> </w:t>
      </w:r>
      <w:r w:rsidRPr="004A3FD6">
        <w:rPr>
          <w:rFonts w:ascii="Times New Roman" w:hAnsi="Times New Roman" w:cs="Times New Roman"/>
        </w:rPr>
        <w:t>остварује</w:t>
      </w:r>
      <w:r w:rsidR="00F3413D" w:rsidRPr="004A3FD6">
        <w:rPr>
          <w:rFonts w:ascii="Times New Roman" w:hAnsi="Times New Roman" w:cs="Times New Roman"/>
        </w:rPr>
        <w:t xml:space="preserve"> </w:t>
      </w:r>
      <w:r w:rsidRPr="004A3FD6">
        <w:rPr>
          <w:rFonts w:ascii="Times New Roman" w:hAnsi="Times New Roman" w:cs="Times New Roman"/>
        </w:rPr>
        <w:t>здравствена</w:t>
      </w:r>
      <w:r w:rsidR="00F3413D" w:rsidRPr="004A3FD6">
        <w:rPr>
          <w:rFonts w:ascii="Times New Roman" w:hAnsi="Times New Roman" w:cs="Times New Roman"/>
        </w:rPr>
        <w:t xml:space="preserve"> </w:t>
      </w:r>
      <w:r w:rsidRPr="004A3FD6">
        <w:rPr>
          <w:rFonts w:ascii="Times New Roman" w:hAnsi="Times New Roman" w:cs="Times New Roman"/>
        </w:rPr>
        <w:t>заштита</w:t>
      </w:r>
      <w:r w:rsidR="00F3413D" w:rsidRPr="004A3FD6">
        <w:rPr>
          <w:rFonts w:ascii="Times New Roman" w:hAnsi="Times New Roman" w:cs="Times New Roman"/>
        </w:rPr>
        <w:t xml:space="preserve"> (</w:t>
      </w:r>
      <w:r w:rsidR="00D04F3D">
        <w:rPr>
          <w:rFonts w:ascii="Times New Roman" w:hAnsi="Times New Roman" w:cs="Times New Roman"/>
        </w:rPr>
        <w:t>I</w:t>
      </w:r>
      <w:r w:rsidR="00F3413D" w:rsidRPr="004A3FD6">
        <w:rPr>
          <w:rFonts w:ascii="Times New Roman" w:hAnsi="Times New Roman" w:cs="Times New Roman"/>
        </w:rPr>
        <w:t xml:space="preserve"> </w:t>
      </w:r>
      <w:r w:rsidRPr="004A3FD6">
        <w:rPr>
          <w:rFonts w:ascii="Times New Roman" w:hAnsi="Times New Roman" w:cs="Times New Roman"/>
        </w:rPr>
        <w:t>степен</w:t>
      </w:r>
      <w:r w:rsidR="00F3413D" w:rsidRPr="004A3FD6">
        <w:rPr>
          <w:rFonts w:ascii="Times New Roman" w:hAnsi="Times New Roman" w:cs="Times New Roman"/>
        </w:rPr>
        <w:t xml:space="preserve"> </w:t>
      </w:r>
      <w:r w:rsidRPr="004A3FD6">
        <w:rPr>
          <w:rFonts w:ascii="Times New Roman" w:hAnsi="Times New Roman" w:cs="Times New Roman"/>
        </w:rPr>
        <w:t>стручне</w:t>
      </w:r>
      <w:r w:rsidR="00F3413D" w:rsidRPr="004A3FD6">
        <w:rPr>
          <w:rFonts w:ascii="Times New Roman" w:hAnsi="Times New Roman" w:cs="Times New Roman"/>
        </w:rPr>
        <w:t xml:space="preserve"> </w:t>
      </w:r>
      <w:r w:rsidRPr="004A3FD6">
        <w:rPr>
          <w:rFonts w:ascii="Times New Roman" w:hAnsi="Times New Roman" w:cs="Times New Roman"/>
        </w:rPr>
        <w:t>спреме</w:t>
      </w:r>
      <w:r w:rsidR="00F3413D"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F3413D" w:rsidRPr="00FA0046">
        <w:rPr>
          <w:rFonts w:ascii="Times New Roman" w:hAnsi="Times New Roman" w:cs="Times New Roman"/>
          <w:b/>
        </w:rPr>
        <w:t>6,83</w:t>
      </w:r>
    </w:p>
    <w:p w:rsidR="009462B2" w:rsidRPr="004A3FD6" w:rsidRDefault="00D40339" w:rsidP="004A3FD6">
      <w:pPr>
        <w:jc w:val="both"/>
        <w:rPr>
          <w:rFonts w:ascii="Times New Roman" w:hAnsi="Times New Roman" w:cs="Times New Roman"/>
        </w:rPr>
      </w:pPr>
      <w:r w:rsidRPr="004A3FD6">
        <w:rPr>
          <w:rFonts w:ascii="Times New Roman" w:hAnsi="Times New Roman" w:cs="Times New Roman"/>
        </w:rPr>
        <w:t>Послови</w:t>
      </w:r>
      <w:r w:rsidR="009462B2" w:rsidRPr="004A3FD6">
        <w:rPr>
          <w:rFonts w:ascii="Times New Roman" w:hAnsi="Times New Roman" w:cs="Times New Roman"/>
        </w:rPr>
        <w:t xml:space="preserve"> </w:t>
      </w:r>
      <w:r w:rsidRPr="004A3FD6">
        <w:rPr>
          <w:rFonts w:ascii="Times New Roman" w:hAnsi="Times New Roman" w:cs="Times New Roman"/>
        </w:rPr>
        <w:t>одржавања</w:t>
      </w:r>
      <w:r w:rsidR="009462B2" w:rsidRPr="004A3FD6">
        <w:rPr>
          <w:rFonts w:ascii="Times New Roman" w:hAnsi="Times New Roman" w:cs="Times New Roman"/>
        </w:rPr>
        <w:t xml:space="preserve"> </w:t>
      </w:r>
      <w:r w:rsidRPr="004A3FD6">
        <w:rPr>
          <w:rFonts w:ascii="Times New Roman" w:hAnsi="Times New Roman" w:cs="Times New Roman"/>
        </w:rPr>
        <w:t>чистоће</w:t>
      </w:r>
      <w:r w:rsidR="009462B2" w:rsidRPr="004A3FD6">
        <w:rPr>
          <w:rFonts w:ascii="Times New Roman" w:hAnsi="Times New Roman" w:cs="Times New Roman"/>
        </w:rPr>
        <w:t xml:space="preserve"> </w:t>
      </w:r>
      <w:r w:rsidRPr="004A3FD6">
        <w:rPr>
          <w:rFonts w:ascii="Times New Roman" w:hAnsi="Times New Roman" w:cs="Times New Roman"/>
        </w:rPr>
        <w:t>у</w:t>
      </w:r>
      <w:r w:rsidR="009462B2" w:rsidRPr="004A3FD6">
        <w:rPr>
          <w:rFonts w:ascii="Times New Roman" w:hAnsi="Times New Roman" w:cs="Times New Roman"/>
        </w:rPr>
        <w:t xml:space="preserve"> </w:t>
      </w:r>
      <w:r w:rsidRPr="004A3FD6">
        <w:rPr>
          <w:rFonts w:ascii="Times New Roman" w:hAnsi="Times New Roman" w:cs="Times New Roman"/>
        </w:rPr>
        <w:t>административним</w:t>
      </w:r>
      <w:r w:rsidR="009462B2" w:rsidRPr="004A3FD6">
        <w:rPr>
          <w:rFonts w:ascii="Times New Roman" w:hAnsi="Times New Roman" w:cs="Times New Roman"/>
        </w:rPr>
        <w:t xml:space="preserve"> </w:t>
      </w:r>
      <w:r w:rsidRPr="004A3FD6">
        <w:rPr>
          <w:rFonts w:ascii="Times New Roman" w:hAnsi="Times New Roman" w:cs="Times New Roman"/>
        </w:rPr>
        <w:t>просторијама</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9462B2" w:rsidRPr="00FA0046">
        <w:rPr>
          <w:rFonts w:ascii="Times New Roman" w:hAnsi="Times New Roman" w:cs="Times New Roman"/>
          <w:b/>
        </w:rPr>
        <w:t>6,18</w:t>
      </w:r>
    </w:p>
    <w:p w:rsidR="009462B2" w:rsidRPr="004A3FD6" w:rsidRDefault="00D40339" w:rsidP="004A3FD6">
      <w:pPr>
        <w:jc w:val="both"/>
        <w:rPr>
          <w:rFonts w:ascii="Times New Roman" w:hAnsi="Times New Roman" w:cs="Times New Roman"/>
        </w:rPr>
      </w:pPr>
      <w:r w:rsidRPr="004A3FD6">
        <w:rPr>
          <w:rFonts w:ascii="Times New Roman" w:hAnsi="Times New Roman" w:cs="Times New Roman"/>
        </w:rPr>
        <w:lastRenderedPageBreak/>
        <w:t>Најједноставнији</w:t>
      </w:r>
      <w:r w:rsidR="009462B2" w:rsidRPr="004A3FD6">
        <w:rPr>
          <w:rFonts w:ascii="Times New Roman" w:hAnsi="Times New Roman" w:cs="Times New Roman"/>
        </w:rPr>
        <w:t xml:space="preserve"> </w:t>
      </w:r>
      <w:r w:rsidRPr="004A3FD6">
        <w:rPr>
          <w:rFonts w:ascii="Times New Roman" w:hAnsi="Times New Roman" w:cs="Times New Roman"/>
        </w:rPr>
        <w:t>послови</w:t>
      </w:r>
      <w:r w:rsidR="009462B2" w:rsidRPr="004A3FD6">
        <w:rPr>
          <w:rFonts w:ascii="Times New Roman" w:hAnsi="Times New Roman" w:cs="Times New Roman"/>
        </w:rPr>
        <w:t xml:space="preserve"> (</w:t>
      </w:r>
      <w:r w:rsidRPr="004A3FD6">
        <w:rPr>
          <w:rFonts w:ascii="Times New Roman" w:hAnsi="Times New Roman" w:cs="Times New Roman"/>
        </w:rPr>
        <w:t>физички</w:t>
      </w:r>
      <w:r w:rsidR="009462B2" w:rsidRPr="004A3FD6">
        <w:rPr>
          <w:rFonts w:ascii="Times New Roman" w:hAnsi="Times New Roman" w:cs="Times New Roman"/>
        </w:rPr>
        <w:t xml:space="preserve"> </w:t>
      </w:r>
      <w:r w:rsidRPr="004A3FD6">
        <w:rPr>
          <w:rFonts w:ascii="Times New Roman" w:hAnsi="Times New Roman" w:cs="Times New Roman"/>
        </w:rPr>
        <w:t>радник</w:t>
      </w:r>
      <w:r w:rsidR="009462B2" w:rsidRPr="004A3FD6">
        <w:rPr>
          <w:rFonts w:ascii="Times New Roman" w:hAnsi="Times New Roman" w:cs="Times New Roman"/>
        </w:rPr>
        <w:t xml:space="preserve"> - </w:t>
      </w:r>
      <w:r w:rsidRPr="004A3FD6">
        <w:rPr>
          <w:rFonts w:ascii="Times New Roman" w:hAnsi="Times New Roman" w:cs="Times New Roman"/>
        </w:rPr>
        <w:t>НК</w:t>
      </w:r>
      <w:r w:rsidR="009462B2" w:rsidRPr="004A3FD6">
        <w:rPr>
          <w:rFonts w:ascii="Times New Roman" w:hAnsi="Times New Roman" w:cs="Times New Roman"/>
        </w:rPr>
        <w:t>)</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9462B2" w:rsidRPr="00FA0046">
        <w:rPr>
          <w:rFonts w:ascii="Times New Roman" w:hAnsi="Times New Roman" w:cs="Times New Roman"/>
          <w:b/>
        </w:rPr>
        <w:t>5,93</w:t>
      </w:r>
    </w:p>
    <w:p w:rsidR="00FA0046" w:rsidRPr="008D2783" w:rsidRDefault="009462B2" w:rsidP="008D2783">
      <w:pPr>
        <w:jc w:val="both"/>
        <w:rPr>
          <w:rFonts w:ascii="Times New Roman" w:hAnsi="Times New Roman" w:cs="Times New Roman"/>
        </w:rPr>
      </w:pPr>
      <w:r w:rsidRPr="004A3FD6">
        <w:rPr>
          <w:rFonts w:ascii="Times New Roman" w:hAnsi="Times New Roman" w:cs="Times New Roman"/>
          <w:bCs/>
        </w:rPr>
        <w:t>*</w:t>
      </w:r>
      <w:r w:rsidRPr="004A3FD6">
        <w:rPr>
          <w:rFonts w:ascii="Times New Roman" w:hAnsi="Times New Roman" w:cs="Times New Roman"/>
        </w:rPr>
        <w:t xml:space="preserve"> </w:t>
      </w:r>
      <w:r w:rsidR="00D40339" w:rsidRPr="004A3FD6">
        <w:rPr>
          <w:rFonts w:ascii="Times New Roman" w:hAnsi="Times New Roman" w:cs="Times New Roman"/>
        </w:rPr>
        <w:t>За</w:t>
      </w:r>
      <w:r w:rsidRPr="004A3FD6">
        <w:rPr>
          <w:rFonts w:ascii="Times New Roman" w:hAnsi="Times New Roman" w:cs="Times New Roman"/>
        </w:rPr>
        <w:t xml:space="preserve"> </w:t>
      </w:r>
      <w:r w:rsidR="00D40339" w:rsidRPr="004A3FD6">
        <w:rPr>
          <w:rFonts w:ascii="Times New Roman" w:hAnsi="Times New Roman" w:cs="Times New Roman"/>
        </w:rPr>
        <w:t>здравствене</w:t>
      </w:r>
      <w:r w:rsidRPr="004A3FD6">
        <w:rPr>
          <w:rFonts w:ascii="Times New Roman" w:hAnsi="Times New Roman" w:cs="Times New Roman"/>
        </w:rPr>
        <w:t xml:space="preserve"> </w:t>
      </w:r>
      <w:r w:rsidR="00D40339" w:rsidRPr="004A3FD6">
        <w:rPr>
          <w:rFonts w:ascii="Times New Roman" w:hAnsi="Times New Roman" w:cs="Times New Roman"/>
        </w:rPr>
        <w:t>сараднике</w:t>
      </w:r>
      <w:r w:rsidRPr="004A3FD6">
        <w:rPr>
          <w:rFonts w:ascii="Times New Roman" w:hAnsi="Times New Roman" w:cs="Times New Roman"/>
        </w:rPr>
        <w:t xml:space="preserve"> </w:t>
      </w:r>
      <w:r w:rsidR="00D40339" w:rsidRPr="004A3FD6">
        <w:rPr>
          <w:rFonts w:ascii="Times New Roman" w:hAnsi="Times New Roman" w:cs="Times New Roman"/>
        </w:rPr>
        <w:t>који</w:t>
      </w:r>
      <w:r w:rsidRPr="004A3FD6">
        <w:rPr>
          <w:rFonts w:ascii="Times New Roman" w:hAnsi="Times New Roman" w:cs="Times New Roman"/>
        </w:rPr>
        <w:t xml:space="preserve"> </w:t>
      </w:r>
      <w:r w:rsidR="00D40339" w:rsidRPr="004A3FD6">
        <w:rPr>
          <w:rFonts w:ascii="Times New Roman" w:hAnsi="Times New Roman" w:cs="Times New Roman"/>
        </w:rPr>
        <w:t>долазе</w:t>
      </w:r>
      <w:r w:rsidRPr="004A3FD6">
        <w:rPr>
          <w:rFonts w:ascii="Times New Roman" w:hAnsi="Times New Roman" w:cs="Times New Roman"/>
        </w:rPr>
        <w:t xml:space="preserve"> </w:t>
      </w:r>
      <w:r w:rsidR="00D40339" w:rsidRPr="004A3FD6">
        <w:rPr>
          <w:rFonts w:ascii="Times New Roman" w:hAnsi="Times New Roman" w:cs="Times New Roman"/>
        </w:rPr>
        <w:t>у</w:t>
      </w:r>
      <w:r w:rsidRPr="004A3FD6">
        <w:rPr>
          <w:rFonts w:ascii="Times New Roman" w:hAnsi="Times New Roman" w:cs="Times New Roman"/>
        </w:rPr>
        <w:t xml:space="preserve"> </w:t>
      </w:r>
      <w:r w:rsidR="00D40339" w:rsidRPr="004A3FD6">
        <w:rPr>
          <w:rFonts w:ascii="Times New Roman" w:hAnsi="Times New Roman" w:cs="Times New Roman"/>
        </w:rPr>
        <w:t>непосредан</w:t>
      </w:r>
      <w:r w:rsidRPr="004A3FD6">
        <w:rPr>
          <w:rFonts w:ascii="Times New Roman" w:hAnsi="Times New Roman" w:cs="Times New Roman"/>
        </w:rPr>
        <w:t xml:space="preserve"> </w:t>
      </w:r>
      <w:r w:rsidR="00D40339" w:rsidRPr="004A3FD6">
        <w:rPr>
          <w:rFonts w:ascii="Times New Roman" w:hAnsi="Times New Roman" w:cs="Times New Roman"/>
        </w:rPr>
        <w:t>контакт</w:t>
      </w:r>
      <w:r w:rsidRPr="004A3FD6">
        <w:rPr>
          <w:rFonts w:ascii="Times New Roman" w:hAnsi="Times New Roman" w:cs="Times New Roman"/>
        </w:rPr>
        <w:t xml:space="preserve"> </w:t>
      </w:r>
      <w:r w:rsidR="00D40339" w:rsidRPr="004A3FD6">
        <w:rPr>
          <w:rFonts w:ascii="Times New Roman" w:hAnsi="Times New Roman" w:cs="Times New Roman"/>
        </w:rPr>
        <w:t>са</w:t>
      </w:r>
      <w:r w:rsidRPr="004A3FD6">
        <w:rPr>
          <w:rFonts w:ascii="Times New Roman" w:hAnsi="Times New Roman" w:cs="Times New Roman"/>
        </w:rPr>
        <w:t xml:space="preserve"> </w:t>
      </w:r>
      <w:r w:rsidR="00D40339" w:rsidRPr="004A3FD6">
        <w:rPr>
          <w:rFonts w:ascii="Times New Roman" w:hAnsi="Times New Roman" w:cs="Times New Roman"/>
        </w:rPr>
        <w:t>пацијентима</w:t>
      </w:r>
      <w:r w:rsidRPr="004A3FD6">
        <w:rPr>
          <w:rFonts w:ascii="Times New Roman" w:hAnsi="Times New Roman" w:cs="Times New Roman"/>
        </w:rPr>
        <w:t xml:space="preserve">, </w:t>
      </w:r>
      <w:r w:rsidR="00D40339" w:rsidRPr="004A3FD6">
        <w:rPr>
          <w:rFonts w:ascii="Times New Roman" w:hAnsi="Times New Roman" w:cs="Times New Roman"/>
        </w:rPr>
        <w:t>раде</w:t>
      </w:r>
      <w:r w:rsidRPr="004A3FD6">
        <w:rPr>
          <w:rFonts w:ascii="Times New Roman" w:hAnsi="Times New Roman" w:cs="Times New Roman"/>
        </w:rPr>
        <w:t xml:space="preserve"> </w:t>
      </w:r>
      <w:r w:rsidR="00D40339" w:rsidRPr="004A3FD6">
        <w:rPr>
          <w:rFonts w:ascii="Times New Roman" w:hAnsi="Times New Roman" w:cs="Times New Roman"/>
        </w:rPr>
        <w:t>на</w:t>
      </w:r>
      <w:r w:rsidRPr="004A3FD6">
        <w:rPr>
          <w:rFonts w:ascii="Times New Roman" w:hAnsi="Times New Roman" w:cs="Times New Roman"/>
        </w:rPr>
        <w:t xml:space="preserve"> </w:t>
      </w:r>
      <w:r w:rsidR="00D40339" w:rsidRPr="004A3FD6">
        <w:rPr>
          <w:rFonts w:ascii="Times New Roman" w:hAnsi="Times New Roman" w:cs="Times New Roman"/>
        </w:rPr>
        <w:t>одељењу</w:t>
      </w:r>
      <w:r w:rsidRPr="004A3FD6">
        <w:rPr>
          <w:rFonts w:ascii="Times New Roman" w:hAnsi="Times New Roman" w:cs="Times New Roman"/>
        </w:rPr>
        <w:t xml:space="preserve">, </w:t>
      </w:r>
      <w:r w:rsidR="00D40339" w:rsidRPr="004A3FD6">
        <w:rPr>
          <w:rFonts w:ascii="Times New Roman" w:hAnsi="Times New Roman" w:cs="Times New Roman"/>
        </w:rPr>
        <w:t>односно</w:t>
      </w:r>
      <w:r w:rsidRPr="004A3FD6">
        <w:rPr>
          <w:rFonts w:ascii="Times New Roman" w:hAnsi="Times New Roman" w:cs="Times New Roman"/>
        </w:rPr>
        <w:t xml:space="preserve"> </w:t>
      </w:r>
      <w:r w:rsidR="00D40339" w:rsidRPr="004A3FD6">
        <w:rPr>
          <w:rFonts w:ascii="Times New Roman" w:hAnsi="Times New Roman" w:cs="Times New Roman"/>
        </w:rPr>
        <w:t>учествују</w:t>
      </w:r>
      <w:r w:rsidRPr="004A3FD6">
        <w:rPr>
          <w:rFonts w:ascii="Times New Roman" w:hAnsi="Times New Roman" w:cs="Times New Roman"/>
        </w:rPr>
        <w:t xml:space="preserve"> </w:t>
      </w:r>
      <w:r w:rsidR="00D40339" w:rsidRPr="004A3FD6">
        <w:rPr>
          <w:rFonts w:ascii="Times New Roman" w:hAnsi="Times New Roman" w:cs="Times New Roman"/>
        </w:rPr>
        <w:t>у</w:t>
      </w:r>
      <w:r w:rsidRPr="004A3FD6">
        <w:rPr>
          <w:rFonts w:ascii="Times New Roman" w:hAnsi="Times New Roman" w:cs="Times New Roman"/>
        </w:rPr>
        <w:t xml:space="preserve"> </w:t>
      </w:r>
      <w:r w:rsidR="00D40339" w:rsidRPr="004A3FD6">
        <w:rPr>
          <w:rFonts w:ascii="Times New Roman" w:hAnsi="Times New Roman" w:cs="Times New Roman"/>
        </w:rPr>
        <w:t>здравственој</w:t>
      </w:r>
      <w:r w:rsidRPr="004A3FD6">
        <w:rPr>
          <w:rFonts w:ascii="Times New Roman" w:hAnsi="Times New Roman" w:cs="Times New Roman"/>
        </w:rPr>
        <w:t xml:space="preserve"> </w:t>
      </w:r>
      <w:r w:rsidR="00D40339" w:rsidRPr="004A3FD6">
        <w:rPr>
          <w:rFonts w:ascii="Times New Roman" w:hAnsi="Times New Roman" w:cs="Times New Roman"/>
        </w:rPr>
        <w:t>дијагностици</w:t>
      </w:r>
      <w:r w:rsidRPr="004A3FD6">
        <w:rPr>
          <w:rFonts w:ascii="Times New Roman" w:hAnsi="Times New Roman" w:cs="Times New Roman"/>
        </w:rPr>
        <w:t xml:space="preserve"> </w:t>
      </w:r>
      <w:r w:rsidR="00D40339" w:rsidRPr="004A3FD6">
        <w:rPr>
          <w:rFonts w:ascii="Times New Roman" w:hAnsi="Times New Roman" w:cs="Times New Roman"/>
        </w:rPr>
        <w:t>и</w:t>
      </w:r>
      <w:r w:rsidRPr="004A3FD6">
        <w:rPr>
          <w:rFonts w:ascii="Times New Roman" w:hAnsi="Times New Roman" w:cs="Times New Roman"/>
        </w:rPr>
        <w:t xml:space="preserve"> </w:t>
      </w:r>
      <w:r w:rsidR="00D40339" w:rsidRPr="004A3FD6">
        <w:rPr>
          <w:rFonts w:ascii="Times New Roman" w:hAnsi="Times New Roman" w:cs="Times New Roman"/>
        </w:rPr>
        <w:t>терапији</w:t>
      </w:r>
      <w:r w:rsidRPr="004A3FD6">
        <w:rPr>
          <w:rFonts w:ascii="Times New Roman" w:hAnsi="Times New Roman" w:cs="Times New Roman"/>
        </w:rPr>
        <w:t xml:space="preserve">, </w:t>
      </w:r>
      <w:r w:rsidR="00D40339" w:rsidRPr="004A3FD6">
        <w:rPr>
          <w:rFonts w:ascii="Times New Roman" w:hAnsi="Times New Roman" w:cs="Times New Roman"/>
        </w:rPr>
        <w:t>на</w:t>
      </w:r>
      <w:r w:rsidRPr="004A3FD6">
        <w:rPr>
          <w:rFonts w:ascii="Times New Roman" w:hAnsi="Times New Roman" w:cs="Times New Roman"/>
        </w:rPr>
        <w:t xml:space="preserve"> </w:t>
      </w:r>
      <w:r w:rsidR="00D40339" w:rsidRPr="004A3FD6">
        <w:rPr>
          <w:rFonts w:ascii="Times New Roman" w:hAnsi="Times New Roman" w:cs="Times New Roman"/>
        </w:rPr>
        <w:t>истраживањима</w:t>
      </w:r>
      <w:r w:rsidRPr="004A3FD6">
        <w:rPr>
          <w:rFonts w:ascii="Times New Roman" w:hAnsi="Times New Roman" w:cs="Times New Roman"/>
        </w:rPr>
        <w:t xml:space="preserve"> </w:t>
      </w:r>
      <w:r w:rsidR="00D40339" w:rsidRPr="004A3FD6">
        <w:rPr>
          <w:rFonts w:ascii="Times New Roman" w:hAnsi="Times New Roman" w:cs="Times New Roman"/>
        </w:rPr>
        <w:t>у</w:t>
      </w:r>
      <w:r w:rsidRPr="004A3FD6">
        <w:rPr>
          <w:rFonts w:ascii="Times New Roman" w:hAnsi="Times New Roman" w:cs="Times New Roman"/>
        </w:rPr>
        <w:t xml:space="preserve"> </w:t>
      </w:r>
      <w:r w:rsidR="00D40339" w:rsidRPr="004A3FD6">
        <w:rPr>
          <w:rFonts w:ascii="Times New Roman" w:hAnsi="Times New Roman" w:cs="Times New Roman"/>
        </w:rPr>
        <w:t>лабораторијама</w:t>
      </w:r>
      <w:r w:rsidRPr="004A3FD6">
        <w:rPr>
          <w:rFonts w:ascii="Times New Roman" w:hAnsi="Times New Roman" w:cs="Times New Roman"/>
        </w:rPr>
        <w:t xml:space="preserve"> </w:t>
      </w:r>
      <w:r w:rsidR="00D40339" w:rsidRPr="004A3FD6">
        <w:rPr>
          <w:rFonts w:ascii="Times New Roman" w:hAnsi="Times New Roman" w:cs="Times New Roman"/>
        </w:rPr>
        <w:t>додатни</w:t>
      </w:r>
      <w:r w:rsidRPr="004A3FD6">
        <w:rPr>
          <w:rFonts w:ascii="Times New Roman" w:hAnsi="Times New Roman" w:cs="Times New Roman"/>
        </w:rPr>
        <w:t xml:space="preserve"> </w:t>
      </w:r>
      <w:r w:rsidR="00D40339" w:rsidRPr="004A3FD6">
        <w:rPr>
          <w:rFonts w:ascii="Times New Roman" w:hAnsi="Times New Roman" w:cs="Times New Roman"/>
        </w:rPr>
        <w:t>коефицијент</w:t>
      </w:r>
      <w:r w:rsidRPr="004A3FD6">
        <w:rPr>
          <w:rFonts w:ascii="Times New Roman" w:hAnsi="Times New Roman" w:cs="Times New Roman"/>
        </w:rPr>
        <w:t xml:space="preserve"> </w:t>
      </w:r>
      <w:r w:rsidR="00D40339" w:rsidRPr="004A3FD6">
        <w:rPr>
          <w:rFonts w:ascii="Times New Roman" w:hAnsi="Times New Roman" w:cs="Times New Roman"/>
        </w:rPr>
        <w:t>на</w:t>
      </w:r>
      <w:r w:rsidRPr="004A3FD6">
        <w:rPr>
          <w:rFonts w:ascii="Times New Roman" w:hAnsi="Times New Roman" w:cs="Times New Roman"/>
        </w:rPr>
        <w:t xml:space="preserve"> </w:t>
      </w:r>
      <w:r w:rsidR="00D40339" w:rsidRPr="004A3FD6">
        <w:rPr>
          <w:rFonts w:ascii="Times New Roman" w:hAnsi="Times New Roman" w:cs="Times New Roman"/>
        </w:rPr>
        <w:t>коефицијент</w:t>
      </w:r>
      <w:r w:rsidRPr="004A3FD6">
        <w:rPr>
          <w:rFonts w:ascii="Times New Roman" w:hAnsi="Times New Roman" w:cs="Times New Roman"/>
        </w:rPr>
        <w:t xml:space="preserve"> </w:t>
      </w:r>
      <w:r w:rsidR="00D40339" w:rsidRPr="004A3FD6">
        <w:rPr>
          <w:rFonts w:ascii="Times New Roman" w:hAnsi="Times New Roman" w:cs="Times New Roman"/>
        </w:rPr>
        <w:t>наведен</w:t>
      </w:r>
      <w:r w:rsidRPr="004A3FD6">
        <w:rPr>
          <w:rFonts w:ascii="Times New Roman" w:hAnsi="Times New Roman" w:cs="Times New Roman"/>
        </w:rPr>
        <w:t xml:space="preserve"> </w:t>
      </w:r>
      <w:r w:rsidR="00D40339" w:rsidRPr="004A3FD6">
        <w:rPr>
          <w:rFonts w:ascii="Times New Roman" w:hAnsi="Times New Roman" w:cs="Times New Roman"/>
        </w:rPr>
        <w:t>у</w:t>
      </w:r>
      <w:r w:rsidRPr="004A3FD6">
        <w:rPr>
          <w:rFonts w:ascii="Times New Roman" w:hAnsi="Times New Roman" w:cs="Times New Roman"/>
        </w:rPr>
        <w:t xml:space="preserve"> </w:t>
      </w:r>
      <w:r w:rsidR="00D40339" w:rsidRPr="004A3FD6">
        <w:rPr>
          <w:rFonts w:ascii="Times New Roman" w:hAnsi="Times New Roman" w:cs="Times New Roman"/>
        </w:rPr>
        <w:t>табели</w:t>
      </w:r>
      <w:r w:rsidRPr="004A3FD6">
        <w:rPr>
          <w:rFonts w:ascii="Times New Roman" w:hAnsi="Times New Roman" w:cs="Times New Roman"/>
        </w:rPr>
        <w:t xml:space="preserve"> </w:t>
      </w:r>
      <w:r w:rsidR="00D40339" w:rsidRPr="004A3FD6">
        <w:rPr>
          <w:rFonts w:ascii="Times New Roman" w:hAnsi="Times New Roman" w:cs="Times New Roman"/>
        </w:rPr>
        <w:t>износи</w:t>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00B663CB">
        <w:rPr>
          <w:rFonts w:ascii="Times New Roman" w:hAnsi="Times New Roman" w:cs="Times New Roman"/>
          <w:lang/>
        </w:rPr>
        <w:tab/>
      </w:r>
      <w:r w:rsidRPr="00FA0046">
        <w:rPr>
          <w:rFonts w:ascii="Times New Roman" w:hAnsi="Times New Roman" w:cs="Times New Roman"/>
          <w:b/>
        </w:rPr>
        <w:t>0,36</w:t>
      </w:r>
    </w:p>
    <w:p w:rsidR="00BD7259" w:rsidRPr="00CE2EF0" w:rsidRDefault="00BD7259" w:rsidP="00CE2EF0">
      <w:pPr>
        <w:pStyle w:val="Heading1"/>
        <w:spacing w:before="240" w:after="240"/>
        <w:jc w:val="left"/>
      </w:pPr>
      <w:bookmarkStart w:id="15" w:name="_Toc459892961"/>
      <w:r w:rsidRPr="00CE2EF0">
        <w:t>XV</w:t>
      </w:r>
      <w:r w:rsidR="00D04F3D">
        <w:t>I</w:t>
      </w:r>
      <w:r w:rsidRPr="00CE2EF0">
        <w:t xml:space="preserve"> </w:t>
      </w:r>
      <w:r w:rsidRPr="008E5BD2">
        <w:rPr>
          <w:lang w:val="sr-Cyrl-CS"/>
        </w:rPr>
        <w:t>ПОДАЦ</w:t>
      </w:r>
      <w:r w:rsidR="008E5BD2" w:rsidRPr="008E5BD2">
        <w:rPr>
          <w:lang w:val="sr-Cyrl-CS"/>
        </w:rPr>
        <w:t>И</w:t>
      </w:r>
      <w:r w:rsidRPr="008E5BD2">
        <w:rPr>
          <w:lang w:val="sr-Cyrl-CS"/>
        </w:rPr>
        <w:t xml:space="preserve"> О СРЕДСТ</w:t>
      </w:r>
      <w:r w:rsidR="00245707" w:rsidRPr="008E5BD2">
        <w:rPr>
          <w:lang w:val="sr-Cyrl-CS"/>
        </w:rPr>
        <w:t>В</w:t>
      </w:r>
      <w:r w:rsidR="008E5BD2" w:rsidRPr="008E5BD2">
        <w:rPr>
          <w:lang w:val="sr-Cyrl-CS"/>
        </w:rPr>
        <w:t>И</w:t>
      </w:r>
      <w:r w:rsidRPr="008E5BD2">
        <w:rPr>
          <w:lang w:val="sr-Cyrl-CS"/>
        </w:rPr>
        <w:t>МА РАДА</w:t>
      </w:r>
      <w:bookmarkEnd w:id="15"/>
    </w:p>
    <w:p w:rsidR="008D5852" w:rsidRPr="008D5852" w:rsidRDefault="008D5852" w:rsidP="00713923">
      <w:pPr>
        <w:jc w:val="both"/>
        <w:rPr>
          <w:rFonts w:ascii="Times New Roman" w:hAnsi="Times New Roman" w:cs="Times New Roman"/>
        </w:rPr>
      </w:pPr>
      <w:r w:rsidRPr="008D5852">
        <w:rPr>
          <w:rFonts w:ascii="Times New Roman" w:hAnsi="Times New Roman" w:cs="Times New Roman"/>
        </w:rPr>
        <w:t>Специјална болница у свом раду користи средства рада која се налазе у седишту Специјалне болнице за реуматске болести Нови Сад, Футошка 68.</w:t>
      </w:r>
    </w:p>
    <w:p w:rsidR="008D5852" w:rsidRPr="00C5378E" w:rsidRDefault="008D5852" w:rsidP="00713923">
      <w:pPr>
        <w:jc w:val="both"/>
        <w:rPr>
          <w:rFonts w:ascii="Times New Roman" w:hAnsi="Times New Roman" w:cs="Times New Roman"/>
        </w:rPr>
      </w:pPr>
      <w:r w:rsidRPr="00C5378E">
        <w:rPr>
          <w:rFonts w:ascii="Times New Roman" w:hAnsi="Times New Roman" w:cs="Times New Roman"/>
        </w:rPr>
        <w:t>Основна средства и њихова вредност објављени су у Финансијским извештајима Специјалне болнице који се налазе на интернет страници Специјалне болнице.</w:t>
      </w:r>
    </w:p>
    <w:p w:rsidR="00BD7259" w:rsidRPr="008E5BD2" w:rsidRDefault="00BD7259" w:rsidP="00CE2EF0">
      <w:pPr>
        <w:pStyle w:val="Heading1"/>
        <w:spacing w:before="240" w:after="240"/>
        <w:jc w:val="left"/>
        <w:rPr>
          <w:lang w:val="sr-Cyrl-CS"/>
        </w:rPr>
      </w:pPr>
      <w:bookmarkStart w:id="16" w:name="_Toc459892962"/>
      <w:r w:rsidRPr="00CE2EF0">
        <w:t>XV</w:t>
      </w:r>
      <w:r w:rsidR="00D04F3D">
        <w:t>II</w:t>
      </w:r>
      <w:r w:rsidRPr="00CE2EF0">
        <w:t xml:space="preserve"> </w:t>
      </w:r>
      <w:r w:rsidRPr="008E5BD2">
        <w:rPr>
          <w:lang w:val="sr-Cyrl-CS"/>
        </w:rPr>
        <w:t>ПОДАЦ</w:t>
      </w:r>
      <w:r w:rsidR="008E5BD2" w:rsidRPr="008E5BD2">
        <w:rPr>
          <w:lang w:val="sr-Cyrl-CS"/>
        </w:rPr>
        <w:t>И</w:t>
      </w:r>
      <w:r w:rsidRPr="008E5BD2">
        <w:rPr>
          <w:lang w:val="sr-Cyrl-CS"/>
        </w:rPr>
        <w:t xml:space="preserve"> О НАЧ</w:t>
      </w:r>
      <w:r w:rsidR="008E5BD2" w:rsidRPr="008E5BD2">
        <w:rPr>
          <w:lang w:val="sr-Cyrl-CS"/>
        </w:rPr>
        <w:t>И</w:t>
      </w:r>
      <w:r w:rsidRPr="008E5BD2">
        <w:rPr>
          <w:lang w:val="sr-Cyrl-CS"/>
        </w:rPr>
        <w:t xml:space="preserve">НУ </w:t>
      </w:r>
      <w:r w:rsidR="008E5BD2" w:rsidRPr="008E5BD2">
        <w:rPr>
          <w:lang w:val="sr-Cyrl-CS"/>
        </w:rPr>
        <w:t>И</w:t>
      </w:r>
      <w:r w:rsidRPr="008E5BD2">
        <w:rPr>
          <w:lang w:val="sr-Cyrl-CS"/>
        </w:rPr>
        <w:t xml:space="preserve"> МЕСТУ ЧУ</w:t>
      </w:r>
      <w:r w:rsidR="00245707" w:rsidRPr="008E5BD2">
        <w:rPr>
          <w:lang w:val="sr-Cyrl-CS"/>
        </w:rPr>
        <w:t>В</w:t>
      </w:r>
      <w:r w:rsidRPr="008E5BD2">
        <w:rPr>
          <w:lang w:val="sr-Cyrl-CS"/>
        </w:rPr>
        <w:t xml:space="preserve">АЊА НОСАЧА </w:t>
      </w:r>
      <w:r w:rsidR="008E5BD2" w:rsidRPr="008E5BD2">
        <w:rPr>
          <w:lang w:val="sr-Cyrl-CS"/>
        </w:rPr>
        <w:t>И</w:t>
      </w:r>
      <w:r w:rsidRPr="008E5BD2">
        <w:rPr>
          <w:lang w:val="sr-Cyrl-CS"/>
        </w:rPr>
        <w:t>НФОРМАЦ</w:t>
      </w:r>
      <w:r w:rsidR="008E5BD2" w:rsidRPr="008E5BD2">
        <w:rPr>
          <w:lang w:val="sr-Cyrl-CS"/>
        </w:rPr>
        <w:t>И</w:t>
      </w:r>
      <w:r w:rsidRPr="008E5BD2">
        <w:rPr>
          <w:lang w:val="sr-Cyrl-CS"/>
        </w:rPr>
        <w:t>ЈА</w:t>
      </w:r>
      <w:bookmarkEnd w:id="16"/>
    </w:p>
    <w:p w:rsidR="00531892" w:rsidRPr="00532E02" w:rsidRDefault="00245707" w:rsidP="00B4227D">
      <w:pPr>
        <w:jc w:val="both"/>
        <w:rPr>
          <w:rFonts w:ascii="Times New Roman" w:hAnsi="Times New Roman" w:cs="Times New Roman"/>
        </w:rPr>
      </w:pPr>
      <w:r w:rsidRPr="00532E02">
        <w:rPr>
          <w:rFonts w:ascii="Times New Roman" w:hAnsi="Times New Roman" w:cs="Times New Roman"/>
          <w:bCs/>
        </w:rPr>
        <w:t>Носачи</w:t>
      </w:r>
      <w:r w:rsidR="00D8119A" w:rsidRPr="00532E02">
        <w:rPr>
          <w:rFonts w:ascii="Times New Roman" w:hAnsi="Times New Roman" w:cs="Times New Roman"/>
          <w:bCs/>
        </w:rPr>
        <w:t xml:space="preserve"> </w:t>
      </w:r>
      <w:r w:rsidRPr="00532E02">
        <w:rPr>
          <w:rFonts w:ascii="Times New Roman" w:hAnsi="Times New Roman" w:cs="Times New Roman"/>
          <w:bCs/>
        </w:rPr>
        <w:t>информација</w:t>
      </w:r>
      <w:r w:rsidR="00D8119A" w:rsidRPr="00532E02">
        <w:rPr>
          <w:rFonts w:ascii="Times New Roman" w:hAnsi="Times New Roman" w:cs="Times New Roman"/>
          <w:bCs/>
        </w:rPr>
        <w:t xml:space="preserve"> </w:t>
      </w:r>
      <w:r w:rsidRPr="00532E02">
        <w:rPr>
          <w:rFonts w:ascii="Times New Roman" w:hAnsi="Times New Roman" w:cs="Times New Roman"/>
          <w:bCs/>
        </w:rPr>
        <w:t>настали</w:t>
      </w:r>
      <w:r w:rsidR="00D8119A" w:rsidRPr="00532E02">
        <w:rPr>
          <w:rFonts w:ascii="Times New Roman" w:hAnsi="Times New Roman" w:cs="Times New Roman"/>
          <w:bCs/>
        </w:rPr>
        <w:t xml:space="preserve"> </w:t>
      </w:r>
      <w:r w:rsidRPr="00532E02">
        <w:rPr>
          <w:rFonts w:ascii="Times New Roman" w:hAnsi="Times New Roman" w:cs="Times New Roman"/>
          <w:bCs/>
        </w:rPr>
        <w:t>у</w:t>
      </w:r>
      <w:r w:rsidR="00D8119A" w:rsidRPr="00532E02">
        <w:rPr>
          <w:rFonts w:ascii="Times New Roman" w:hAnsi="Times New Roman" w:cs="Times New Roman"/>
          <w:bCs/>
        </w:rPr>
        <w:t xml:space="preserve"> </w:t>
      </w:r>
      <w:r w:rsidRPr="00532E02">
        <w:rPr>
          <w:rFonts w:ascii="Times New Roman" w:hAnsi="Times New Roman" w:cs="Times New Roman"/>
          <w:bCs/>
        </w:rPr>
        <w:t>раду</w:t>
      </w:r>
      <w:r w:rsidR="00D8119A" w:rsidRPr="00532E02">
        <w:rPr>
          <w:rFonts w:ascii="Times New Roman" w:hAnsi="Times New Roman" w:cs="Times New Roman"/>
          <w:bCs/>
        </w:rPr>
        <w:t xml:space="preserve"> </w:t>
      </w:r>
      <w:r w:rsidRPr="00532E02">
        <w:rPr>
          <w:rFonts w:ascii="Times New Roman" w:hAnsi="Times New Roman" w:cs="Times New Roman"/>
          <w:bCs/>
        </w:rPr>
        <w:t>Специјалне</w:t>
      </w:r>
      <w:r w:rsidR="00D8119A" w:rsidRPr="00532E02">
        <w:rPr>
          <w:rFonts w:ascii="Times New Roman" w:hAnsi="Times New Roman" w:cs="Times New Roman"/>
          <w:bCs/>
        </w:rPr>
        <w:t xml:space="preserve"> </w:t>
      </w:r>
      <w:r w:rsidRPr="00532E02">
        <w:rPr>
          <w:rFonts w:ascii="Times New Roman" w:hAnsi="Times New Roman" w:cs="Times New Roman"/>
          <w:bCs/>
        </w:rPr>
        <w:t>болнице</w:t>
      </w:r>
      <w:r w:rsidR="00D8119A" w:rsidRPr="00532E02">
        <w:rPr>
          <w:rFonts w:ascii="Times New Roman" w:hAnsi="Times New Roman" w:cs="Times New Roman"/>
          <w:bCs/>
        </w:rPr>
        <w:t xml:space="preserve"> </w:t>
      </w:r>
      <w:r w:rsidRPr="00532E02">
        <w:rPr>
          <w:rFonts w:ascii="Times New Roman" w:hAnsi="Times New Roman" w:cs="Times New Roman"/>
          <w:bCs/>
        </w:rPr>
        <w:t>за</w:t>
      </w:r>
      <w:r w:rsidR="00D8119A" w:rsidRPr="00532E02">
        <w:rPr>
          <w:rFonts w:ascii="Times New Roman" w:hAnsi="Times New Roman" w:cs="Times New Roman"/>
          <w:bCs/>
        </w:rPr>
        <w:t xml:space="preserve"> </w:t>
      </w:r>
      <w:r w:rsidRPr="00532E02">
        <w:rPr>
          <w:rFonts w:ascii="Times New Roman" w:hAnsi="Times New Roman" w:cs="Times New Roman"/>
          <w:bCs/>
        </w:rPr>
        <w:t>реуматске</w:t>
      </w:r>
      <w:r w:rsidR="00D8119A" w:rsidRPr="00532E02">
        <w:rPr>
          <w:rFonts w:ascii="Times New Roman" w:hAnsi="Times New Roman" w:cs="Times New Roman"/>
          <w:bCs/>
        </w:rPr>
        <w:t xml:space="preserve"> </w:t>
      </w:r>
      <w:r w:rsidRPr="00532E02">
        <w:rPr>
          <w:rFonts w:ascii="Times New Roman" w:hAnsi="Times New Roman" w:cs="Times New Roman"/>
          <w:bCs/>
        </w:rPr>
        <w:t>болести</w:t>
      </w:r>
      <w:r w:rsidR="00D8119A" w:rsidRPr="00532E02">
        <w:rPr>
          <w:rFonts w:ascii="Times New Roman" w:hAnsi="Times New Roman" w:cs="Times New Roman"/>
          <w:bCs/>
        </w:rPr>
        <w:t xml:space="preserve"> </w:t>
      </w:r>
      <w:r w:rsidRPr="00532E02">
        <w:rPr>
          <w:rFonts w:ascii="Times New Roman" w:hAnsi="Times New Roman" w:cs="Times New Roman"/>
          <w:bCs/>
        </w:rPr>
        <w:t>Нови</w:t>
      </w:r>
      <w:r w:rsidR="00D8119A" w:rsidRPr="00532E02">
        <w:rPr>
          <w:rFonts w:ascii="Times New Roman" w:hAnsi="Times New Roman" w:cs="Times New Roman"/>
          <w:bCs/>
        </w:rPr>
        <w:t xml:space="preserve"> </w:t>
      </w:r>
      <w:r w:rsidRPr="00532E02">
        <w:rPr>
          <w:rFonts w:ascii="Times New Roman" w:hAnsi="Times New Roman" w:cs="Times New Roman"/>
          <w:bCs/>
        </w:rPr>
        <w:t>Сад</w:t>
      </w:r>
      <w:r w:rsidR="00D8119A" w:rsidRPr="00532E02">
        <w:rPr>
          <w:rFonts w:ascii="Times New Roman" w:hAnsi="Times New Roman" w:cs="Times New Roman"/>
          <w:bCs/>
        </w:rPr>
        <w:t xml:space="preserve"> </w:t>
      </w:r>
      <w:r w:rsidRPr="00532E02">
        <w:rPr>
          <w:rFonts w:ascii="Times New Roman" w:hAnsi="Times New Roman" w:cs="Times New Roman"/>
          <w:bCs/>
        </w:rPr>
        <w:t>чувају</w:t>
      </w:r>
      <w:r w:rsidR="00D8119A" w:rsidRPr="00532E02">
        <w:rPr>
          <w:rFonts w:ascii="Times New Roman" w:hAnsi="Times New Roman" w:cs="Times New Roman"/>
          <w:bCs/>
        </w:rPr>
        <w:t xml:space="preserve"> </w:t>
      </w:r>
      <w:r w:rsidRPr="00532E02">
        <w:rPr>
          <w:rFonts w:ascii="Times New Roman" w:hAnsi="Times New Roman" w:cs="Times New Roman"/>
          <w:bCs/>
        </w:rPr>
        <w:t>се</w:t>
      </w:r>
      <w:r w:rsidR="00D8119A" w:rsidRPr="00532E02">
        <w:rPr>
          <w:rFonts w:ascii="Times New Roman" w:hAnsi="Times New Roman" w:cs="Times New Roman"/>
          <w:bCs/>
        </w:rPr>
        <w:t xml:space="preserve"> </w:t>
      </w:r>
      <w:r w:rsidR="00B4227D" w:rsidRPr="00532E02">
        <w:rPr>
          <w:rFonts w:ascii="Times New Roman" w:hAnsi="Times New Roman" w:cs="Times New Roman"/>
          <w:bCs/>
        </w:rPr>
        <w:t xml:space="preserve">у архиви Специјалне болнице, а у складу са Правилником </w:t>
      </w:r>
      <w:r w:rsidR="00B4227D" w:rsidRPr="00532E02">
        <w:rPr>
          <w:rFonts w:ascii="Times New Roman" w:hAnsi="Times New Roman" w:cs="Times New Roman"/>
        </w:rPr>
        <w:t>о канцеларијском и архивском пословању Специјалне болнице за реуматске болести Нови Сад и Листом категорија регистратурско</w:t>
      </w:r>
      <w:r w:rsidR="00FB7709" w:rsidRPr="00532E02">
        <w:rPr>
          <w:rFonts w:ascii="Times New Roman" w:hAnsi="Times New Roman" w:cs="Times New Roman"/>
        </w:rPr>
        <w:t xml:space="preserve">г материјала са роковима чувања, </w:t>
      </w:r>
      <w:r w:rsidR="00531892" w:rsidRPr="00532E02">
        <w:rPr>
          <w:rFonts w:ascii="Times New Roman" w:hAnsi="Times New Roman" w:cs="Times New Roman"/>
        </w:rPr>
        <w:t>као</w:t>
      </w:r>
      <w:r w:rsidR="00FB7709" w:rsidRPr="00532E02">
        <w:rPr>
          <w:rFonts w:ascii="Times New Roman" w:hAnsi="Times New Roman" w:cs="Times New Roman"/>
        </w:rPr>
        <w:t xml:space="preserve"> </w:t>
      </w:r>
      <w:r w:rsidR="00531892" w:rsidRPr="00532E02">
        <w:rPr>
          <w:rFonts w:ascii="Times New Roman" w:hAnsi="Times New Roman" w:cs="Times New Roman"/>
        </w:rPr>
        <w:t>и</w:t>
      </w:r>
      <w:r w:rsidR="00135202" w:rsidRPr="00532E02">
        <w:rPr>
          <w:rFonts w:ascii="Times New Roman" w:hAnsi="Times New Roman" w:cs="Times New Roman"/>
          <w:bCs/>
        </w:rPr>
        <w:t xml:space="preserve"> </w:t>
      </w:r>
      <w:r w:rsidR="00531892" w:rsidRPr="00532E02">
        <w:rPr>
          <w:rFonts w:ascii="Times New Roman" w:hAnsi="Times New Roman" w:cs="Times New Roman"/>
        </w:rPr>
        <w:t>у електронској</w:t>
      </w:r>
      <w:r w:rsidR="00FB7709" w:rsidRPr="00532E02">
        <w:rPr>
          <w:rFonts w:ascii="Times New Roman" w:hAnsi="Times New Roman" w:cs="Times New Roman"/>
        </w:rPr>
        <w:t xml:space="preserve"> </w:t>
      </w:r>
      <w:r w:rsidR="00531892" w:rsidRPr="00532E02">
        <w:rPr>
          <w:rFonts w:ascii="Times New Roman" w:hAnsi="Times New Roman" w:cs="Times New Roman"/>
        </w:rPr>
        <w:t>бази</w:t>
      </w:r>
      <w:r w:rsidR="00FB7709" w:rsidRPr="00532E02">
        <w:rPr>
          <w:rFonts w:ascii="Times New Roman" w:hAnsi="Times New Roman" w:cs="Times New Roman"/>
        </w:rPr>
        <w:t xml:space="preserve"> </w:t>
      </w:r>
      <w:r w:rsidR="00531892" w:rsidRPr="00532E02">
        <w:rPr>
          <w:rFonts w:ascii="Times New Roman" w:hAnsi="Times New Roman" w:cs="Times New Roman"/>
        </w:rPr>
        <w:t>података</w:t>
      </w:r>
      <w:r w:rsidR="00FB7709" w:rsidRPr="00532E02">
        <w:rPr>
          <w:rFonts w:ascii="Times New Roman" w:hAnsi="Times New Roman" w:cs="Times New Roman"/>
        </w:rPr>
        <w:t>.</w:t>
      </w:r>
      <w:r w:rsidR="00531892" w:rsidRPr="00532E02">
        <w:rPr>
          <w:rFonts w:ascii="Times New Roman" w:hAnsi="Times New Roman" w:cs="Times New Roman"/>
        </w:rPr>
        <w:t xml:space="preserve"> </w:t>
      </w:r>
    </w:p>
    <w:p w:rsidR="00532E02" w:rsidRPr="00532E02" w:rsidRDefault="00B4227D" w:rsidP="00713923">
      <w:pPr>
        <w:jc w:val="both"/>
        <w:rPr>
          <w:rFonts w:ascii="Times New Roman" w:hAnsi="Times New Roman" w:cs="Times New Roman"/>
        </w:rPr>
      </w:pPr>
      <w:r w:rsidRPr="00532E02">
        <w:rPr>
          <w:rFonts w:ascii="Times New Roman" w:hAnsi="Times New Roman" w:cs="Times New Roman"/>
        </w:rPr>
        <w:t>Евидентирање аката се врши преко деловодника. Пословне књиге и рачуноводствене исправе чувају се у оригиналу</w:t>
      </w:r>
      <w:r w:rsidR="00531892" w:rsidRPr="00532E02">
        <w:rPr>
          <w:rFonts w:ascii="Times New Roman" w:hAnsi="Times New Roman" w:cs="Times New Roman"/>
        </w:rPr>
        <w:t xml:space="preserve"> и електронски</w:t>
      </w:r>
      <w:r w:rsidRPr="00532E02">
        <w:rPr>
          <w:rFonts w:ascii="Times New Roman" w:hAnsi="Times New Roman" w:cs="Times New Roman"/>
        </w:rPr>
        <w:t xml:space="preserve">. </w:t>
      </w:r>
    </w:p>
    <w:p w:rsidR="00D8119A" w:rsidRPr="00532E02" w:rsidRDefault="00B4227D" w:rsidP="00713923">
      <w:pPr>
        <w:jc w:val="both"/>
        <w:rPr>
          <w:rFonts w:ascii="Times New Roman" w:hAnsi="Times New Roman" w:cs="Times New Roman"/>
        </w:rPr>
      </w:pPr>
      <w:r w:rsidRPr="00532E02">
        <w:rPr>
          <w:rFonts w:ascii="Times New Roman" w:hAnsi="Times New Roman" w:cs="Times New Roman"/>
        </w:rPr>
        <w:t>У циљу очувања информација које се налазе на рачунарима служби, врши се њихово снимање</w:t>
      </w:r>
      <w:r w:rsidR="001961BD" w:rsidRPr="00532E02">
        <w:rPr>
          <w:rFonts w:ascii="Times New Roman" w:hAnsi="Times New Roman" w:cs="Times New Roman"/>
        </w:rPr>
        <w:t xml:space="preserve"> </w:t>
      </w:r>
      <w:r w:rsidRPr="00532E02">
        <w:rPr>
          <w:rFonts w:ascii="Times New Roman" w:hAnsi="Times New Roman" w:cs="Times New Roman"/>
        </w:rPr>
        <w:t xml:space="preserve">на диск </w:t>
      </w:r>
      <w:r w:rsidR="001961BD" w:rsidRPr="00532E02">
        <w:rPr>
          <w:rFonts w:ascii="Times New Roman" w:hAnsi="Times New Roman" w:cs="Times New Roman"/>
        </w:rPr>
        <w:t xml:space="preserve">у више примерака </w:t>
      </w:r>
      <w:r w:rsidRPr="00532E02">
        <w:rPr>
          <w:rFonts w:ascii="Times New Roman" w:hAnsi="Times New Roman" w:cs="Times New Roman"/>
        </w:rPr>
        <w:t>који се чува</w:t>
      </w:r>
      <w:r w:rsidR="001961BD" w:rsidRPr="00532E02">
        <w:rPr>
          <w:rFonts w:ascii="Times New Roman" w:hAnsi="Times New Roman" w:cs="Times New Roman"/>
        </w:rPr>
        <w:t>ју</w:t>
      </w:r>
      <w:r w:rsidRPr="00532E02">
        <w:rPr>
          <w:rFonts w:ascii="Times New Roman" w:hAnsi="Times New Roman" w:cs="Times New Roman"/>
        </w:rPr>
        <w:t xml:space="preserve"> у </w:t>
      </w:r>
      <w:r w:rsidR="00705A4F" w:rsidRPr="00532E02">
        <w:rPr>
          <w:rFonts w:ascii="Times New Roman" w:hAnsi="Times New Roman" w:cs="Times New Roman"/>
        </w:rPr>
        <w:t xml:space="preserve">пословним </w:t>
      </w:r>
      <w:r w:rsidRPr="00532E02">
        <w:rPr>
          <w:rFonts w:ascii="Times New Roman" w:hAnsi="Times New Roman" w:cs="Times New Roman"/>
        </w:rPr>
        <w:t>просторијама Специјалне болнице.</w:t>
      </w:r>
    </w:p>
    <w:p w:rsidR="00532E02" w:rsidRPr="00532E02" w:rsidRDefault="00532E02" w:rsidP="00713923">
      <w:pPr>
        <w:jc w:val="both"/>
        <w:rPr>
          <w:rFonts w:ascii="Times New Roman" w:hAnsi="Times New Roman" w:cs="Times New Roman"/>
        </w:rPr>
      </w:pPr>
      <w:r w:rsidRPr="00532E02">
        <w:rPr>
          <w:rFonts w:ascii="Times New Roman" w:hAnsi="Times New Roman" w:cs="Times New Roman"/>
        </w:rPr>
        <w:t xml:space="preserve">У електронском </w:t>
      </w:r>
      <w:r w:rsidR="008E5BD2">
        <w:rPr>
          <w:rFonts w:ascii="Times New Roman" w:hAnsi="Times New Roman" w:cs="Times New Roman"/>
        </w:rPr>
        <w:t>И</w:t>
      </w:r>
      <w:r w:rsidRPr="00532E02">
        <w:rPr>
          <w:rFonts w:ascii="Times New Roman" w:hAnsi="Times New Roman" w:cs="Times New Roman"/>
        </w:rPr>
        <w:t xml:space="preserve">нтегрални информациони систем </w:t>
      </w:r>
      <w:r w:rsidR="008E5BD2">
        <w:rPr>
          <w:rFonts w:ascii="Times New Roman" w:hAnsi="Times New Roman" w:cs="Times New Roman"/>
        </w:rPr>
        <w:t>ИИ</w:t>
      </w:r>
      <w:r w:rsidRPr="00532E02">
        <w:rPr>
          <w:rFonts w:ascii="Times New Roman" w:hAnsi="Times New Roman" w:cs="Times New Roman"/>
        </w:rPr>
        <w:t xml:space="preserve">С 2.4 Специјалне болнице, подаци се чувају у базама података. </w:t>
      </w:r>
    </w:p>
    <w:p w:rsidR="00FA76DE" w:rsidRPr="00532E02" w:rsidRDefault="00FA76DE" w:rsidP="00713923">
      <w:pPr>
        <w:jc w:val="both"/>
        <w:rPr>
          <w:rFonts w:ascii="Times New Roman" w:hAnsi="Times New Roman" w:cs="Times New Roman"/>
        </w:rPr>
      </w:pPr>
      <w:r w:rsidRPr="00532E02">
        <w:rPr>
          <w:rFonts w:ascii="Times New Roman" w:hAnsi="Times New Roman" w:cs="Times New Roman"/>
        </w:rPr>
        <w:t>Електронски подаци из медицинске документације пацијената заштићени су од неовлашћеног приступа и доступни су само корисницима којима је приступ дозвољен.</w:t>
      </w:r>
    </w:p>
    <w:p w:rsidR="00BD7259" w:rsidRPr="00CE2EF0" w:rsidRDefault="00BD7259" w:rsidP="00CE2EF0">
      <w:pPr>
        <w:pStyle w:val="Heading1"/>
        <w:spacing w:before="240" w:after="240"/>
        <w:jc w:val="left"/>
      </w:pPr>
      <w:bookmarkStart w:id="17" w:name="_Toc459892963"/>
      <w:r w:rsidRPr="00CE2EF0">
        <w:t>XV</w:t>
      </w:r>
      <w:r w:rsidR="00D04F3D">
        <w:t>III</w:t>
      </w:r>
      <w:r w:rsidRPr="00CE2EF0">
        <w:t xml:space="preserve"> </w:t>
      </w:r>
      <w:r w:rsidR="00245707" w:rsidRPr="008E5BD2">
        <w:rPr>
          <w:lang w:val="sr-Cyrl-CS"/>
        </w:rPr>
        <w:t>В</w:t>
      </w:r>
      <w:r w:rsidRPr="008E5BD2">
        <w:rPr>
          <w:lang w:val="sr-Cyrl-CS"/>
        </w:rPr>
        <w:t xml:space="preserve">РСТЕ </w:t>
      </w:r>
      <w:r w:rsidR="008E5BD2" w:rsidRPr="008E5BD2">
        <w:rPr>
          <w:lang w:val="sr-Cyrl-CS"/>
        </w:rPr>
        <w:t>И</w:t>
      </w:r>
      <w:r w:rsidRPr="008E5BD2">
        <w:rPr>
          <w:lang w:val="sr-Cyrl-CS"/>
        </w:rPr>
        <w:t>НФОРМАЦ</w:t>
      </w:r>
      <w:r w:rsidR="008E5BD2" w:rsidRPr="008E5BD2">
        <w:rPr>
          <w:lang w:val="sr-Cyrl-CS"/>
        </w:rPr>
        <w:t>И</w:t>
      </w:r>
      <w:r w:rsidRPr="008E5BD2">
        <w:rPr>
          <w:lang w:val="sr-Cyrl-CS"/>
        </w:rPr>
        <w:t>ЈА У ПОСЕДУ</w:t>
      </w:r>
      <w:bookmarkEnd w:id="17"/>
    </w:p>
    <w:p w:rsidR="001961BD" w:rsidRDefault="00DC3612" w:rsidP="00713923">
      <w:pPr>
        <w:jc w:val="both"/>
        <w:rPr>
          <w:rFonts w:ascii="Times New Roman" w:hAnsi="Times New Roman" w:cs="Times New Roman"/>
          <w:bCs/>
        </w:rPr>
      </w:pPr>
      <w:r>
        <w:rPr>
          <w:rFonts w:ascii="Times New Roman" w:hAnsi="Times New Roman" w:cs="Times New Roman"/>
          <w:bCs/>
        </w:rPr>
        <w:t>Специјална</w:t>
      </w:r>
      <w:r w:rsidRPr="00DC3612">
        <w:rPr>
          <w:rFonts w:ascii="Times New Roman" w:hAnsi="Times New Roman" w:cs="Times New Roman"/>
          <w:bCs/>
        </w:rPr>
        <w:t xml:space="preserve"> </w:t>
      </w:r>
      <w:r>
        <w:rPr>
          <w:rFonts w:ascii="Times New Roman" w:hAnsi="Times New Roman" w:cs="Times New Roman"/>
          <w:bCs/>
        </w:rPr>
        <w:t>болница</w:t>
      </w:r>
      <w:r w:rsidRPr="00DC3612">
        <w:rPr>
          <w:rFonts w:ascii="Times New Roman" w:hAnsi="Times New Roman" w:cs="Times New Roman"/>
          <w:bCs/>
        </w:rPr>
        <w:t xml:space="preserve"> </w:t>
      </w:r>
      <w:r>
        <w:rPr>
          <w:rFonts w:ascii="Times New Roman" w:hAnsi="Times New Roman" w:cs="Times New Roman"/>
          <w:bCs/>
        </w:rPr>
        <w:t>за</w:t>
      </w:r>
      <w:r w:rsidRPr="00DC3612">
        <w:rPr>
          <w:rFonts w:ascii="Times New Roman" w:hAnsi="Times New Roman" w:cs="Times New Roman"/>
          <w:bCs/>
        </w:rPr>
        <w:t xml:space="preserve"> </w:t>
      </w:r>
      <w:r>
        <w:rPr>
          <w:rFonts w:ascii="Times New Roman" w:hAnsi="Times New Roman" w:cs="Times New Roman"/>
          <w:bCs/>
        </w:rPr>
        <w:t>реуматске</w:t>
      </w:r>
      <w:r w:rsidRPr="00DC3612">
        <w:rPr>
          <w:rFonts w:ascii="Times New Roman" w:hAnsi="Times New Roman" w:cs="Times New Roman"/>
          <w:bCs/>
        </w:rPr>
        <w:t xml:space="preserve"> </w:t>
      </w:r>
      <w:r>
        <w:rPr>
          <w:rFonts w:ascii="Times New Roman" w:hAnsi="Times New Roman" w:cs="Times New Roman"/>
          <w:bCs/>
        </w:rPr>
        <w:t>болести</w:t>
      </w:r>
      <w:r w:rsidRPr="00DC3612">
        <w:rPr>
          <w:rFonts w:ascii="Times New Roman" w:hAnsi="Times New Roman" w:cs="Times New Roman"/>
          <w:bCs/>
        </w:rPr>
        <w:t xml:space="preserve"> </w:t>
      </w:r>
      <w:r>
        <w:rPr>
          <w:rFonts w:ascii="Times New Roman" w:hAnsi="Times New Roman" w:cs="Times New Roman"/>
          <w:bCs/>
        </w:rPr>
        <w:t>Нови</w:t>
      </w:r>
      <w:r w:rsidRPr="00DC3612">
        <w:rPr>
          <w:rFonts w:ascii="Times New Roman" w:hAnsi="Times New Roman" w:cs="Times New Roman"/>
          <w:bCs/>
        </w:rPr>
        <w:t xml:space="preserve"> </w:t>
      </w:r>
      <w:r>
        <w:rPr>
          <w:rFonts w:ascii="Times New Roman" w:hAnsi="Times New Roman" w:cs="Times New Roman"/>
          <w:bCs/>
        </w:rPr>
        <w:t>Сад располаже информацијама које јавност има права да зна, сходно одредбама Закона о слободном приступу информацијама од јавног значаја.</w:t>
      </w:r>
    </w:p>
    <w:p w:rsidR="00DC3612" w:rsidRDefault="00DC3612" w:rsidP="00713923">
      <w:pPr>
        <w:jc w:val="both"/>
        <w:rPr>
          <w:rFonts w:ascii="Times New Roman" w:hAnsi="Times New Roman" w:cs="Times New Roman"/>
          <w:bCs/>
        </w:rPr>
      </w:pPr>
      <w:r>
        <w:rPr>
          <w:rFonts w:ascii="Times New Roman" w:hAnsi="Times New Roman" w:cs="Times New Roman"/>
          <w:bCs/>
        </w:rPr>
        <w:t>Врше информација које поседује Специјална болница су:</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Општи Акти Специјалне болнице</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Одлуке органа управљања</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Записници са седница органа управљања</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Документација из области јавних набавки</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Кадровска документација</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Финансијска докумментација</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Медицинска документација пацијената</w:t>
      </w:r>
    </w:p>
    <w:p w:rsidR="00DC3612" w:rsidRDefault="00DC3612" w:rsidP="00DC3612">
      <w:pPr>
        <w:pStyle w:val="ListParagraph"/>
        <w:numPr>
          <w:ilvl w:val="0"/>
          <w:numId w:val="50"/>
        </w:numPr>
        <w:jc w:val="both"/>
        <w:rPr>
          <w:rFonts w:ascii="Times New Roman" w:hAnsi="Times New Roman" w:cs="Times New Roman"/>
          <w:bCs/>
        </w:rPr>
      </w:pPr>
      <w:r>
        <w:rPr>
          <w:rFonts w:ascii="Times New Roman" w:hAnsi="Times New Roman" w:cs="Times New Roman"/>
          <w:bCs/>
        </w:rPr>
        <w:t>Остала документација из Листе категорије рестаураторског материјала са роковима чувања.</w:t>
      </w:r>
    </w:p>
    <w:p w:rsidR="00312057" w:rsidRPr="00312057" w:rsidRDefault="00DC3612" w:rsidP="00DC3612">
      <w:pPr>
        <w:jc w:val="both"/>
        <w:rPr>
          <w:rFonts w:ascii="Times New Roman" w:hAnsi="Times New Roman" w:cs="Times New Roman"/>
          <w:bCs/>
        </w:rPr>
      </w:pPr>
      <w:r>
        <w:rPr>
          <w:rFonts w:ascii="Times New Roman" w:hAnsi="Times New Roman" w:cs="Times New Roman"/>
          <w:bCs/>
        </w:rPr>
        <w:t>Класификација регистратурског материјала и утврђивање рокова њиховог чувања, извршени су на основу Уредбе о категоријама рестаураторског материјала с роковима чувања (Сл. гласник РС 44/93) Уредбе о буџетском рачуноводству и Закона о јавним набавкама.</w:t>
      </w:r>
    </w:p>
    <w:p w:rsidR="00BD7259" w:rsidRPr="00CE2EF0" w:rsidRDefault="00BD7259" w:rsidP="008E5BD2">
      <w:pPr>
        <w:pStyle w:val="Heading1"/>
        <w:spacing w:before="240" w:after="240"/>
        <w:jc w:val="both"/>
      </w:pPr>
      <w:bookmarkStart w:id="18" w:name="_Toc459892964"/>
      <w:r w:rsidRPr="00CE2EF0">
        <w:lastRenderedPageBreak/>
        <w:t>X</w:t>
      </w:r>
      <w:r w:rsidR="00D04F3D">
        <w:t>I</w:t>
      </w:r>
      <w:r w:rsidRPr="00CE2EF0">
        <w:t xml:space="preserve">X   </w:t>
      </w:r>
      <w:r w:rsidR="00245707" w:rsidRPr="008E5BD2">
        <w:rPr>
          <w:lang w:val="sr-Cyrl-CS"/>
        </w:rPr>
        <w:t>В</w:t>
      </w:r>
      <w:r w:rsidRPr="008E5BD2">
        <w:rPr>
          <w:lang w:val="sr-Cyrl-CS"/>
        </w:rPr>
        <w:t xml:space="preserve">РСТЕ </w:t>
      </w:r>
      <w:r w:rsidR="008E5BD2" w:rsidRPr="008E5BD2">
        <w:rPr>
          <w:lang w:val="sr-Cyrl-CS"/>
        </w:rPr>
        <w:t>И</w:t>
      </w:r>
      <w:r w:rsidRPr="008E5BD2">
        <w:rPr>
          <w:lang w:val="sr-Cyrl-CS"/>
        </w:rPr>
        <w:t>НФОРМАЦ</w:t>
      </w:r>
      <w:r w:rsidR="008E5BD2" w:rsidRPr="008E5BD2">
        <w:rPr>
          <w:lang w:val="sr-Cyrl-CS"/>
        </w:rPr>
        <w:t>И</w:t>
      </w:r>
      <w:r w:rsidRPr="008E5BD2">
        <w:rPr>
          <w:lang w:val="sr-Cyrl-CS"/>
        </w:rPr>
        <w:t>ЈА КОЈ</w:t>
      </w:r>
      <w:r w:rsidR="008E5BD2" w:rsidRPr="008E5BD2">
        <w:rPr>
          <w:lang w:val="sr-Cyrl-CS"/>
        </w:rPr>
        <w:t>И</w:t>
      </w:r>
      <w:r w:rsidRPr="008E5BD2">
        <w:rPr>
          <w:lang w:val="sr-Cyrl-CS"/>
        </w:rPr>
        <w:t>МА СПЕЦ</w:t>
      </w:r>
      <w:r w:rsidR="008E5BD2" w:rsidRPr="008E5BD2">
        <w:rPr>
          <w:lang w:val="sr-Cyrl-CS"/>
        </w:rPr>
        <w:t>И</w:t>
      </w:r>
      <w:r w:rsidRPr="008E5BD2">
        <w:rPr>
          <w:lang w:val="sr-Cyrl-CS"/>
        </w:rPr>
        <w:t>ЈАЛНА БОЛН</w:t>
      </w:r>
      <w:r w:rsidR="008E5BD2" w:rsidRPr="008E5BD2">
        <w:rPr>
          <w:lang w:val="sr-Cyrl-CS"/>
        </w:rPr>
        <w:t>И</w:t>
      </w:r>
      <w:r w:rsidRPr="008E5BD2">
        <w:rPr>
          <w:lang w:val="sr-Cyrl-CS"/>
        </w:rPr>
        <w:t>ЦА ОМОГУЋА</w:t>
      </w:r>
      <w:r w:rsidR="00245707" w:rsidRPr="008E5BD2">
        <w:rPr>
          <w:lang w:val="sr-Cyrl-CS"/>
        </w:rPr>
        <w:t>В</w:t>
      </w:r>
      <w:r w:rsidRPr="008E5BD2">
        <w:rPr>
          <w:lang w:val="sr-Cyrl-CS"/>
        </w:rPr>
        <w:t>А ПР</w:t>
      </w:r>
      <w:r w:rsidR="008E5BD2" w:rsidRPr="008E5BD2">
        <w:rPr>
          <w:lang w:val="sr-Cyrl-CS"/>
        </w:rPr>
        <w:t>И</w:t>
      </w:r>
      <w:r w:rsidRPr="008E5BD2">
        <w:rPr>
          <w:lang w:val="sr-Cyrl-CS"/>
        </w:rPr>
        <w:t>СТУП</w:t>
      </w:r>
      <w:bookmarkEnd w:id="18"/>
    </w:p>
    <w:p w:rsidR="00705A4F" w:rsidRPr="00FB7709" w:rsidRDefault="00357330" w:rsidP="00705A4F">
      <w:pPr>
        <w:spacing w:before="100" w:beforeAutospacing="1" w:after="100" w:afterAutospacing="1"/>
        <w:jc w:val="both"/>
        <w:rPr>
          <w:rFonts w:ascii="Times New Roman" w:hAnsi="Times New Roman" w:cs="Times New Roman"/>
        </w:rPr>
      </w:pPr>
      <w:r>
        <w:rPr>
          <w:rFonts w:ascii="Times New Roman" w:hAnsi="Times New Roman" w:cs="Times New Roman"/>
          <w:lang/>
        </w:rPr>
        <w:t>И</w:t>
      </w:r>
      <w:r w:rsidR="00FB7709" w:rsidRPr="00FB7709">
        <w:rPr>
          <w:rFonts w:ascii="Times New Roman" w:hAnsi="Times New Roman" w:cs="Times New Roman"/>
        </w:rPr>
        <w:t>нформација</w:t>
      </w:r>
      <w:r w:rsidR="00705A4F" w:rsidRPr="00FB7709">
        <w:rPr>
          <w:rFonts w:ascii="Times New Roman" w:hAnsi="Times New Roman" w:cs="Times New Roman"/>
        </w:rPr>
        <w:t xml:space="preserve"> </w:t>
      </w:r>
      <w:r w:rsidR="00FB7709" w:rsidRPr="00FB7709">
        <w:rPr>
          <w:rFonts w:ascii="Times New Roman" w:hAnsi="Times New Roman" w:cs="Times New Roman"/>
        </w:rPr>
        <w:t>од</w:t>
      </w:r>
      <w:r w:rsidR="00705A4F" w:rsidRPr="00FB7709">
        <w:rPr>
          <w:rFonts w:ascii="Times New Roman" w:hAnsi="Times New Roman" w:cs="Times New Roman"/>
        </w:rPr>
        <w:t xml:space="preserve"> </w:t>
      </w:r>
      <w:r w:rsidR="00FB7709" w:rsidRPr="00FB7709">
        <w:rPr>
          <w:rFonts w:ascii="Times New Roman" w:hAnsi="Times New Roman" w:cs="Times New Roman"/>
        </w:rPr>
        <w:t>јавног</w:t>
      </w:r>
      <w:r w:rsidR="00705A4F" w:rsidRPr="00FB7709">
        <w:rPr>
          <w:rFonts w:ascii="Times New Roman" w:hAnsi="Times New Roman" w:cs="Times New Roman"/>
        </w:rPr>
        <w:t xml:space="preserve"> </w:t>
      </w:r>
      <w:r w:rsidR="00FB7709" w:rsidRPr="00FB7709">
        <w:rPr>
          <w:rFonts w:ascii="Times New Roman" w:hAnsi="Times New Roman" w:cs="Times New Roman"/>
        </w:rPr>
        <w:t>значаја</w:t>
      </w:r>
      <w:r w:rsidR="00705A4F" w:rsidRPr="00FB7709">
        <w:rPr>
          <w:rFonts w:ascii="Times New Roman" w:hAnsi="Times New Roman" w:cs="Times New Roman"/>
        </w:rPr>
        <w:t xml:space="preserve">, </w:t>
      </w:r>
      <w:r w:rsidR="00FB7709" w:rsidRPr="00FB7709">
        <w:rPr>
          <w:rFonts w:ascii="Times New Roman" w:hAnsi="Times New Roman" w:cs="Times New Roman"/>
        </w:rPr>
        <w:t>јесте</w:t>
      </w:r>
      <w:r w:rsidR="00705A4F" w:rsidRPr="00FB7709">
        <w:rPr>
          <w:rFonts w:ascii="Times New Roman" w:hAnsi="Times New Roman" w:cs="Times New Roman"/>
        </w:rPr>
        <w:t xml:space="preserve"> </w:t>
      </w:r>
      <w:r w:rsidR="00FB7709" w:rsidRPr="00FB7709">
        <w:rPr>
          <w:rFonts w:ascii="Times New Roman" w:hAnsi="Times New Roman" w:cs="Times New Roman"/>
        </w:rPr>
        <w:t>информација</w:t>
      </w:r>
      <w:r w:rsidR="00705A4F" w:rsidRPr="00FB7709">
        <w:rPr>
          <w:rFonts w:ascii="Times New Roman" w:hAnsi="Times New Roman" w:cs="Times New Roman"/>
        </w:rPr>
        <w:t xml:space="preserve"> </w:t>
      </w:r>
      <w:r w:rsidR="00FB7709" w:rsidRPr="00FB7709">
        <w:rPr>
          <w:rFonts w:ascii="Times New Roman" w:hAnsi="Times New Roman" w:cs="Times New Roman"/>
        </w:rPr>
        <w:t>којом</w:t>
      </w:r>
      <w:r w:rsidR="00705A4F" w:rsidRPr="00FB7709">
        <w:rPr>
          <w:rFonts w:ascii="Times New Roman" w:hAnsi="Times New Roman" w:cs="Times New Roman"/>
        </w:rPr>
        <w:t xml:space="preserve"> </w:t>
      </w:r>
      <w:r w:rsidR="00FB7709" w:rsidRPr="00FB7709">
        <w:rPr>
          <w:rFonts w:ascii="Times New Roman" w:hAnsi="Times New Roman" w:cs="Times New Roman"/>
        </w:rPr>
        <w:t>располаже</w:t>
      </w:r>
      <w:r w:rsidR="00705A4F" w:rsidRPr="00FB7709">
        <w:rPr>
          <w:rFonts w:ascii="Times New Roman" w:hAnsi="Times New Roman" w:cs="Times New Roman"/>
        </w:rPr>
        <w:t xml:space="preserve"> </w:t>
      </w:r>
      <w:r w:rsidR="00FB7709" w:rsidRPr="00FB7709">
        <w:rPr>
          <w:rFonts w:ascii="Times New Roman" w:hAnsi="Times New Roman" w:cs="Times New Roman"/>
        </w:rPr>
        <w:t>Специјална</w:t>
      </w:r>
      <w:r w:rsidR="00705A4F" w:rsidRPr="00FB7709">
        <w:rPr>
          <w:rFonts w:ascii="Times New Roman" w:hAnsi="Times New Roman" w:cs="Times New Roman"/>
        </w:rPr>
        <w:t xml:space="preserve"> </w:t>
      </w:r>
      <w:r w:rsidR="00FB7709" w:rsidRPr="00FB7709">
        <w:rPr>
          <w:rFonts w:ascii="Times New Roman" w:hAnsi="Times New Roman" w:cs="Times New Roman"/>
        </w:rPr>
        <w:t>болница</w:t>
      </w:r>
      <w:r w:rsidR="00705A4F" w:rsidRPr="00FB7709">
        <w:rPr>
          <w:rFonts w:ascii="Times New Roman" w:hAnsi="Times New Roman" w:cs="Times New Roman"/>
        </w:rPr>
        <w:t xml:space="preserve">, </w:t>
      </w:r>
      <w:r w:rsidR="00FB7709" w:rsidRPr="00FB7709">
        <w:rPr>
          <w:rFonts w:ascii="Times New Roman" w:hAnsi="Times New Roman" w:cs="Times New Roman"/>
        </w:rPr>
        <w:t>настала</w:t>
      </w:r>
      <w:r w:rsidR="00705A4F" w:rsidRPr="00FB7709">
        <w:rPr>
          <w:rFonts w:ascii="Times New Roman" w:hAnsi="Times New Roman" w:cs="Times New Roman"/>
        </w:rPr>
        <w:t xml:space="preserve"> </w:t>
      </w:r>
      <w:r w:rsidR="00FB7709" w:rsidRPr="00FB7709">
        <w:rPr>
          <w:rFonts w:ascii="Times New Roman" w:hAnsi="Times New Roman" w:cs="Times New Roman"/>
        </w:rPr>
        <w:t>у</w:t>
      </w:r>
      <w:r w:rsidR="00705A4F" w:rsidRPr="00FB7709">
        <w:rPr>
          <w:rFonts w:ascii="Times New Roman" w:hAnsi="Times New Roman" w:cs="Times New Roman"/>
        </w:rPr>
        <w:t xml:space="preserve"> </w:t>
      </w:r>
      <w:r w:rsidR="00FB7709" w:rsidRPr="00FB7709">
        <w:rPr>
          <w:rFonts w:ascii="Times New Roman" w:hAnsi="Times New Roman" w:cs="Times New Roman"/>
        </w:rPr>
        <w:t>раду</w:t>
      </w:r>
      <w:r w:rsidR="00705A4F" w:rsidRPr="00FB7709">
        <w:rPr>
          <w:rFonts w:ascii="Times New Roman" w:hAnsi="Times New Roman" w:cs="Times New Roman"/>
        </w:rPr>
        <w:t xml:space="preserve"> </w:t>
      </w:r>
      <w:r w:rsidR="00FB7709" w:rsidRPr="00FB7709">
        <w:rPr>
          <w:rFonts w:ascii="Times New Roman" w:hAnsi="Times New Roman" w:cs="Times New Roman"/>
        </w:rPr>
        <w:t>или</w:t>
      </w:r>
      <w:r w:rsidR="00705A4F" w:rsidRPr="00FB7709">
        <w:rPr>
          <w:rFonts w:ascii="Times New Roman" w:hAnsi="Times New Roman" w:cs="Times New Roman"/>
        </w:rPr>
        <w:t xml:space="preserve"> </w:t>
      </w:r>
      <w:r w:rsidR="00FB7709" w:rsidRPr="00FB7709">
        <w:rPr>
          <w:rFonts w:ascii="Times New Roman" w:hAnsi="Times New Roman" w:cs="Times New Roman"/>
        </w:rPr>
        <w:t>у</w:t>
      </w:r>
      <w:r w:rsidR="00705A4F" w:rsidRPr="00FB7709">
        <w:rPr>
          <w:rFonts w:ascii="Times New Roman" w:hAnsi="Times New Roman" w:cs="Times New Roman"/>
        </w:rPr>
        <w:t xml:space="preserve"> </w:t>
      </w:r>
      <w:r w:rsidR="00FB7709" w:rsidRPr="00FB7709">
        <w:rPr>
          <w:rFonts w:ascii="Times New Roman" w:hAnsi="Times New Roman" w:cs="Times New Roman"/>
        </w:rPr>
        <w:t>вези</w:t>
      </w:r>
      <w:r w:rsidR="00705A4F" w:rsidRPr="00FB7709">
        <w:rPr>
          <w:rFonts w:ascii="Times New Roman" w:hAnsi="Times New Roman" w:cs="Times New Roman"/>
        </w:rPr>
        <w:t xml:space="preserve"> </w:t>
      </w:r>
      <w:r w:rsidR="00FB7709" w:rsidRPr="00FB7709">
        <w:rPr>
          <w:rFonts w:ascii="Times New Roman" w:hAnsi="Times New Roman" w:cs="Times New Roman"/>
        </w:rPr>
        <w:t>са</w:t>
      </w:r>
      <w:r w:rsidR="00705A4F" w:rsidRPr="00FB7709">
        <w:rPr>
          <w:rFonts w:ascii="Times New Roman" w:hAnsi="Times New Roman" w:cs="Times New Roman"/>
        </w:rPr>
        <w:t xml:space="preserve"> </w:t>
      </w:r>
      <w:r w:rsidR="00FB7709" w:rsidRPr="00FB7709">
        <w:rPr>
          <w:rFonts w:ascii="Times New Roman" w:hAnsi="Times New Roman" w:cs="Times New Roman"/>
        </w:rPr>
        <w:t>радом</w:t>
      </w:r>
      <w:r w:rsidR="00705A4F" w:rsidRPr="00FB7709">
        <w:rPr>
          <w:rFonts w:ascii="Times New Roman" w:hAnsi="Times New Roman" w:cs="Times New Roman"/>
        </w:rPr>
        <w:t xml:space="preserve"> </w:t>
      </w:r>
      <w:r w:rsidR="00FB7709" w:rsidRPr="00FB7709">
        <w:rPr>
          <w:rFonts w:ascii="Times New Roman" w:hAnsi="Times New Roman" w:cs="Times New Roman"/>
        </w:rPr>
        <w:t>Специјалне болнице</w:t>
      </w:r>
      <w:r w:rsidR="00705A4F" w:rsidRPr="00FB7709">
        <w:rPr>
          <w:rFonts w:ascii="Times New Roman" w:hAnsi="Times New Roman" w:cs="Times New Roman"/>
        </w:rPr>
        <w:t xml:space="preserve">, </w:t>
      </w:r>
      <w:r w:rsidR="00FB7709" w:rsidRPr="00FB7709">
        <w:rPr>
          <w:rFonts w:ascii="Times New Roman" w:hAnsi="Times New Roman" w:cs="Times New Roman"/>
        </w:rPr>
        <w:t>садржана</w:t>
      </w:r>
      <w:r w:rsidR="00705A4F" w:rsidRPr="00FB7709">
        <w:rPr>
          <w:rFonts w:ascii="Times New Roman" w:hAnsi="Times New Roman" w:cs="Times New Roman"/>
        </w:rPr>
        <w:t xml:space="preserve"> </w:t>
      </w:r>
      <w:r w:rsidR="00FB7709" w:rsidRPr="00FB7709">
        <w:rPr>
          <w:rFonts w:ascii="Times New Roman" w:hAnsi="Times New Roman" w:cs="Times New Roman"/>
        </w:rPr>
        <w:t>у</w:t>
      </w:r>
      <w:r w:rsidR="00705A4F" w:rsidRPr="00FB7709">
        <w:rPr>
          <w:rFonts w:ascii="Times New Roman" w:hAnsi="Times New Roman" w:cs="Times New Roman"/>
        </w:rPr>
        <w:t xml:space="preserve"> </w:t>
      </w:r>
      <w:r w:rsidR="00FB7709" w:rsidRPr="00FB7709">
        <w:rPr>
          <w:rFonts w:ascii="Times New Roman" w:hAnsi="Times New Roman" w:cs="Times New Roman"/>
        </w:rPr>
        <w:t>одређеном</w:t>
      </w:r>
      <w:r w:rsidR="00705A4F" w:rsidRPr="00FB7709">
        <w:rPr>
          <w:rFonts w:ascii="Times New Roman" w:hAnsi="Times New Roman" w:cs="Times New Roman"/>
        </w:rPr>
        <w:t xml:space="preserve"> </w:t>
      </w:r>
      <w:r w:rsidR="00FB7709" w:rsidRPr="00FB7709">
        <w:rPr>
          <w:rFonts w:ascii="Times New Roman" w:hAnsi="Times New Roman" w:cs="Times New Roman"/>
        </w:rPr>
        <w:t>документу</w:t>
      </w:r>
      <w:r w:rsidR="00705A4F" w:rsidRPr="00FB7709">
        <w:rPr>
          <w:rFonts w:ascii="Times New Roman" w:hAnsi="Times New Roman" w:cs="Times New Roman"/>
        </w:rPr>
        <w:t xml:space="preserve">, </w:t>
      </w:r>
      <w:r w:rsidR="00FB7709" w:rsidRPr="00FB7709">
        <w:rPr>
          <w:rFonts w:ascii="Times New Roman" w:hAnsi="Times New Roman" w:cs="Times New Roman"/>
        </w:rPr>
        <w:t>а</w:t>
      </w:r>
      <w:r w:rsidR="00705A4F" w:rsidRPr="00FB7709">
        <w:rPr>
          <w:rFonts w:ascii="Times New Roman" w:hAnsi="Times New Roman" w:cs="Times New Roman"/>
        </w:rPr>
        <w:t xml:space="preserve"> </w:t>
      </w:r>
      <w:r w:rsidR="00FB7709" w:rsidRPr="00FB7709">
        <w:rPr>
          <w:rFonts w:ascii="Times New Roman" w:hAnsi="Times New Roman" w:cs="Times New Roman"/>
        </w:rPr>
        <w:t>односи</w:t>
      </w:r>
      <w:r w:rsidR="00705A4F" w:rsidRPr="00FB7709">
        <w:rPr>
          <w:rFonts w:ascii="Times New Roman" w:hAnsi="Times New Roman" w:cs="Times New Roman"/>
        </w:rPr>
        <w:t xml:space="preserve"> </w:t>
      </w:r>
      <w:r w:rsidR="00FB7709" w:rsidRPr="00FB7709">
        <w:rPr>
          <w:rFonts w:ascii="Times New Roman" w:hAnsi="Times New Roman" w:cs="Times New Roman"/>
        </w:rPr>
        <w:t>се</w:t>
      </w:r>
      <w:r w:rsidR="00705A4F" w:rsidRPr="00FB7709">
        <w:rPr>
          <w:rFonts w:ascii="Times New Roman" w:hAnsi="Times New Roman" w:cs="Times New Roman"/>
        </w:rPr>
        <w:t xml:space="preserve"> </w:t>
      </w:r>
      <w:r w:rsidR="00FB7709" w:rsidRPr="00FB7709">
        <w:rPr>
          <w:rFonts w:ascii="Times New Roman" w:hAnsi="Times New Roman" w:cs="Times New Roman"/>
        </w:rPr>
        <w:t>на</w:t>
      </w:r>
      <w:r w:rsidR="00705A4F" w:rsidRPr="00FB7709">
        <w:rPr>
          <w:rFonts w:ascii="Times New Roman" w:hAnsi="Times New Roman" w:cs="Times New Roman"/>
        </w:rPr>
        <w:t xml:space="preserve"> </w:t>
      </w:r>
      <w:r w:rsidR="00FB7709" w:rsidRPr="00FB7709">
        <w:rPr>
          <w:rFonts w:ascii="Times New Roman" w:hAnsi="Times New Roman" w:cs="Times New Roman"/>
        </w:rPr>
        <w:t>све</w:t>
      </w:r>
      <w:r w:rsidR="00705A4F" w:rsidRPr="00FB7709">
        <w:rPr>
          <w:rFonts w:ascii="Times New Roman" w:hAnsi="Times New Roman" w:cs="Times New Roman"/>
        </w:rPr>
        <w:t xml:space="preserve"> </w:t>
      </w:r>
      <w:r w:rsidR="00FB7709" w:rsidRPr="00FB7709">
        <w:rPr>
          <w:rFonts w:ascii="Times New Roman" w:hAnsi="Times New Roman" w:cs="Times New Roman"/>
        </w:rPr>
        <w:t>оно</w:t>
      </w:r>
      <w:r w:rsidR="00705A4F" w:rsidRPr="00FB7709">
        <w:rPr>
          <w:rFonts w:ascii="Times New Roman" w:hAnsi="Times New Roman" w:cs="Times New Roman"/>
        </w:rPr>
        <w:t xml:space="preserve"> </w:t>
      </w:r>
      <w:r w:rsidR="00FB7709" w:rsidRPr="00FB7709">
        <w:rPr>
          <w:rFonts w:ascii="Times New Roman" w:hAnsi="Times New Roman" w:cs="Times New Roman"/>
        </w:rPr>
        <w:t>о</w:t>
      </w:r>
      <w:r w:rsidR="00705A4F" w:rsidRPr="00FB7709">
        <w:rPr>
          <w:rFonts w:ascii="Times New Roman" w:hAnsi="Times New Roman" w:cs="Times New Roman"/>
        </w:rPr>
        <w:t xml:space="preserve"> </w:t>
      </w:r>
      <w:r w:rsidR="00FB7709" w:rsidRPr="00FB7709">
        <w:rPr>
          <w:rFonts w:ascii="Times New Roman" w:hAnsi="Times New Roman" w:cs="Times New Roman"/>
        </w:rPr>
        <w:t>чему</w:t>
      </w:r>
      <w:r w:rsidR="00705A4F" w:rsidRPr="00FB7709">
        <w:rPr>
          <w:rFonts w:ascii="Times New Roman" w:hAnsi="Times New Roman" w:cs="Times New Roman"/>
        </w:rPr>
        <w:t xml:space="preserve"> </w:t>
      </w:r>
      <w:r w:rsidR="00FB7709" w:rsidRPr="00FB7709">
        <w:rPr>
          <w:rFonts w:ascii="Times New Roman" w:hAnsi="Times New Roman" w:cs="Times New Roman"/>
        </w:rPr>
        <w:t>јавност</w:t>
      </w:r>
      <w:r w:rsidR="00705A4F" w:rsidRPr="00FB7709">
        <w:rPr>
          <w:rFonts w:ascii="Times New Roman" w:hAnsi="Times New Roman" w:cs="Times New Roman"/>
        </w:rPr>
        <w:t xml:space="preserve"> </w:t>
      </w:r>
      <w:r w:rsidR="00FB7709" w:rsidRPr="00FB7709">
        <w:rPr>
          <w:rFonts w:ascii="Times New Roman" w:hAnsi="Times New Roman" w:cs="Times New Roman"/>
        </w:rPr>
        <w:t>има</w:t>
      </w:r>
      <w:r w:rsidR="00705A4F" w:rsidRPr="00FB7709">
        <w:rPr>
          <w:rFonts w:ascii="Times New Roman" w:hAnsi="Times New Roman" w:cs="Times New Roman"/>
        </w:rPr>
        <w:t xml:space="preserve"> </w:t>
      </w:r>
      <w:r w:rsidR="00FB7709" w:rsidRPr="00FB7709">
        <w:rPr>
          <w:rFonts w:ascii="Times New Roman" w:hAnsi="Times New Roman" w:cs="Times New Roman"/>
        </w:rPr>
        <w:t>оправдан</w:t>
      </w:r>
      <w:r w:rsidR="00705A4F" w:rsidRPr="00FB7709">
        <w:rPr>
          <w:rFonts w:ascii="Times New Roman" w:hAnsi="Times New Roman" w:cs="Times New Roman"/>
        </w:rPr>
        <w:t xml:space="preserve"> </w:t>
      </w:r>
      <w:r w:rsidR="00FB7709" w:rsidRPr="00FB7709">
        <w:rPr>
          <w:rFonts w:ascii="Times New Roman" w:hAnsi="Times New Roman" w:cs="Times New Roman"/>
        </w:rPr>
        <w:t>интерес</w:t>
      </w:r>
      <w:r w:rsidR="00705A4F" w:rsidRPr="00FB7709">
        <w:rPr>
          <w:rFonts w:ascii="Times New Roman" w:hAnsi="Times New Roman" w:cs="Times New Roman"/>
        </w:rPr>
        <w:t xml:space="preserve"> </w:t>
      </w:r>
      <w:r w:rsidR="00FB7709" w:rsidRPr="00FB7709">
        <w:rPr>
          <w:rFonts w:ascii="Times New Roman" w:hAnsi="Times New Roman" w:cs="Times New Roman"/>
        </w:rPr>
        <w:t>да</w:t>
      </w:r>
      <w:r w:rsidR="00705A4F" w:rsidRPr="00FB7709">
        <w:rPr>
          <w:rFonts w:ascii="Times New Roman" w:hAnsi="Times New Roman" w:cs="Times New Roman"/>
        </w:rPr>
        <w:t xml:space="preserve"> </w:t>
      </w:r>
      <w:r w:rsidR="00FB7709" w:rsidRPr="00FB7709">
        <w:rPr>
          <w:rFonts w:ascii="Times New Roman" w:hAnsi="Times New Roman" w:cs="Times New Roman"/>
        </w:rPr>
        <w:t>зна</w:t>
      </w:r>
      <w:r w:rsidR="00705A4F" w:rsidRPr="00FB7709">
        <w:rPr>
          <w:rFonts w:ascii="Times New Roman" w:hAnsi="Times New Roman" w:cs="Times New Roman"/>
        </w:rPr>
        <w:t xml:space="preserve">. </w:t>
      </w:r>
    </w:p>
    <w:p w:rsidR="0074299A" w:rsidRDefault="00FB7709" w:rsidP="001C497E">
      <w:pPr>
        <w:spacing w:before="100" w:beforeAutospacing="1" w:after="100" w:afterAutospacing="1"/>
        <w:jc w:val="both"/>
        <w:rPr>
          <w:rFonts w:ascii="Times New Roman" w:hAnsi="Times New Roman" w:cs="Times New Roman"/>
        </w:rPr>
      </w:pPr>
      <w:r w:rsidRPr="00FB7709">
        <w:rPr>
          <w:rFonts w:ascii="Times New Roman" w:hAnsi="Times New Roman" w:cs="Times New Roman"/>
        </w:rPr>
        <w:t xml:space="preserve">Оправдани интерес јавности да зна, постоји увек када се ради о информацијама којима располаже Специјална болница, које се односе на угрожавање, односно заштиту здравља становништва и животне средине, а ако се ради о другим информацијама којима располаже Специјална болница, сматра се да оправдани интерес јавности да зна постоји, осим ако Специјална болница докаже супротно. </w:t>
      </w:r>
    </w:p>
    <w:p w:rsidR="005234E5" w:rsidRPr="001C497E" w:rsidRDefault="005234E5" w:rsidP="001C497E">
      <w:pPr>
        <w:spacing w:before="100" w:beforeAutospacing="1" w:after="100" w:afterAutospacing="1"/>
        <w:jc w:val="both"/>
        <w:rPr>
          <w:rFonts w:ascii="Times New Roman" w:hAnsi="Times New Roman" w:cs="Times New Roman"/>
        </w:rPr>
      </w:pPr>
      <w:r>
        <w:rPr>
          <w:rFonts w:ascii="Times New Roman" w:hAnsi="Times New Roman" w:cs="Times New Roman"/>
        </w:rPr>
        <w:t xml:space="preserve">Сви подаци могу се добити на захтев, на начин како је наведено у овом </w:t>
      </w:r>
      <w:r w:rsidR="00F028AE">
        <w:rPr>
          <w:rFonts w:ascii="Times New Roman" w:hAnsi="Times New Roman" w:cs="Times New Roman"/>
        </w:rPr>
        <w:t>И</w:t>
      </w:r>
      <w:r>
        <w:rPr>
          <w:rFonts w:ascii="Times New Roman" w:hAnsi="Times New Roman" w:cs="Times New Roman"/>
        </w:rPr>
        <w:t>нформатору, осим података који се сматрају “пословном тајном”, “службеном тајном” или “државном тајном”, података о здравственом стању, односно података из медицинске документације пацијената</w:t>
      </w:r>
      <w:r w:rsidR="00F028AE">
        <w:rPr>
          <w:rFonts w:ascii="Times New Roman" w:hAnsi="Times New Roman" w:cs="Times New Roman"/>
        </w:rPr>
        <w:t xml:space="preserve"> и </w:t>
      </w:r>
      <w:r>
        <w:rPr>
          <w:rFonts w:ascii="Times New Roman" w:hAnsi="Times New Roman" w:cs="Times New Roman"/>
        </w:rPr>
        <w:t>података о личности, за које постоји ограничење у објављивању, зходно Закону о заштити података о личности.</w:t>
      </w:r>
    </w:p>
    <w:p w:rsidR="00FB7709" w:rsidRPr="005234E5" w:rsidRDefault="00FB7709" w:rsidP="00FB7709">
      <w:pPr>
        <w:jc w:val="both"/>
        <w:rPr>
          <w:rFonts w:ascii="Times New Roman" w:hAnsi="Times New Roman" w:cs="Times New Roman"/>
          <w:lang w:val="sl-SI"/>
        </w:rPr>
      </w:pPr>
      <w:r w:rsidRPr="005234E5">
        <w:rPr>
          <w:rFonts w:ascii="Times New Roman" w:hAnsi="Times New Roman" w:cs="Times New Roman"/>
          <w:lang w:val="sr-Cyrl-CS"/>
        </w:rPr>
        <w:t>Службену тајну предстваљају сви подаци из медицинске документације пацијената</w:t>
      </w:r>
      <w:r w:rsidRPr="005234E5">
        <w:rPr>
          <w:rFonts w:ascii="Times New Roman" w:hAnsi="Times New Roman" w:cs="Times New Roman"/>
          <w:lang w:val="sl-SI"/>
        </w:rPr>
        <w:t xml:space="preserve">, </w:t>
      </w:r>
      <w:r w:rsidRPr="005234E5">
        <w:rPr>
          <w:rFonts w:ascii="Times New Roman" w:hAnsi="Times New Roman" w:cs="Times New Roman"/>
          <w:lang w:val="sr-Cyrl-CS"/>
        </w:rPr>
        <w:t xml:space="preserve">односно из здравствене евиденције, као и лични подаци о пацијенту. </w:t>
      </w:r>
      <w:r w:rsidR="0074299A" w:rsidRPr="005234E5">
        <w:rPr>
          <w:rFonts w:ascii="Times New Roman" w:hAnsi="Times New Roman" w:cs="Times New Roman"/>
          <w:lang w:val="sr-Cyrl-CS"/>
        </w:rPr>
        <w:t>Дужности чувања службене тајне</w:t>
      </w:r>
      <w:r w:rsidR="0074299A" w:rsidRPr="005234E5">
        <w:rPr>
          <w:rFonts w:ascii="Times New Roman" w:hAnsi="Times New Roman" w:cs="Times New Roman"/>
        </w:rPr>
        <w:t xml:space="preserve">, </w:t>
      </w:r>
      <w:r w:rsidRPr="005234E5">
        <w:rPr>
          <w:rFonts w:ascii="Times New Roman" w:hAnsi="Times New Roman" w:cs="Times New Roman"/>
          <w:lang w:val="sr-Cyrl-CS"/>
        </w:rPr>
        <w:t>здравствени радници, здравствени сарадници и друга лица запослена у Специјалној болници могу бити ослобођени само на основу писменог или другог јасно и недвосмислено изреченог пристанка пацијента или на основу одлуке надлежног суда.</w:t>
      </w:r>
      <w:r w:rsidR="0074299A" w:rsidRPr="005234E5">
        <w:rPr>
          <w:rFonts w:ascii="Times New Roman" w:hAnsi="Times New Roman" w:cs="Times New Roman"/>
          <w:lang w:val="sr-Cyrl-CS"/>
        </w:rPr>
        <w:t xml:space="preserve"> </w:t>
      </w:r>
    </w:p>
    <w:p w:rsidR="00FB7709" w:rsidRPr="005234E5" w:rsidRDefault="00FB7709" w:rsidP="0074299A">
      <w:pPr>
        <w:jc w:val="both"/>
        <w:rPr>
          <w:rFonts w:ascii="Times New Roman" w:hAnsi="Times New Roman" w:cs="Times New Roman"/>
        </w:rPr>
      </w:pPr>
      <w:r w:rsidRPr="005234E5">
        <w:rPr>
          <w:rFonts w:ascii="Times New Roman" w:hAnsi="Times New Roman" w:cs="Times New Roman"/>
          <w:lang w:val="sr-Cyrl-CS"/>
        </w:rPr>
        <w:t>Подаци из медицинске документације пацијената</w:t>
      </w:r>
      <w:r w:rsidRPr="005234E5">
        <w:rPr>
          <w:rFonts w:ascii="Times New Roman" w:hAnsi="Times New Roman" w:cs="Times New Roman"/>
          <w:lang w:val="sl-SI"/>
        </w:rPr>
        <w:t xml:space="preserve">, </w:t>
      </w:r>
      <w:r w:rsidRPr="005234E5">
        <w:rPr>
          <w:rFonts w:ascii="Times New Roman" w:hAnsi="Times New Roman" w:cs="Times New Roman"/>
          <w:lang w:val="sr-Cyrl-CS"/>
        </w:rPr>
        <w:t>односно из здравствене евиденције, могу се достављати на увид у виду документа, извода или записа само на захтев судских и других органа овлашћених законом уз обавезну напомену да се исти достављају као службена тајна.</w:t>
      </w:r>
    </w:p>
    <w:p w:rsidR="00FB7709" w:rsidRPr="005234E5" w:rsidRDefault="00FB7709" w:rsidP="00BF3281">
      <w:pPr>
        <w:spacing w:after="0"/>
        <w:jc w:val="both"/>
        <w:rPr>
          <w:rFonts w:ascii="Times New Roman" w:hAnsi="Times New Roman" w:cs="Times New Roman"/>
          <w:lang w:val="sr-Cyrl-CS"/>
        </w:rPr>
      </w:pPr>
      <w:r w:rsidRPr="005234E5">
        <w:rPr>
          <w:rFonts w:ascii="Times New Roman" w:hAnsi="Times New Roman" w:cs="Times New Roman"/>
          <w:lang w:val="sr-Cyrl-CS"/>
        </w:rPr>
        <w:t>Под пословном тај</w:t>
      </w:r>
      <w:r w:rsidR="0074299A" w:rsidRPr="005234E5">
        <w:rPr>
          <w:rFonts w:ascii="Times New Roman" w:hAnsi="Times New Roman" w:cs="Times New Roman"/>
          <w:lang w:val="sr-Cyrl-CS"/>
        </w:rPr>
        <w:t>ном</w:t>
      </w:r>
      <w:r w:rsidRPr="005234E5">
        <w:rPr>
          <w:rFonts w:ascii="Times New Roman" w:hAnsi="Times New Roman" w:cs="Times New Roman"/>
          <w:lang w:val="sr-Cyrl-CS"/>
        </w:rPr>
        <w:t xml:space="preserve"> </w:t>
      </w:r>
      <w:r w:rsidR="0074299A" w:rsidRPr="005234E5">
        <w:rPr>
          <w:rFonts w:ascii="Times New Roman" w:hAnsi="Times New Roman" w:cs="Times New Roman"/>
          <w:lang w:val="sr-Cyrl-CS"/>
        </w:rPr>
        <w:t>у Специјалној болници</w:t>
      </w:r>
      <w:r w:rsidRPr="005234E5">
        <w:rPr>
          <w:rFonts w:ascii="Times New Roman" w:hAnsi="Times New Roman" w:cs="Times New Roman"/>
          <w:lang w:val="sr-Cyrl-CS"/>
        </w:rPr>
        <w:t xml:space="preserve">, сматрају се: </w:t>
      </w:r>
    </w:p>
    <w:p w:rsidR="00FB7709" w:rsidRPr="005234E5" w:rsidRDefault="00FB7709" w:rsidP="00BF3281">
      <w:pPr>
        <w:pStyle w:val="ListParagraph"/>
        <w:numPr>
          <w:ilvl w:val="0"/>
          <w:numId w:val="49"/>
        </w:numPr>
        <w:spacing w:after="0" w:line="240" w:lineRule="auto"/>
        <w:jc w:val="both"/>
        <w:rPr>
          <w:rFonts w:ascii="Times New Roman" w:hAnsi="Times New Roman" w:cs="Times New Roman"/>
          <w:lang w:val="sr-Cyrl-CS"/>
        </w:rPr>
      </w:pPr>
      <w:r w:rsidRPr="005234E5">
        <w:rPr>
          <w:rFonts w:ascii="Times New Roman" w:hAnsi="Times New Roman" w:cs="Times New Roman"/>
          <w:lang w:val="sr-Cyrl-CS"/>
        </w:rPr>
        <w:t>план физичко-техничког обезбеђења Специјалне болнице,</w:t>
      </w:r>
    </w:p>
    <w:p w:rsidR="00FB7709" w:rsidRPr="005234E5" w:rsidRDefault="00FB7709" w:rsidP="001C497E">
      <w:pPr>
        <w:pStyle w:val="ListParagraph"/>
        <w:numPr>
          <w:ilvl w:val="0"/>
          <w:numId w:val="49"/>
        </w:numPr>
        <w:spacing w:after="0" w:line="240" w:lineRule="auto"/>
        <w:jc w:val="both"/>
        <w:rPr>
          <w:rFonts w:ascii="Times New Roman" w:hAnsi="Times New Roman" w:cs="Times New Roman"/>
          <w:lang w:val="sr-Cyrl-CS"/>
        </w:rPr>
      </w:pPr>
      <w:r w:rsidRPr="005234E5">
        <w:rPr>
          <w:rFonts w:ascii="Times New Roman" w:hAnsi="Times New Roman" w:cs="Times New Roman"/>
          <w:lang w:val="sr-Cyrl-CS"/>
        </w:rPr>
        <w:t>подаци који се односе на процену имовине Специјалне болнице,</w:t>
      </w:r>
    </w:p>
    <w:p w:rsidR="00FB7709" w:rsidRPr="005234E5" w:rsidRDefault="00FB7709" w:rsidP="001C497E">
      <w:pPr>
        <w:pStyle w:val="ListParagraph"/>
        <w:numPr>
          <w:ilvl w:val="0"/>
          <w:numId w:val="49"/>
        </w:numPr>
        <w:spacing w:after="0" w:line="240" w:lineRule="auto"/>
        <w:jc w:val="both"/>
        <w:rPr>
          <w:rFonts w:ascii="Times New Roman" w:hAnsi="Times New Roman" w:cs="Times New Roman"/>
          <w:lang w:val="sr-Cyrl-CS"/>
        </w:rPr>
      </w:pPr>
      <w:r w:rsidRPr="005234E5">
        <w:rPr>
          <w:rFonts w:ascii="Times New Roman" w:hAnsi="Times New Roman" w:cs="Times New Roman"/>
          <w:lang w:val="sr-Cyrl-CS"/>
        </w:rPr>
        <w:t>други подаци односно документација чије би саопштавање неовлашћеним лицима могло да штети интересима и угледу Специјалне болнице,</w:t>
      </w:r>
    </w:p>
    <w:p w:rsidR="00FB7709" w:rsidRPr="005234E5" w:rsidRDefault="00FB7709" w:rsidP="001C497E">
      <w:pPr>
        <w:pStyle w:val="ListParagraph"/>
        <w:numPr>
          <w:ilvl w:val="0"/>
          <w:numId w:val="49"/>
        </w:numPr>
        <w:spacing w:after="0" w:line="240" w:lineRule="auto"/>
        <w:jc w:val="both"/>
        <w:rPr>
          <w:rFonts w:ascii="Times New Roman" w:hAnsi="Times New Roman" w:cs="Times New Roman"/>
          <w:lang w:val="sr-Cyrl-CS"/>
        </w:rPr>
      </w:pPr>
      <w:r w:rsidRPr="005234E5">
        <w:rPr>
          <w:rFonts w:ascii="Times New Roman" w:hAnsi="Times New Roman" w:cs="Times New Roman"/>
          <w:lang w:val="sr-Cyrl-CS"/>
        </w:rPr>
        <w:t>други подаци и документација који су као пословна тајна утврђени законом и другим прописима.</w:t>
      </w:r>
    </w:p>
    <w:p w:rsidR="001A62FB" w:rsidRPr="005234E5" w:rsidRDefault="001A62FB" w:rsidP="001A62FB">
      <w:pPr>
        <w:spacing w:after="0"/>
        <w:jc w:val="both"/>
        <w:rPr>
          <w:rFonts w:ascii="Times New Roman" w:hAnsi="Times New Roman" w:cs="Times New Roman"/>
        </w:rPr>
      </w:pPr>
    </w:p>
    <w:p w:rsidR="00705A4F" w:rsidRPr="00FB7709" w:rsidRDefault="00705A4F" w:rsidP="001A62FB">
      <w:pPr>
        <w:spacing w:after="0"/>
        <w:jc w:val="both"/>
        <w:rPr>
          <w:rFonts w:ascii="Times New Roman" w:hAnsi="Times New Roman" w:cs="Times New Roman"/>
        </w:rPr>
      </w:pPr>
      <w:r w:rsidRPr="005234E5">
        <w:rPr>
          <w:rFonts w:ascii="Times New Roman" w:hAnsi="Times New Roman" w:cs="Times New Roman"/>
        </w:rPr>
        <w:t>Специјална болница неће тражиоцу омогућити остваривање права на приступ информацијама од јавног значаја</w:t>
      </w:r>
      <w:r w:rsidRPr="00FB7709">
        <w:rPr>
          <w:rFonts w:ascii="Times New Roman" w:hAnsi="Times New Roman" w:cs="Times New Roman"/>
        </w:rPr>
        <w:t xml:space="preserve">, ако би тиме: </w:t>
      </w:r>
    </w:p>
    <w:p w:rsidR="00705A4F" w:rsidRPr="00FB7709" w:rsidRDefault="00705A4F" w:rsidP="001A62FB">
      <w:pPr>
        <w:spacing w:after="0"/>
        <w:jc w:val="both"/>
        <w:rPr>
          <w:rFonts w:ascii="Times New Roman" w:hAnsi="Times New Roman" w:cs="Times New Roman"/>
        </w:rPr>
      </w:pPr>
      <w:r w:rsidRPr="00FB7709">
        <w:rPr>
          <w:rFonts w:ascii="Times New Roman" w:hAnsi="Times New Roman" w:cs="Times New Roman"/>
        </w:rPr>
        <w:t xml:space="preserve">1) угрозио живот, здравље, сигурност или које друго важно добро неког лица; </w:t>
      </w:r>
    </w:p>
    <w:p w:rsidR="00705A4F" w:rsidRPr="00FB7709" w:rsidRDefault="00705A4F" w:rsidP="00705A4F">
      <w:pPr>
        <w:spacing w:after="0"/>
        <w:jc w:val="both"/>
        <w:rPr>
          <w:rFonts w:ascii="Times New Roman" w:hAnsi="Times New Roman" w:cs="Times New Roman"/>
        </w:rPr>
      </w:pPr>
      <w:r w:rsidRPr="00FB7709">
        <w:rPr>
          <w:rFonts w:ascii="Times New Roman" w:hAnsi="Times New Roman" w:cs="Times New Roman"/>
        </w:rPr>
        <w:t xml:space="preserve">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 </w:t>
      </w:r>
    </w:p>
    <w:p w:rsidR="00705A4F" w:rsidRPr="00FB7709" w:rsidRDefault="00705A4F" w:rsidP="00705A4F">
      <w:pPr>
        <w:spacing w:after="0"/>
        <w:jc w:val="both"/>
        <w:rPr>
          <w:rFonts w:ascii="Times New Roman" w:hAnsi="Times New Roman" w:cs="Times New Roman"/>
        </w:rPr>
      </w:pPr>
      <w:r w:rsidRPr="00FB7709">
        <w:rPr>
          <w:rFonts w:ascii="Times New Roman" w:hAnsi="Times New Roman" w:cs="Times New Roman"/>
        </w:rPr>
        <w:t xml:space="preserve">3) озбиљно угрозио одбрану земље, националну или јавну безбедност, или међународне односе; </w:t>
      </w:r>
    </w:p>
    <w:p w:rsidR="00705A4F" w:rsidRPr="00FB7709" w:rsidRDefault="00705A4F" w:rsidP="00705A4F">
      <w:pPr>
        <w:spacing w:after="0"/>
        <w:jc w:val="both"/>
        <w:rPr>
          <w:rFonts w:ascii="Times New Roman" w:hAnsi="Times New Roman" w:cs="Times New Roman"/>
        </w:rPr>
      </w:pPr>
      <w:r w:rsidRPr="00FB7709">
        <w:rPr>
          <w:rFonts w:ascii="Times New Roman" w:hAnsi="Times New Roman" w:cs="Times New Roman"/>
        </w:rPr>
        <w:t xml:space="preserve">4) битно умањио способност државе да управља економским процесима у земљи, или битно отежао остварење оправданих економских интереса; </w:t>
      </w:r>
    </w:p>
    <w:p w:rsidR="00705A4F" w:rsidRPr="00FB7709" w:rsidRDefault="00705A4F" w:rsidP="00705A4F">
      <w:pPr>
        <w:spacing w:after="0"/>
        <w:jc w:val="both"/>
        <w:rPr>
          <w:rFonts w:ascii="Times New Roman" w:hAnsi="Times New Roman" w:cs="Times New Roman"/>
        </w:rPr>
      </w:pPr>
      <w:r w:rsidRPr="00FB7709">
        <w:rPr>
          <w:rFonts w:ascii="Times New Roman" w:hAnsi="Times New Roman" w:cs="Times New Roman"/>
        </w:rPr>
        <w:t xml:space="preserve">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 </w:t>
      </w:r>
    </w:p>
    <w:p w:rsidR="000D3110" w:rsidRPr="008E5BD2" w:rsidRDefault="00713923" w:rsidP="00CE2EF0">
      <w:pPr>
        <w:pStyle w:val="Heading1"/>
        <w:spacing w:before="240" w:after="240"/>
        <w:jc w:val="left"/>
        <w:rPr>
          <w:lang w:val="sr-Cyrl-CS"/>
        </w:rPr>
      </w:pPr>
      <w:bookmarkStart w:id="19" w:name="_Toc459892965"/>
      <w:r w:rsidRPr="00CE2EF0">
        <w:lastRenderedPageBreak/>
        <w:t xml:space="preserve">XX  </w:t>
      </w:r>
      <w:r w:rsidR="008E5BD2" w:rsidRPr="008E5BD2">
        <w:rPr>
          <w:lang w:val="sr-Cyrl-CS"/>
        </w:rPr>
        <w:t>И</w:t>
      </w:r>
      <w:r w:rsidR="00BD7259" w:rsidRPr="008E5BD2">
        <w:rPr>
          <w:lang w:val="sr-Cyrl-CS"/>
        </w:rPr>
        <w:t>НФОРМАЦ</w:t>
      </w:r>
      <w:r w:rsidR="008E5BD2" w:rsidRPr="008E5BD2">
        <w:rPr>
          <w:lang w:val="sr-Cyrl-CS"/>
        </w:rPr>
        <w:t>И</w:t>
      </w:r>
      <w:r w:rsidR="00BD7259" w:rsidRPr="008E5BD2">
        <w:rPr>
          <w:lang w:val="sr-Cyrl-CS"/>
        </w:rPr>
        <w:t>ЈЕ О ПОДНОШЕЊУ ЗАХТЕ</w:t>
      </w:r>
      <w:r w:rsidR="00245707" w:rsidRPr="008E5BD2">
        <w:rPr>
          <w:lang w:val="sr-Cyrl-CS"/>
        </w:rPr>
        <w:t>В</w:t>
      </w:r>
      <w:r w:rsidR="00BD7259" w:rsidRPr="008E5BD2">
        <w:rPr>
          <w:lang w:val="sr-Cyrl-CS"/>
        </w:rPr>
        <w:t>А ЗА ПР</w:t>
      </w:r>
      <w:r w:rsidR="008E5BD2" w:rsidRPr="008E5BD2">
        <w:rPr>
          <w:lang w:val="sr-Cyrl-CS"/>
        </w:rPr>
        <w:t>И</w:t>
      </w:r>
      <w:r w:rsidR="00BD7259" w:rsidRPr="008E5BD2">
        <w:rPr>
          <w:lang w:val="sr-Cyrl-CS"/>
        </w:rPr>
        <w:t xml:space="preserve">СТУП </w:t>
      </w:r>
      <w:r w:rsidR="008E5BD2" w:rsidRPr="008E5BD2">
        <w:rPr>
          <w:lang w:val="sr-Cyrl-CS"/>
        </w:rPr>
        <w:t>И</w:t>
      </w:r>
      <w:r w:rsidR="00BD7259" w:rsidRPr="008E5BD2">
        <w:rPr>
          <w:lang w:val="sr-Cyrl-CS"/>
        </w:rPr>
        <w:t>НФОРМАЦ</w:t>
      </w:r>
      <w:r w:rsidR="008E5BD2" w:rsidRPr="008E5BD2">
        <w:rPr>
          <w:lang w:val="sr-Cyrl-CS"/>
        </w:rPr>
        <w:t>И</w:t>
      </w:r>
      <w:r w:rsidR="00BD7259" w:rsidRPr="008E5BD2">
        <w:rPr>
          <w:lang w:val="sr-Cyrl-CS"/>
        </w:rPr>
        <w:t>ЈАМА ОД ЈА</w:t>
      </w:r>
      <w:r w:rsidR="00245707" w:rsidRPr="008E5BD2">
        <w:rPr>
          <w:lang w:val="sr-Cyrl-CS"/>
        </w:rPr>
        <w:t>В</w:t>
      </w:r>
      <w:r w:rsidR="00BD7259" w:rsidRPr="008E5BD2">
        <w:rPr>
          <w:lang w:val="sr-Cyrl-CS"/>
        </w:rPr>
        <w:t>НОГ ЗНАЧАЈА</w:t>
      </w:r>
      <w:bookmarkEnd w:id="19"/>
    </w:p>
    <w:p w:rsidR="000D3110" w:rsidRPr="00914AE6" w:rsidRDefault="000D3110" w:rsidP="00713923">
      <w:pPr>
        <w:tabs>
          <w:tab w:val="left" w:pos="720"/>
        </w:tabs>
        <w:jc w:val="both"/>
        <w:rPr>
          <w:rFonts w:ascii="Times New Roman" w:hAnsi="Times New Roman" w:cs="Times New Roman"/>
          <w:lang w:val="sr-Cyrl-CS"/>
        </w:rPr>
      </w:pPr>
      <w:r w:rsidRPr="000D3110">
        <w:rPr>
          <w:rFonts w:ascii="Times New Roman" w:hAnsi="Times New Roman" w:cs="Times New Roman"/>
          <w:lang w:val="sr-Cyrl-CS"/>
        </w:rPr>
        <w:t xml:space="preserve">Захтев за слободан приступ информацијама од </w:t>
      </w:r>
      <w:r w:rsidR="0028624F">
        <w:rPr>
          <w:rFonts w:ascii="Times New Roman" w:hAnsi="Times New Roman" w:cs="Times New Roman"/>
          <w:lang w:val="sr-Cyrl-CS"/>
        </w:rPr>
        <w:t xml:space="preserve">јавног значаја </w:t>
      </w:r>
      <w:r w:rsidRPr="00914AE6">
        <w:rPr>
          <w:rFonts w:ascii="Times New Roman" w:hAnsi="Times New Roman" w:cs="Times New Roman"/>
          <w:lang w:val="sr-Cyrl-CS"/>
        </w:rPr>
        <w:t>Специјалној болници за реуматске болести Нови Сад може поднети свако физичко или правно лице, и то у складу са чланом 15. Закона о слободном приступу информацијама од јавног значаја.</w:t>
      </w:r>
    </w:p>
    <w:p w:rsidR="000D3110" w:rsidRPr="00914AE6" w:rsidRDefault="000D3110" w:rsidP="0078347C">
      <w:pPr>
        <w:tabs>
          <w:tab w:val="left" w:pos="720"/>
        </w:tabs>
        <w:spacing w:after="0"/>
        <w:jc w:val="both"/>
        <w:rPr>
          <w:rFonts w:ascii="Times New Roman" w:hAnsi="Times New Roman" w:cs="Times New Roman"/>
          <w:lang w:val="sr-Cyrl-CS"/>
        </w:rPr>
      </w:pPr>
      <w:r w:rsidRPr="00914AE6">
        <w:rPr>
          <w:rFonts w:ascii="Times New Roman" w:hAnsi="Times New Roman" w:cs="Times New Roman"/>
          <w:lang w:val="sr-Cyrl-CS"/>
        </w:rPr>
        <w:t>Захтев се подноси писмено слањем захтева:</w:t>
      </w:r>
    </w:p>
    <w:p w:rsidR="000D3110" w:rsidRPr="00914AE6" w:rsidRDefault="000D3110" w:rsidP="0078347C">
      <w:pPr>
        <w:numPr>
          <w:ilvl w:val="0"/>
          <w:numId w:val="29"/>
        </w:numPr>
        <w:spacing w:after="0" w:line="240" w:lineRule="auto"/>
        <w:jc w:val="both"/>
        <w:rPr>
          <w:rFonts w:ascii="Times New Roman" w:hAnsi="Times New Roman" w:cs="Times New Roman"/>
          <w:lang w:val="sr-Cyrl-CS"/>
        </w:rPr>
      </w:pPr>
      <w:r w:rsidRPr="00914AE6">
        <w:rPr>
          <w:rFonts w:ascii="Times New Roman" w:hAnsi="Times New Roman" w:cs="Times New Roman"/>
          <w:lang w:val="sr-Cyrl-CS"/>
        </w:rPr>
        <w:t>поштом на адресу</w:t>
      </w:r>
      <w:r w:rsidRPr="00914AE6">
        <w:rPr>
          <w:rFonts w:ascii="Times New Roman" w:hAnsi="Times New Roman" w:cs="Times New Roman"/>
        </w:rPr>
        <w:t>:</w:t>
      </w:r>
      <w:r w:rsidRPr="00914AE6">
        <w:rPr>
          <w:rFonts w:ascii="Times New Roman" w:hAnsi="Times New Roman" w:cs="Times New Roman"/>
          <w:lang w:val="sr-Cyrl-CS"/>
        </w:rPr>
        <w:t xml:space="preserve"> Специјална болница за реуматске болести Нови Сад, Футошка 68</w:t>
      </w:r>
    </w:p>
    <w:p w:rsidR="000D3110" w:rsidRPr="00914AE6" w:rsidRDefault="000D3110" w:rsidP="000D3110">
      <w:pPr>
        <w:numPr>
          <w:ilvl w:val="0"/>
          <w:numId w:val="29"/>
        </w:numPr>
        <w:spacing w:after="0" w:line="240" w:lineRule="auto"/>
        <w:jc w:val="both"/>
        <w:rPr>
          <w:rFonts w:ascii="Times New Roman" w:hAnsi="Times New Roman" w:cs="Times New Roman"/>
          <w:lang w:val="sr-Cyrl-CS"/>
        </w:rPr>
      </w:pPr>
      <w:r w:rsidRPr="00914AE6">
        <w:rPr>
          <w:rFonts w:ascii="Times New Roman" w:hAnsi="Times New Roman" w:cs="Times New Roman"/>
          <w:lang w:val="sr-Cyrl-CS"/>
        </w:rPr>
        <w:t>факсом на број</w:t>
      </w:r>
      <w:r w:rsidRPr="00914AE6">
        <w:rPr>
          <w:rFonts w:ascii="Times New Roman" w:hAnsi="Times New Roman" w:cs="Times New Roman"/>
        </w:rPr>
        <w:t>:</w:t>
      </w:r>
      <w:r w:rsidRPr="00914AE6">
        <w:rPr>
          <w:rFonts w:ascii="Times New Roman" w:hAnsi="Times New Roman" w:cs="Times New Roman"/>
          <w:lang w:val="sr-Cyrl-CS"/>
        </w:rPr>
        <w:t xml:space="preserve"> </w:t>
      </w:r>
      <w:r w:rsidRPr="00914AE6">
        <w:rPr>
          <w:rFonts w:ascii="Times New Roman" w:hAnsi="Times New Roman" w:cs="Times New Roman"/>
        </w:rPr>
        <w:t>021/547-953,</w:t>
      </w:r>
    </w:p>
    <w:p w:rsidR="000D3110" w:rsidRPr="00914AE6" w:rsidRDefault="000D3110" w:rsidP="000D3110">
      <w:pPr>
        <w:numPr>
          <w:ilvl w:val="0"/>
          <w:numId w:val="29"/>
        </w:numPr>
        <w:spacing w:after="0" w:line="240" w:lineRule="auto"/>
        <w:jc w:val="both"/>
        <w:rPr>
          <w:rFonts w:ascii="Times New Roman" w:hAnsi="Times New Roman" w:cs="Times New Roman"/>
          <w:lang w:val="sr-Cyrl-CS"/>
        </w:rPr>
      </w:pPr>
      <w:r w:rsidRPr="00914AE6">
        <w:rPr>
          <w:rFonts w:ascii="Times New Roman" w:hAnsi="Times New Roman" w:cs="Times New Roman"/>
          <w:lang w:val="sr-Cyrl-CS"/>
        </w:rPr>
        <w:t xml:space="preserve">електронском поштом на </w:t>
      </w:r>
      <w:r w:rsidR="0099621C">
        <w:rPr>
          <w:rFonts w:ascii="Times New Roman" w:hAnsi="Times New Roman" w:cs="Times New Roman"/>
        </w:rPr>
        <w:t>e</w:t>
      </w:r>
      <w:r w:rsidRPr="00914AE6">
        <w:rPr>
          <w:rFonts w:ascii="Times New Roman" w:hAnsi="Times New Roman" w:cs="Times New Roman"/>
          <w:lang w:val="ru-RU"/>
        </w:rPr>
        <w:t>-</w:t>
      </w:r>
      <w:r w:rsidR="0099621C">
        <w:rPr>
          <w:rFonts w:ascii="Times New Roman" w:hAnsi="Times New Roman" w:cs="Times New Roman"/>
        </w:rPr>
        <w:t>ma</w:t>
      </w:r>
      <w:r w:rsidR="00C86F2F">
        <w:rPr>
          <w:rFonts w:ascii="Times New Roman" w:hAnsi="Times New Roman" w:cs="Times New Roman"/>
        </w:rPr>
        <w:t>i</w:t>
      </w:r>
      <w:r w:rsidR="0099621C">
        <w:rPr>
          <w:rFonts w:ascii="Times New Roman" w:hAnsi="Times New Roman" w:cs="Times New Roman"/>
        </w:rPr>
        <w:t>l</w:t>
      </w:r>
      <w:r w:rsidRPr="00914AE6">
        <w:rPr>
          <w:rFonts w:ascii="Times New Roman" w:hAnsi="Times New Roman" w:cs="Times New Roman"/>
        </w:rPr>
        <w:t>:</w:t>
      </w:r>
      <w:r w:rsidRPr="00914AE6">
        <w:rPr>
          <w:rFonts w:ascii="Times New Roman" w:hAnsi="Times New Roman" w:cs="Times New Roman"/>
          <w:lang w:val="sr-Cyrl-CS"/>
        </w:rPr>
        <w:t xml:space="preserve"> </w:t>
      </w:r>
      <w:hyperlink r:id="rId15" w:history="1">
        <w:r w:rsidRPr="00914AE6">
          <w:rPr>
            <w:rStyle w:val="Hyperlink"/>
            <w:rFonts w:ascii="Times New Roman" w:hAnsi="Times New Roman" w:cs="Times New Roman"/>
            <w:color w:val="auto"/>
          </w:rPr>
          <w:t>u</w:t>
        </w:r>
        <w:r w:rsidR="00C86F2F">
          <w:rPr>
            <w:rStyle w:val="Hyperlink"/>
            <w:rFonts w:ascii="Times New Roman" w:hAnsi="Times New Roman" w:cs="Times New Roman"/>
            <w:color w:val="auto"/>
            <w:lang/>
          </w:rPr>
          <w:t>p</w:t>
        </w:r>
        <w:r w:rsidRPr="00914AE6">
          <w:rPr>
            <w:rStyle w:val="Hyperlink"/>
            <w:rFonts w:ascii="Times New Roman" w:hAnsi="Times New Roman" w:cs="Times New Roman"/>
            <w:color w:val="auto"/>
          </w:rPr>
          <w:t>rava</w:t>
        </w:r>
        <w:r w:rsidRPr="00914AE6">
          <w:rPr>
            <w:rStyle w:val="Hyperlink"/>
            <w:rFonts w:ascii="Times New Roman" w:hAnsi="Times New Roman" w:cs="Times New Roman"/>
            <w:color w:val="auto"/>
            <w:lang w:val="sr-Cyrl-CS"/>
          </w:rPr>
          <w:t>@</w:t>
        </w:r>
        <w:r w:rsidRPr="00914AE6">
          <w:rPr>
            <w:rStyle w:val="Hyperlink"/>
            <w:rFonts w:ascii="Times New Roman" w:hAnsi="Times New Roman" w:cs="Times New Roman"/>
            <w:color w:val="auto"/>
          </w:rPr>
          <w:t>sbreum.co.rs</w:t>
        </w:r>
      </w:hyperlink>
    </w:p>
    <w:p w:rsidR="000D3110" w:rsidRPr="00914AE6" w:rsidRDefault="000D3110" w:rsidP="000D3110">
      <w:pPr>
        <w:spacing w:after="0" w:line="240" w:lineRule="auto"/>
        <w:ind w:left="720"/>
        <w:jc w:val="both"/>
        <w:rPr>
          <w:rFonts w:ascii="Times New Roman" w:hAnsi="Times New Roman" w:cs="Times New Roman"/>
          <w:lang w:val="sr-Cyrl-CS"/>
        </w:rPr>
      </w:pPr>
    </w:p>
    <w:p w:rsidR="000D3110" w:rsidRPr="00914AE6" w:rsidRDefault="000D3110" w:rsidP="000D3110">
      <w:pPr>
        <w:tabs>
          <w:tab w:val="left" w:pos="720"/>
        </w:tabs>
        <w:jc w:val="both"/>
        <w:rPr>
          <w:rFonts w:ascii="Times New Roman" w:hAnsi="Times New Roman" w:cs="Times New Roman"/>
          <w:lang w:val="sr-Cyrl-CS"/>
        </w:rPr>
      </w:pPr>
      <w:r w:rsidRPr="00914AE6">
        <w:rPr>
          <w:rFonts w:ascii="Times New Roman" w:hAnsi="Times New Roman" w:cs="Times New Roman"/>
        </w:rPr>
        <w:t xml:space="preserve">Специјална болница </w:t>
      </w:r>
      <w:r w:rsidRPr="00914AE6">
        <w:rPr>
          <w:rFonts w:ascii="Times New Roman" w:hAnsi="Times New Roman" w:cs="Times New Roman"/>
          <w:lang w:val="sr-Cyrl-CS"/>
        </w:rPr>
        <w:t>је дужна да омогући приступ информацијама и на основу усменог захтева тражиоца који се саопштава у записник, при чему се на такав захтев примењују рокови као да је поднет писмено. Препоручује се писмено подношење захтева како не би долазило до погрешног тумачења које су информације заправо захтеване.</w:t>
      </w:r>
    </w:p>
    <w:p w:rsidR="000D3110" w:rsidRPr="00914AE6" w:rsidRDefault="000D3110" w:rsidP="0078347C">
      <w:pPr>
        <w:jc w:val="both"/>
        <w:rPr>
          <w:rFonts w:ascii="Times New Roman" w:hAnsi="Times New Roman" w:cs="Times New Roman"/>
          <w:lang w:val="sr-Cyrl-CS"/>
        </w:rPr>
      </w:pPr>
      <w:r w:rsidRPr="00914AE6">
        <w:rPr>
          <w:rFonts w:ascii="Times New Roman" w:hAnsi="Times New Roman" w:cs="Times New Roman"/>
          <w:lang w:val="sr-Cyrl-CS"/>
        </w:rPr>
        <w:t xml:space="preserve">Лице овлашћено за поступање по захтевима за приступ информацијама од јавног значаја </w:t>
      </w:r>
      <w:r w:rsidRPr="00914AE6">
        <w:rPr>
          <w:rFonts w:ascii="Times New Roman" w:hAnsi="Times New Roman" w:cs="Times New Roman"/>
        </w:rPr>
        <w:t xml:space="preserve">у Специјалној болници </w:t>
      </w:r>
      <w:r w:rsidRPr="00914AE6">
        <w:rPr>
          <w:rFonts w:ascii="Times New Roman" w:hAnsi="Times New Roman" w:cs="Times New Roman"/>
          <w:lang w:val="sr-Cyrl-CS"/>
        </w:rPr>
        <w:t xml:space="preserve">је: </w:t>
      </w:r>
    </w:p>
    <w:p w:rsidR="00F028AE" w:rsidRPr="00DC5A2C" w:rsidRDefault="00F028AE" w:rsidP="00811B02">
      <w:pPr>
        <w:spacing w:after="0"/>
        <w:ind w:firstLine="720"/>
        <w:jc w:val="both"/>
        <w:rPr>
          <w:rFonts w:ascii="Times New Roman" w:hAnsi="Times New Roman" w:cs="Times New Roman"/>
          <w:color w:val="000000" w:themeColor="text1"/>
        </w:rPr>
      </w:pPr>
      <w:r w:rsidRPr="00DC5A2C">
        <w:rPr>
          <w:rFonts w:ascii="Times New Roman" w:hAnsi="Times New Roman" w:cs="Times New Roman"/>
          <w:color w:val="000000" w:themeColor="text1"/>
        </w:rPr>
        <w:t>Проф</w:t>
      </w:r>
      <w:r w:rsidR="000D3110" w:rsidRPr="00DC5A2C">
        <w:rPr>
          <w:rFonts w:ascii="Times New Roman" w:hAnsi="Times New Roman" w:cs="Times New Roman"/>
          <w:color w:val="000000" w:themeColor="text1"/>
        </w:rPr>
        <w:t xml:space="preserve">. др </w:t>
      </w:r>
      <w:r w:rsidRPr="00DC5A2C">
        <w:rPr>
          <w:rFonts w:ascii="Times New Roman" w:hAnsi="Times New Roman" w:cs="Times New Roman"/>
          <w:color w:val="000000" w:themeColor="text1"/>
        </w:rPr>
        <w:t>Бранислав Бобић</w:t>
      </w:r>
      <w:r w:rsidR="000D3110" w:rsidRPr="00DC5A2C">
        <w:rPr>
          <w:rFonts w:ascii="Times New Roman" w:hAnsi="Times New Roman" w:cs="Times New Roman"/>
          <w:color w:val="000000" w:themeColor="text1"/>
        </w:rPr>
        <w:t>,</w:t>
      </w:r>
    </w:p>
    <w:p w:rsidR="00811B02" w:rsidRPr="00DC5A2C" w:rsidRDefault="00F028AE" w:rsidP="00811B02">
      <w:pPr>
        <w:spacing w:after="0"/>
        <w:ind w:firstLine="720"/>
        <w:jc w:val="both"/>
        <w:rPr>
          <w:rFonts w:ascii="Times New Roman" w:hAnsi="Times New Roman" w:cs="Times New Roman"/>
          <w:color w:val="000000" w:themeColor="text1"/>
          <w:lang w:val="sr-Cyrl-CS"/>
        </w:rPr>
      </w:pPr>
      <w:r w:rsidRPr="00DC5A2C">
        <w:rPr>
          <w:rFonts w:ascii="Times New Roman" w:hAnsi="Times New Roman" w:cs="Times New Roman"/>
          <w:color w:val="000000" w:themeColor="text1"/>
        </w:rPr>
        <w:t>Помоник директора за медицинске послове</w:t>
      </w:r>
      <w:r w:rsidR="000D3110" w:rsidRPr="00DC5A2C">
        <w:rPr>
          <w:rFonts w:ascii="Times New Roman" w:hAnsi="Times New Roman" w:cs="Times New Roman"/>
          <w:color w:val="000000" w:themeColor="text1"/>
        </w:rPr>
        <w:t xml:space="preserve"> </w:t>
      </w:r>
    </w:p>
    <w:p w:rsidR="0078347C" w:rsidRPr="00914AE6" w:rsidRDefault="0078347C" w:rsidP="0078347C">
      <w:pPr>
        <w:spacing w:after="0"/>
        <w:ind w:firstLine="720"/>
        <w:jc w:val="both"/>
        <w:rPr>
          <w:rFonts w:ascii="Times New Roman" w:hAnsi="Times New Roman" w:cs="Times New Roman"/>
        </w:rPr>
      </w:pPr>
      <w:r w:rsidRPr="00914AE6">
        <w:rPr>
          <w:rFonts w:ascii="Times New Roman" w:hAnsi="Times New Roman" w:cs="Times New Roman"/>
        </w:rPr>
        <w:t>e</w:t>
      </w:r>
      <w:r w:rsidR="000D3110" w:rsidRPr="00914AE6">
        <w:rPr>
          <w:rFonts w:ascii="Times New Roman" w:hAnsi="Times New Roman" w:cs="Times New Roman"/>
          <w:lang w:val="ru-RU"/>
        </w:rPr>
        <w:t>-</w:t>
      </w:r>
      <w:r w:rsidRPr="00914AE6">
        <w:rPr>
          <w:rFonts w:ascii="Times New Roman" w:hAnsi="Times New Roman" w:cs="Times New Roman"/>
        </w:rPr>
        <w:t>ma</w:t>
      </w:r>
      <w:r w:rsidR="00C5378E">
        <w:rPr>
          <w:rFonts w:ascii="Times New Roman" w:hAnsi="Times New Roman" w:cs="Times New Roman"/>
        </w:rPr>
        <w:t>i</w:t>
      </w:r>
      <w:r w:rsidRPr="00914AE6">
        <w:rPr>
          <w:rFonts w:ascii="Times New Roman" w:hAnsi="Times New Roman" w:cs="Times New Roman"/>
        </w:rPr>
        <w:t>l</w:t>
      </w:r>
      <w:r w:rsidR="000D3110" w:rsidRPr="00914AE6">
        <w:rPr>
          <w:rFonts w:ascii="Times New Roman" w:hAnsi="Times New Roman" w:cs="Times New Roman"/>
          <w:lang w:val="sr-Cyrl-CS"/>
        </w:rPr>
        <w:t xml:space="preserve">: </w:t>
      </w:r>
      <w:hyperlink r:id="rId16" w:history="1">
        <w:r w:rsidR="00C5378E" w:rsidRPr="00E77250">
          <w:rPr>
            <w:rStyle w:val="Hyperlink"/>
            <w:rFonts w:ascii="Times New Roman" w:hAnsi="Times New Roman" w:cs="Times New Roman"/>
          </w:rPr>
          <w:t>uprava</w:t>
        </w:r>
        <w:r w:rsidR="00C5378E" w:rsidRPr="00E77250">
          <w:rPr>
            <w:rStyle w:val="Hyperlink"/>
            <w:rFonts w:ascii="Times New Roman" w:hAnsi="Times New Roman" w:cs="Times New Roman"/>
            <w:lang w:val="sr-Cyrl-CS"/>
          </w:rPr>
          <w:t>@</w:t>
        </w:r>
        <w:r w:rsidR="00C5378E" w:rsidRPr="00E77250">
          <w:rPr>
            <w:rStyle w:val="Hyperlink"/>
            <w:rFonts w:ascii="Times New Roman" w:hAnsi="Times New Roman" w:cs="Times New Roman"/>
          </w:rPr>
          <w:t>sbreum.co.rs</w:t>
        </w:r>
      </w:hyperlink>
      <w:r w:rsidRPr="00914AE6">
        <w:rPr>
          <w:rFonts w:ascii="Times New Roman" w:hAnsi="Times New Roman" w:cs="Times New Roman"/>
        </w:rPr>
        <w:t>,</w:t>
      </w:r>
      <w:r w:rsidR="000D3110" w:rsidRPr="00914AE6">
        <w:rPr>
          <w:rFonts w:ascii="Times New Roman" w:hAnsi="Times New Roman" w:cs="Times New Roman"/>
        </w:rPr>
        <w:t xml:space="preserve"> </w:t>
      </w:r>
    </w:p>
    <w:p w:rsidR="0078347C" w:rsidRPr="00914AE6" w:rsidRDefault="000D3110" w:rsidP="0078347C">
      <w:pPr>
        <w:spacing w:after="0"/>
        <w:ind w:firstLine="720"/>
        <w:jc w:val="both"/>
        <w:rPr>
          <w:rFonts w:ascii="Times New Roman" w:hAnsi="Times New Roman" w:cs="Times New Roman"/>
          <w:lang w:val="sr-Cyrl-CS"/>
        </w:rPr>
      </w:pPr>
      <w:r w:rsidRPr="00914AE6">
        <w:rPr>
          <w:rFonts w:ascii="Times New Roman" w:hAnsi="Times New Roman" w:cs="Times New Roman"/>
          <w:lang w:val="sr-Cyrl-CS"/>
        </w:rPr>
        <w:t xml:space="preserve">телефон 021/547-954, </w:t>
      </w:r>
    </w:p>
    <w:p w:rsidR="000D3110" w:rsidRPr="00C86F2F" w:rsidRDefault="000D3110" w:rsidP="0078347C">
      <w:pPr>
        <w:spacing w:after="0"/>
        <w:ind w:firstLine="720"/>
        <w:jc w:val="both"/>
        <w:rPr>
          <w:rFonts w:ascii="Times New Roman" w:hAnsi="Times New Roman" w:cs="Times New Roman"/>
          <w:lang/>
        </w:rPr>
      </w:pPr>
      <w:r w:rsidRPr="00914AE6">
        <w:rPr>
          <w:rFonts w:ascii="Times New Roman" w:hAnsi="Times New Roman" w:cs="Times New Roman"/>
          <w:lang w:val="sr-Cyrl-CS"/>
        </w:rPr>
        <w:t xml:space="preserve">ул. </w:t>
      </w:r>
      <w:r w:rsidRPr="00914AE6">
        <w:rPr>
          <w:rFonts w:ascii="Times New Roman" w:hAnsi="Times New Roman" w:cs="Times New Roman"/>
        </w:rPr>
        <w:t>Футошка 68.</w:t>
      </w:r>
      <w:r w:rsidR="00C86F2F">
        <w:rPr>
          <w:rFonts w:ascii="Times New Roman" w:hAnsi="Times New Roman" w:cs="Times New Roman"/>
          <w:lang/>
        </w:rPr>
        <w:t xml:space="preserve"> Нови Сад</w:t>
      </w:r>
    </w:p>
    <w:p w:rsidR="000D3110" w:rsidRPr="00914AE6" w:rsidRDefault="000D3110" w:rsidP="0078347C">
      <w:pPr>
        <w:tabs>
          <w:tab w:val="left" w:pos="720"/>
        </w:tabs>
        <w:spacing w:before="120"/>
        <w:jc w:val="both"/>
        <w:rPr>
          <w:rFonts w:ascii="Times New Roman" w:hAnsi="Times New Roman" w:cs="Times New Roman"/>
          <w:lang w:val="sr-Cyrl-CS"/>
        </w:rPr>
      </w:pPr>
      <w:r w:rsidRPr="00914AE6">
        <w:rPr>
          <w:rFonts w:ascii="Times New Roman" w:hAnsi="Times New Roman" w:cs="Times New Roman"/>
          <w:lang w:val="sr-Cyrl-CS"/>
        </w:rPr>
        <w:t>Захтев мора да садржати: назив и адресу Специјалне болнице, податке о тражиоцу информације (име,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за подношење захтева као и друге податке који олакшавају проналажење тражене информације.</w:t>
      </w:r>
    </w:p>
    <w:p w:rsidR="000D3110" w:rsidRPr="00914AE6" w:rsidRDefault="000D3110" w:rsidP="000D3110">
      <w:pPr>
        <w:tabs>
          <w:tab w:val="left" w:pos="720"/>
        </w:tabs>
        <w:jc w:val="both"/>
        <w:rPr>
          <w:rFonts w:ascii="Times New Roman" w:hAnsi="Times New Roman" w:cs="Times New Roman"/>
          <w:lang w:val="sr-Cyrl-CS"/>
        </w:rPr>
      </w:pPr>
      <w:r w:rsidRPr="00914AE6">
        <w:rPr>
          <w:rFonts w:ascii="Times New Roman" w:hAnsi="Times New Roman" w:cs="Times New Roman"/>
          <w:lang w:val="sr-Cyrl-CS"/>
        </w:rPr>
        <w:t>Ако захтев не садржи горе наведене податке, односно ако захтев није уредан, овлашћено лице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Специјална болница ће донети закључак о одбацивању захтева као неуредног.</w:t>
      </w:r>
    </w:p>
    <w:p w:rsidR="000D3110" w:rsidRPr="00914AE6" w:rsidRDefault="000D3110" w:rsidP="000D3110">
      <w:pPr>
        <w:tabs>
          <w:tab w:val="left" w:pos="720"/>
        </w:tabs>
        <w:jc w:val="both"/>
        <w:rPr>
          <w:rFonts w:ascii="Times New Roman" w:hAnsi="Times New Roman" w:cs="Times New Roman"/>
          <w:lang w:val="sr-Cyrl-CS"/>
        </w:rPr>
      </w:pPr>
      <w:r w:rsidRPr="00914AE6">
        <w:rPr>
          <w:rFonts w:ascii="Times New Roman" w:hAnsi="Times New Roman" w:cs="Times New Roman"/>
          <w:lang w:val="sr-Cyrl-CS"/>
        </w:rPr>
        <w:t>Специјална болница има прописан образац за подношење захтева, али ће размотрити и захтев који није сачињен на истом.</w:t>
      </w:r>
    </w:p>
    <w:p w:rsidR="000D3110" w:rsidRPr="00914AE6" w:rsidRDefault="000D3110" w:rsidP="000D3110">
      <w:pPr>
        <w:shd w:val="clear" w:color="auto" w:fill="FFFFFF"/>
        <w:ind w:left="10"/>
        <w:jc w:val="both"/>
        <w:rPr>
          <w:rFonts w:ascii="Times New Roman" w:hAnsi="Times New Roman" w:cs="Times New Roman"/>
          <w:lang w:val="sr-Cyrl-CS"/>
        </w:rPr>
      </w:pPr>
      <w:r w:rsidRPr="00914AE6">
        <w:rPr>
          <w:rFonts w:ascii="Times New Roman" w:hAnsi="Times New Roman" w:cs="Times New Roman"/>
          <w:lang w:val="sr-Cyrl-CS"/>
        </w:rPr>
        <w:t xml:space="preserve">У складу са чланом 16. Закона о слободном приступу информацијама од јавног значаја, Специјална болница је дужна да без одлагања, а најкасније у року од 15 дана од дана пријема захтева, тражиоца обавести: 1) о поседовању информације, 2) стави му на увид документ који садржи тражену информацију, 3) изда му или упути копију тог документа. Копија документа је упућена тражиоцу даном напуштања писарнице Специјалне болнице. </w:t>
      </w:r>
    </w:p>
    <w:p w:rsidR="000D3110" w:rsidRPr="00914AE6" w:rsidRDefault="00DC5A2C" w:rsidP="00511691">
      <w:pPr>
        <w:shd w:val="clear" w:color="auto" w:fill="FFFFFF"/>
        <w:ind w:left="10"/>
        <w:jc w:val="both"/>
        <w:rPr>
          <w:rFonts w:ascii="Times New Roman" w:hAnsi="Times New Roman" w:cs="Times New Roman"/>
          <w:lang w:val="sr-Cyrl-CS"/>
        </w:rPr>
      </w:pPr>
      <w:r>
        <w:rPr>
          <w:rFonts w:ascii="Times New Roman" w:hAnsi="Times New Roman" w:cs="Times New Roman"/>
          <w:lang w:val="sr-Cyrl-CS"/>
        </w:rPr>
        <w:t>И</w:t>
      </w:r>
      <w:r w:rsidR="000D3110" w:rsidRPr="00914AE6">
        <w:rPr>
          <w:rFonts w:ascii="Times New Roman" w:hAnsi="Times New Roman" w:cs="Times New Roman"/>
          <w:lang w:val="sr-Cyrl-CS"/>
        </w:rPr>
        <w:t xml:space="preserve">зузетно, 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Специјална болница мора поступити по захтеву најкасније у року од 48 сати од пријема захтева. </w:t>
      </w:r>
    </w:p>
    <w:p w:rsidR="000D3110" w:rsidRPr="00914AE6" w:rsidRDefault="000D3110" w:rsidP="000D3110">
      <w:pPr>
        <w:shd w:val="clear" w:color="auto" w:fill="FFFFFF"/>
        <w:ind w:left="10"/>
        <w:jc w:val="both"/>
        <w:rPr>
          <w:rFonts w:ascii="Times New Roman" w:hAnsi="Times New Roman" w:cs="Times New Roman"/>
          <w:lang w:val="sr-Cyrl-CS"/>
        </w:rPr>
      </w:pPr>
      <w:r w:rsidRPr="00914AE6">
        <w:rPr>
          <w:rFonts w:ascii="Times New Roman" w:hAnsi="Times New Roman" w:cs="Times New Roman"/>
          <w:lang w:val="sr-Cyrl-CS"/>
        </w:rPr>
        <w:t xml:space="preserve">Ако Специјална болница није у могућности, из оправданих разлога, да у року од 15 дана од дана пријема захтева поступи по истом, дужна је да о томе, у року од седам дана од дана пријема захтева, </w:t>
      </w:r>
      <w:r w:rsidRPr="00914AE6">
        <w:rPr>
          <w:rFonts w:ascii="Times New Roman" w:hAnsi="Times New Roman" w:cs="Times New Roman"/>
          <w:lang w:val="sr-Cyrl-CS"/>
        </w:rPr>
        <w:lastRenderedPageBreak/>
        <w:t xml:space="preserve">обавести тражиоца и одреди накнадни рок, који не може бити дужи од 40 дана од дана пријема захтева, у коме ће поступити по поднетом захтеву тражиоца информација од јавног значаја. </w:t>
      </w:r>
    </w:p>
    <w:p w:rsidR="000D3110" w:rsidRPr="00914AE6" w:rsidRDefault="000D3110" w:rsidP="00511691">
      <w:pPr>
        <w:shd w:val="clear" w:color="auto" w:fill="FFFFFF"/>
        <w:ind w:left="10"/>
        <w:jc w:val="both"/>
        <w:rPr>
          <w:rFonts w:ascii="Times New Roman" w:hAnsi="Times New Roman" w:cs="Times New Roman"/>
          <w:lang w:val="sr-Cyrl-CS"/>
        </w:rPr>
      </w:pPr>
      <w:r w:rsidRPr="00914AE6">
        <w:rPr>
          <w:rFonts w:ascii="Times New Roman" w:hAnsi="Times New Roman" w:cs="Times New Roman"/>
          <w:lang w:val="sr-Cyrl-CS"/>
        </w:rPr>
        <w:t xml:space="preserve">Специјална болница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0D3110" w:rsidRPr="00914AE6" w:rsidRDefault="000D3110" w:rsidP="00511691">
      <w:pPr>
        <w:shd w:val="clear" w:color="auto" w:fill="FFFFFF"/>
        <w:ind w:left="10"/>
        <w:jc w:val="both"/>
        <w:rPr>
          <w:rFonts w:ascii="Times New Roman" w:hAnsi="Times New Roman" w:cs="Times New Roman"/>
          <w:lang w:val="sr-Cyrl-CS"/>
        </w:rPr>
      </w:pPr>
      <w:r w:rsidRPr="00914AE6">
        <w:rPr>
          <w:rFonts w:ascii="Times New Roman" w:hAnsi="Times New Roman" w:cs="Times New Roman"/>
          <w:lang w:val="sr-Cyrl-CS"/>
        </w:rPr>
        <w:t xml:space="preserve">Увид у документ који садржи тражену информацију врши се у службеним просторијама Специјалне болнице. Тражилац може из оправданих разлога тражити да увид у документ изврши у друго време од времена које му је одредила Специјална болница. Лицу које није у стању да без пратиоца изврши увид у документ који садржи тражену информацију, омогућиће се да то учини уз помоћ пратиоца. Ако удовољи захтеву, Специјална болница неће издати посебно решење, него ће о томе сачинити службену белешку. </w:t>
      </w:r>
    </w:p>
    <w:p w:rsidR="000D3110" w:rsidRPr="00914AE6" w:rsidRDefault="000D3110" w:rsidP="000D3110">
      <w:pPr>
        <w:shd w:val="clear" w:color="auto" w:fill="FFFFFF"/>
        <w:ind w:left="10"/>
        <w:jc w:val="both"/>
        <w:rPr>
          <w:rFonts w:ascii="Times New Roman" w:hAnsi="Times New Roman" w:cs="Times New Roman"/>
          <w:lang w:val="sr-Cyrl-CS"/>
        </w:rPr>
      </w:pPr>
      <w:r w:rsidRPr="00914AE6">
        <w:rPr>
          <w:rFonts w:ascii="Times New Roman" w:hAnsi="Times New Roman" w:cs="Times New Roman"/>
          <w:lang w:val="sr-Cyrl-CS"/>
        </w:rPr>
        <w:t>Ако Специјална болница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D3110" w:rsidRPr="00914AE6" w:rsidRDefault="000D3110" w:rsidP="00511691">
      <w:pPr>
        <w:shd w:val="clear" w:color="auto" w:fill="FFFFFF"/>
        <w:ind w:left="10"/>
        <w:jc w:val="both"/>
        <w:rPr>
          <w:rFonts w:ascii="Times New Roman" w:hAnsi="Times New Roman" w:cs="Times New Roman"/>
          <w:lang w:val="sr-Cyrl-CS"/>
        </w:rPr>
      </w:pPr>
      <w:r w:rsidRPr="00914AE6">
        <w:rPr>
          <w:rFonts w:ascii="Times New Roman" w:hAnsi="Times New Roman" w:cs="Times New Roman"/>
          <w:lang w:val="sr-Cyrl-CS"/>
        </w:rPr>
        <w:t xml:space="preserve">Када Специјална болница не поседује документ који садржи тражену информацију,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 по његовом знању, документ налази. </w:t>
      </w:r>
    </w:p>
    <w:p w:rsidR="000D3110" w:rsidRPr="00914AE6" w:rsidRDefault="000D3110" w:rsidP="00511691">
      <w:pPr>
        <w:shd w:val="clear" w:color="auto" w:fill="FFFFFF"/>
        <w:jc w:val="both"/>
        <w:rPr>
          <w:rFonts w:ascii="Times New Roman" w:hAnsi="Times New Roman" w:cs="Times New Roman"/>
          <w:lang w:val="sr-Cyrl-CS"/>
        </w:rPr>
      </w:pPr>
      <w:r w:rsidRPr="00914AE6">
        <w:rPr>
          <w:rFonts w:ascii="Times New Roman" w:hAnsi="Times New Roman" w:cs="Times New Roman"/>
          <w:lang w:val="sr-Cyrl-CS"/>
        </w:rPr>
        <w:t xml:space="preserve">Тражилац информација од јавног значаја може изјавити жалбу Поверенику за информације од јавног значаја и заштиту података о личности на одговор, решење о одбијању захтева или закључак Специјалне болнице, као и у случају да Специјална болница на захтев не одговори у прописаном року, односно уколико дође до „ћутања администрације“, и то у складу са чланом 22. Закона о слободном приступу информацијама од јавног значаја. </w:t>
      </w:r>
    </w:p>
    <w:p w:rsidR="000D3110" w:rsidRPr="00914AE6" w:rsidRDefault="000D3110" w:rsidP="00511691">
      <w:pPr>
        <w:shd w:val="clear" w:color="auto" w:fill="FFFFFF"/>
        <w:ind w:left="10"/>
        <w:jc w:val="both"/>
        <w:rPr>
          <w:rFonts w:ascii="Times New Roman" w:hAnsi="Times New Roman" w:cs="Times New Roman"/>
          <w:lang w:val="sr-Cyrl-CS"/>
        </w:rPr>
      </w:pPr>
      <w:r w:rsidRPr="00914AE6">
        <w:rPr>
          <w:rFonts w:ascii="Times New Roman" w:hAnsi="Times New Roman" w:cs="Times New Roman"/>
          <w:lang w:val="sr-Cyrl-CS"/>
        </w:rPr>
        <w:t xml:space="preserve">Накнада трошкова за увид у документ који садржи тражену информацију се не наплаћује, а у складу са чланом 17. Закона. Међутим,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0D3110" w:rsidRPr="00632553" w:rsidRDefault="00511691" w:rsidP="00A73EAC">
      <w:pPr>
        <w:shd w:val="clear" w:color="auto" w:fill="FFFFFF"/>
        <w:ind w:left="10"/>
        <w:jc w:val="both"/>
        <w:rPr>
          <w:rFonts w:ascii="Times New Roman" w:hAnsi="Times New Roman" w:cs="Times New Roman"/>
          <w:color w:val="FF0000"/>
          <w:lang w:val="sr-Cyrl-CS"/>
        </w:rPr>
      </w:pPr>
      <w:r w:rsidRPr="00914AE6">
        <w:rPr>
          <w:rFonts w:ascii="Times New Roman" w:hAnsi="Times New Roman" w:cs="Times New Roman"/>
          <w:lang w:val="sr-Cyrl-CS"/>
        </w:rPr>
        <w:t>В</w:t>
      </w:r>
      <w:r w:rsidR="000D3110" w:rsidRPr="00914AE6">
        <w:rPr>
          <w:rFonts w:ascii="Times New Roman" w:hAnsi="Times New Roman" w:cs="Times New Roman"/>
          <w:lang w:val="sr-Cyrl-CS"/>
        </w:rPr>
        <w:t xml:space="preserve">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докумената на којима се налазе информације од јавног значаја („Службени гласник РС“, број 8/06). </w:t>
      </w:r>
    </w:p>
    <w:p w:rsidR="00BD7259" w:rsidRPr="000D3110" w:rsidRDefault="00BD7259" w:rsidP="0081536F">
      <w:pPr>
        <w:jc w:val="both"/>
        <w:rPr>
          <w:rFonts w:ascii="Times New Roman" w:hAnsi="Times New Roman" w:cs="Times New Roman"/>
          <w:b/>
          <w:bCs/>
        </w:rPr>
      </w:pPr>
    </w:p>
    <w:sectPr w:rsidR="00BD7259" w:rsidRPr="000D3110" w:rsidSect="00C86F2F">
      <w:headerReference w:type="default" r:id="rId17"/>
      <w:footerReference w:type="even" r:id="rId18"/>
      <w:footerReference w:type="default" r:id="rId19"/>
      <w:pgSz w:w="11907" w:h="16839" w:code="9"/>
      <w:pgMar w:top="1009" w:right="1009" w:bottom="1009" w:left="100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81" w:rsidRDefault="00982E81" w:rsidP="00FE1A45">
      <w:pPr>
        <w:spacing w:after="0" w:line="240" w:lineRule="auto"/>
      </w:pPr>
      <w:r>
        <w:separator/>
      </w:r>
    </w:p>
  </w:endnote>
  <w:endnote w:type="continuationSeparator" w:id="1">
    <w:p w:rsidR="00982E81" w:rsidRDefault="00982E81" w:rsidP="00FE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1178"/>
      <w:docPartObj>
        <w:docPartGallery w:val="Page Numbers (Bottom of Page)"/>
        <w:docPartUnique/>
      </w:docPartObj>
    </w:sdtPr>
    <w:sdtContent>
      <w:p w:rsidR="00FA66C6" w:rsidRDefault="00FA66C6">
        <w:pPr>
          <w:pStyle w:val="Footer"/>
          <w:jc w:val="right"/>
        </w:pPr>
        <w:fldSimple w:instr=" PAGE   \* MERGEFORMAT ">
          <w:r w:rsidR="00B663CB">
            <w:rPr>
              <w:noProof/>
            </w:rPr>
            <w:t>2</w:t>
          </w:r>
        </w:fldSimple>
      </w:p>
    </w:sdtContent>
  </w:sdt>
  <w:p w:rsidR="00FA66C6" w:rsidRDefault="00FA66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1174"/>
      <w:docPartObj>
        <w:docPartGallery w:val="Page Numbers (Bottom of Page)"/>
        <w:docPartUnique/>
      </w:docPartObj>
    </w:sdtPr>
    <w:sdtContent>
      <w:p w:rsidR="00FA66C6" w:rsidRDefault="00FA66C6">
        <w:pPr>
          <w:pStyle w:val="Footer"/>
          <w:jc w:val="right"/>
        </w:pPr>
        <w:fldSimple w:instr=" PAGE   \* MERGEFORMAT ">
          <w:r w:rsidR="00B663CB">
            <w:rPr>
              <w:noProof/>
            </w:rPr>
            <w:t>3</w:t>
          </w:r>
        </w:fldSimple>
      </w:p>
    </w:sdtContent>
  </w:sdt>
  <w:p w:rsidR="00FA66C6" w:rsidRDefault="00FA6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81" w:rsidRDefault="00982E81" w:rsidP="00FE1A45">
      <w:pPr>
        <w:spacing w:after="0" w:line="240" w:lineRule="auto"/>
      </w:pPr>
      <w:r>
        <w:separator/>
      </w:r>
    </w:p>
  </w:footnote>
  <w:footnote w:type="continuationSeparator" w:id="1">
    <w:p w:rsidR="00982E81" w:rsidRDefault="00982E81" w:rsidP="00FE1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6" w:rsidRDefault="00FA66C6">
    <w:pPr>
      <w:pStyle w:val="Header"/>
      <w:jc w:val="right"/>
    </w:pPr>
  </w:p>
  <w:p w:rsidR="00FA66C6" w:rsidRDefault="00FA6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D8"/>
    <w:multiLevelType w:val="hybridMultilevel"/>
    <w:tmpl w:val="2DE4D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12DFD"/>
    <w:multiLevelType w:val="hybridMultilevel"/>
    <w:tmpl w:val="77FECC84"/>
    <w:lvl w:ilvl="0" w:tplc="85AA3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39280E"/>
    <w:multiLevelType w:val="hybridMultilevel"/>
    <w:tmpl w:val="11C06E06"/>
    <w:lvl w:ilvl="0" w:tplc="DEDC4982">
      <w:start w:val="1"/>
      <w:numFmt w:val="bullet"/>
      <w:lvlText w:val=""/>
      <w:lvlJc w:val="left"/>
      <w:pPr>
        <w:tabs>
          <w:tab w:val="num" w:pos="1512"/>
        </w:tabs>
        <w:ind w:left="1512" w:hanging="360"/>
      </w:pPr>
      <w:rPr>
        <w:rFonts w:ascii="Wingdings" w:hAnsi="Wingdings" w:hint="default"/>
      </w:rPr>
    </w:lvl>
    <w:lvl w:ilvl="1" w:tplc="2E9ED02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6959BA"/>
    <w:multiLevelType w:val="hybridMultilevel"/>
    <w:tmpl w:val="ED64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E6A80"/>
    <w:multiLevelType w:val="hybridMultilevel"/>
    <w:tmpl w:val="10F60F8E"/>
    <w:lvl w:ilvl="0" w:tplc="68E44C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736B3"/>
    <w:multiLevelType w:val="hybridMultilevel"/>
    <w:tmpl w:val="6BB21EB6"/>
    <w:lvl w:ilvl="0" w:tplc="0409000F">
      <w:start w:val="1"/>
      <w:numFmt w:val="decimal"/>
      <w:lvlText w:val="%1."/>
      <w:lvlJc w:val="left"/>
      <w:pPr>
        <w:tabs>
          <w:tab w:val="num" w:pos="720"/>
        </w:tabs>
        <w:ind w:left="720" w:hanging="360"/>
      </w:pPr>
    </w:lvl>
    <w:lvl w:ilvl="1" w:tplc="C7C21402">
      <w:start w:val="1"/>
      <w:numFmt w:val="upp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87759"/>
    <w:multiLevelType w:val="hybridMultilevel"/>
    <w:tmpl w:val="EB6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2554C"/>
    <w:multiLevelType w:val="hybridMultilevel"/>
    <w:tmpl w:val="06207CE0"/>
    <w:lvl w:ilvl="0" w:tplc="2E9ED0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nsid w:val="14B762A0"/>
    <w:multiLevelType w:val="hybridMultilevel"/>
    <w:tmpl w:val="B0A8C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5224F"/>
    <w:multiLevelType w:val="hybridMultilevel"/>
    <w:tmpl w:val="B508A27E"/>
    <w:lvl w:ilvl="0" w:tplc="EB5EFD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8E5F10"/>
    <w:multiLevelType w:val="hybridMultilevel"/>
    <w:tmpl w:val="E12AB7B4"/>
    <w:lvl w:ilvl="0" w:tplc="BDD2B5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DA331F2"/>
    <w:multiLevelType w:val="hybridMultilevel"/>
    <w:tmpl w:val="872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C4261"/>
    <w:multiLevelType w:val="hybridMultilevel"/>
    <w:tmpl w:val="8BAA6C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1C7E19"/>
    <w:multiLevelType w:val="hybridMultilevel"/>
    <w:tmpl w:val="3CA03728"/>
    <w:lvl w:ilvl="0" w:tplc="20F83B98">
      <w:start w:val="2"/>
      <w:numFmt w:val="bullet"/>
      <w:lvlText w:val="-"/>
      <w:lvlJc w:val="left"/>
      <w:pPr>
        <w:tabs>
          <w:tab w:val="num" w:pos="720"/>
        </w:tabs>
        <w:ind w:left="720" w:hanging="360"/>
      </w:pPr>
      <w:rPr>
        <w:rFonts w:ascii="Times New Roman" w:eastAsia="Times New Roman" w:hAnsi="Times New Roman" w:cs="Times New Roman" w:hint="default"/>
      </w:rPr>
    </w:lvl>
    <w:lvl w:ilvl="1" w:tplc="2E9ED02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0390D"/>
    <w:multiLevelType w:val="hybridMultilevel"/>
    <w:tmpl w:val="2504959A"/>
    <w:lvl w:ilvl="0" w:tplc="F7261CF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55D21A0"/>
    <w:multiLevelType w:val="hybridMultilevel"/>
    <w:tmpl w:val="75B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36EB8"/>
    <w:multiLevelType w:val="hybridMultilevel"/>
    <w:tmpl w:val="A3C2B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E5C33"/>
    <w:multiLevelType w:val="hybridMultilevel"/>
    <w:tmpl w:val="A72A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17B6A"/>
    <w:multiLevelType w:val="hybridMultilevel"/>
    <w:tmpl w:val="D1A89C1E"/>
    <w:lvl w:ilvl="0" w:tplc="2E9ED02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00"/>
        </w:tabs>
        <w:ind w:left="300" w:hanging="360"/>
      </w:pPr>
      <w:rPr>
        <w:rFonts w:ascii="Courier New" w:hAnsi="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9">
    <w:nsid w:val="29E8760E"/>
    <w:multiLevelType w:val="hybridMultilevel"/>
    <w:tmpl w:val="89BE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7021C"/>
    <w:multiLevelType w:val="hybridMultilevel"/>
    <w:tmpl w:val="3CA03728"/>
    <w:lvl w:ilvl="0" w:tplc="20F83B98">
      <w:start w:val="2"/>
      <w:numFmt w:val="bullet"/>
      <w:lvlText w:val="-"/>
      <w:lvlJc w:val="left"/>
      <w:pPr>
        <w:tabs>
          <w:tab w:val="num" w:pos="720"/>
        </w:tabs>
        <w:ind w:left="720" w:hanging="360"/>
      </w:pPr>
      <w:rPr>
        <w:rFonts w:ascii="Times New Roman" w:eastAsia="Times New Roman" w:hAnsi="Times New Roman" w:cs="Times New Roman" w:hint="default"/>
      </w:rPr>
    </w:lvl>
    <w:lvl w:ilvl="1" w:tplc="E5A2F884">
      <w:numFmt w:val="bullet"/>
      <w:lvlText w:val="-"/>
      <w:lvlJc w:val="left"/>
      <w:pPr>
        <w:tabs>
          <w:tab w:val="num" w:pos="1440"/>
        </w:tabs>
        <w:ind w:left="1296" w:hanging="216"/>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9D50AD"/>
    <w:multiLevelType w:val="hybridMultilevel"/>
    <w:tmpl w:val="9EBAE770"/>
    <w:lvl w:ilvl="0" w:tplc="20F83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4308B"/>
    <w:multiLevelType w:val="hybridMultilevel"/>
    <w:tmpl w:val="244C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F02A1"/>
    <w:multiLevelType w:val="hybridMultilevel"/>
    <w:tmpl w:val="24BCBC5E"/>
    <w:lvl w:ilvl="0" w:tplc="3702C9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8E456B"/>
    <w:multiLevelType w:val="hybridMultilevel"/>
    <w:tmpl w:val="08A284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952948"/>
    <w:multiLevelType w:val="hybridMultilevel"/>
    <w:tmpl w:val="5EEC0D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646388"/>
    <w:multiLevelType w:val="hybridMultilevel"/>
    <w:tmpl w:val="5E26630E"/>
    <w:lvl w:ilvl="0" w:tplc="2E9ED0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5E9311A"/>
    <w:multiLevelType w:val="hybridMultilevel"/>
    <w:tmpl w:val="066829AE"/>
    <w:lvl w:ilvl="0" w:tplc="C71615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63E099A"/>
    <w:multiLevelType w:val="hybridMultilevel"/>
    <w:tmpl w:val="3A3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86279"/>
    <w:multiLevelType w:val="hybridMultilevel"/>
    <w:tmpl w:val="C6DA46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577A9A"/>
    <w:multiLevelType w:val="hybridMultilevel"/>
    <w:tmpl w:val="640483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3F1520"/>
    <w:multiLevelType w:val="hybridMultilevel"/>
    <w:tmpl w:val="A2680DB2"/>
    <w:lvl w:ilvl="0" w:tplc="0409000F">
      <w:start w:val="1"/>
      <w:numFmt w:val="decimal"/>
      <w:lvlText w:val="%1."/>
      <w:lvlJc w:val="left"/>
      <w:pPr>
        <w:ind w:left="720" w:hanging="360"/>
      </w:pPr>
    </w:lvl>
    <w:lvl w:ilvl="1" w:tplc="AFDC1AC4">
      <w:start w:val="1"/>
      <w:numFmt w:val="bullet"/>
      <w:lvlText w:val=""/>
      <w:lvlJc w:val="left"/>
      <w:pPr>
        <w:tabs>
          <w:tab w:val="num" w:pos="1296"/>
        </w:tabs>
        <w:ind w:left="1368" w:hanging="288"/>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05D4F0F"/>
    <w:multiLevelType w:val="hybridMultilevel"/>
    <w:tmpl w:val="79F89E56"/>
    <w:lvl w:ilvl="0" w:tplc="2DCC64B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0D04A0"/>
    <w:multiLevelType w:val="hybridMultilevel"/>
    <w:tmpl w:val="38FC7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581475"/>
    <w:multiLevelType w:val="hybridMultilevel"/>
    <w:tmpl w:val="159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A61B8C"/>
    <w:multiLevelType w:val="hybridMultilevel"/>
    <w:tmpl w:val="FE84A7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nsid w:val="5719136A"/>
    <w:multiLevelType w:val="hybridMultilevel"/>
    <w:tmpl w:val="7712926A"/>
    <w:lvl w:ilvl="0" w:tplc="0409000F">
      <w:start w:val="1"/>
      <w:numFmt w:val="decimal"/>
      <w:lvlText w:val="%1."/>
      <w:lvlJc w:val="left"/>
      <w:pPr>
        <w:tabs>
          <w:tab w:val="num" w:pos="720"/>
        </w:tabs>
        <w:ind w:left="720" w:hanging="360"/>
      </w:pPr>
      <w:rPr>
        <w:rFonts w:hint="default"/>
      </w:rPr>
    </w:lvl>
    <w:lvl w:ilvl="1" w:tplc="83BC52CC">
      <w:start w:val="1"/>
      <w:numFmt w:val="decimal"/>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B44ED7"/>
    <w:multiLevelType w:val="hybridMultilevel"/>
    <w:tmpl w:val="5E26630E"/>
    <w:lvl w:ilvl="0" w:tplc="2E9ED02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E0063C"/>
    <w:multiLevelType w:val="hybridMultilevel"/>
    <w:tmpl w:val="3CA03728"/>
    <w:lvl w:ilvl="0" w:tplc="20F83B98">
      <w:start w:val="2"/>
      <w:numFmt w:val="bullet"/>
      <w:lvlText w:val="-"/>
      <w:lvlJc w:val="left"/>
      <w:pPr>
        <w:tabs>
          <w:tab w:val="num" w:pos="1800"/>
        </w:tabs>
        <w:ind w:left="1800" w:hanging="360"/>
      </w:pPr>
      <w:rPr>
        <w:rFonts w:ascii="Times New Roman" w:eastAsia="Times New Roman" w:hAnsi="Times New Roman" w:cs="Times New Roman" w:hint="default"/>
      </w:rPr>
    </w:lvl>
    <w:lvl w:ilvl="1" w:tplc="2E9ED02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598B6820"/>
    <w:multiLevelType w:val="hybridMultilevel"/>
    <w:tmpl w:val="9E72E956"/>
    <w:lvl w:ilvl="0" w:tplc="09042A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F22EF"/>
    <w:multiLevelType w:val="hybridMultilevel"/>
    <w:tmpl w:val="8F764964"/>
    <w:lvl w:ilvl="0" w:tplc="9BB26C74">
      <w:start w:val="1"/>
      <w:numFmt w:val="bullet"/>
      <w:lvlText w:val=""/>
      <w:lvlJc w:val="left"/>
      <w:pPr>
        <w:tabs>
          <w:tab w:val="num" w:pos="1080"/>
        </w:tabs>
        <w:ind w:left="1008" w:hanging="288"/>
      </w:pPr>
      <w:rPr>
        <w:rFonts w:ascii="Wingdings" w:hAnsi="Wingdings" w:hint="default"/>
      </w:rPr>
    </w:lvl>
    <w:lvl w:ilvl="1" w:tplc="2E9ED02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nsid w:val="709137A3"/>
    <w:multiLevelType w:val="hybridMultilevel"/>
    <w:tmpl w:val="42D8D888"/>
    <w:lvl w:ilvl="0" w:tplc="7F0C73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3B11D8"/>
    <w:multiLevelType w:val="hybridMultilevel"/>
    <w:tmpl w:val="387E8360"/>
    <w:lvl w:ilvl="0" w:tplc="04090011">
      <w:start w:val="1"/>
      <w:numFmt w:val="decimal"/>
      <w:lvlText w:val="%1)"/>
      <w:lvlJc w:val="left"/>
      <w:pPr>
        <w:tabs>
          <w:tab w:val="num" w:pos="720"/>
        </w:tabs>
        <w:ind w:left="720" w:hanging="360"/>
      </w:pPr>
      <w:rPr>
        <w:rFonts w:hint="default"/>
      </w:rPr>
    </w:lvl>
    <w:lvl w:ilvl="1" w:tplc="C7C21402">
      <w:start w:val="1"/>
      <w:numFmt w:val="upp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BA0579"/>
    <w:multiLevelType w:val="hybridMultilevel"/>
    <w:tmpl w:val="CCC66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B2F25"/>
    <w:multiLevelType w:val="hybridMultilevel"/>
    <w:tmpl w:val="AE5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204380"/>
    <w:multiLevelType w:val="hybridMultilevel"/>
    <w:tmpl w:val="EB8035AE"/>
    <w:lvl w:ilvl="0" w:tplc="B126854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B4D0EE2"/>
    <w:multiLevelType w:val="hybridMultilevel"/>
    <w:tmpl w:val="68A4FC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924835"/>
    <w:multiLevelType w:val="hybridMultilevel"/>
    <w:tmpl w:val="B59470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0738B5"/>
    <w:multiLevelType w:val="hybridMultilevel"/>
    <w:tmpl w:val="840C4636"/>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9">
    <w:nsid w:val="7E2117FF"/>
    <w:multiLevelType w:val="hybridMultilevel"/>
    <w:tmpl w:val="387E8360"/>
    <w:lvl w:ilvl="0" w:tplc="04090011">
      <w:start w:val="1"/>
      <w:numFmt w:val="decimal"/>
      <w:lvlText w:val="%1)"/>
      <w:lvlJc w:val="left"/>
      <w:pPr>
        <w:tabs>
          <w:tab w:val="num" w:pos="720"/>
        </w:tabs>
        <w:ind w:left="720" w:hanging="360"/>
      </w:pPr>
      <w:rPr>
        <w:rFonts w:hint="default"/>
      </w:rPr>
    </w:lvl>
    <w:lvl w:ilvl="1" w:tplc="C7C21402">
      <w:start w:val="1"/>
      <w:numFmt w:val="upp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13"/>
  </w:num>
  <w:num w:numId="4">
    <w:abstractNumId w:val="38"/>
  </w:num>
  <w:num w:numId="5">
    <w:abstractNumId w:val="40"/>
  </w:num>
  <w:num w:numId="6">
    <w:abstractNumId w:val="1"/>
  </w:num>
  <w:num w:numId="7">
    <w:abstractNumId w:val="5"/>
  </w:num>
  <w:num w:numId="8">
    <w:abstractNumId w:val="2"/>
  </w:num>
  <w:num w:numId="9">
    <w:abstractNumId w:val="9"/>
  </w:num>
  <w:num w:numId="10">
    <w:abstractNumId w:val="42"/>
  </w:num>
  <w:num w:numId="11">
    <w:abstractNumId w:val="46"/>
  </w:num>
  <w:num w:numId="12">
    <w:abstractNumId w:val="30"/>
  </w:num>
  <w:num w:numId="13">
    <w:abstractNumId w:val="24"/>
  </w:num>
  <w:num w:numId="14">
    <w:abstractNumId w:val="29"/>
  </w:num>
  <w:num w:numId="15">
    <w:abstractNumId w:val="47"/>
  </w:num>
  <w:num w:numId="16">
    <w:abstractNumId w:val="25"/>
  </w:num>
  <w:num w:numId="17">
    <w:abstractNumId w:val="4"/>
  </w:num>
  <w:num w:numId="18">
    <w:abstractNumId w:val="18"/>
  </w:num>
  <w:num w:numId="19">
    <w:abstractNumId w:val="37"/>
  </w:num>
  <w:num w:numId="20">
    <w:abstractNumId w:val="26"/>
  </w:num>
  <w:num w:numId="21">
    <w:abstractNumId w:val="7"/>
  </w:num>
  <w:num w:numId="22">
    <w:abstractNumId w:val="10"/>
  </w:num>
  <w:num w:numId="23">
    <w:abstractNumId w:val="45"/>
  </w:num>
  <w:num w:numId="24">
    <w:abstractNumId w:val="14"/>
  </w:num>
  <w:num w:numId="25">
    <w:abstractNumId w:val="27"/>
  </w:num>
  <w:num w:numId="26">
    <w:abstractNumId w:val="41"/>
  </w:num>
  <w:num w:numId="27">
    <w:abstractNumId w:val="19"/>
  </w:num>
  <w:num w:numId="28">
    <w:abstractNumId w:val="43"/>
  </w:num>
  <w:num w:numId="29">
    <w:abstractNumId w:val="0"/>
  </w:num>
  <w:num w:numId="30">
    <w:abstractNumId w:val="35"/>
  </w:num>
  <w:num w:numId="31">
    <w:abstractNumId w:val="3"/>
  </w:num>
  <w:num w:numId="32">
    <w:abstractNumId w:val="39"/>
  </w:num>
  <w:num w:numId="33">
    <w:abstractNumId w:val="6"/>
  </w:num>
  <w:num w:numId="34">
    <w:abstractNumId w:val="44"/>
  </w:num>
  <w:num w:numId="35">
    <w:abstractNumId w:val="15"/>
  </w:num>
  <w:num w:numId="36">
    <w:abstractNumId w:val="22"/>
  </w:num>
  <w:num w:numId="37">
    <w:abstractNumId w:val="34"/>
  </w:num>
  <w:num w:numId="38">
    <w:abstractNumId w:val="48"/>
  </w:num>
  <w:num w:numId="39">
    <w:abstractNumId w:val="33"/>
  </w:num>
  <w:num w:numId="40">
    <w:abstractNumId w:val="8"/>
  </w:num>
  <w:num w:numId="41">
    <w:abstractNumId w:val="12"/>
  </w:num>
  <w:num w:numId="42">
    <w:abstractNumId w:val="31"/>
  </w:num>
  <w:num w:numId="43">
    <w:abstractNumId w:val="49"/>
  </w:num>
  <w:num w:numId="44">
    <w:abstractNumId w:val="11"/>
  </w:num>
  <w:num w:numId="45">
    <w:abstractNumId w:val="28"/>
  </w:num>
  <w:num w:numId="46">
    <w:abstractNumId w:val="17"/>
  </w:num>
  <w:num w:numId="47">
    <w:abstractNumId w:val="36"/>
  </w:num>
  <w:num w:numId="48">
    <w:abstractNumId w:val="23"/>
  </w:num>
  <w:num w:numId="49">
    <w:abstractNumId w:val="16"/>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4D5BE4"/>
    <w:rsid w:val="00000784"/>
    <w:rsid w:val="00000A83"/>
    <w:rsid w:val="00001767"/>
    <w:rsid w:val="00007272"/>
    <w:rsid w:val="00015B86"/>
    <w:rsid w:val="00025D80"/>
    <w:rsid w:val="00033C86"/>
    <w:rsid w:val="0004409A"/>
    <w:rsid w:val="000455A9"/>
    <w:rsid w:val="00061E83"/>
    <w:rsid w:val="00066984"/>
    <w:rsid w:val="00075856"/>
    <w:rsid w:val="000765D1"/>
    <w:rsid w:val="00076FAE"/>
    <w:rsid w:val="00077C04"/>
    <w:rsid w:val="00093BBA"/>
    <w:rsid w:val="00094F85"/>
    <w:rsid w:val="00097ADD"/>
    <w:rsid w:val="000B25B9"/>
    <w:rsid w:val="000B7E69"/>
    <w:rsid w:val="000D164A"/>
    <w:rsid w:val="000D1CCF"/>
    <w:rsid w:val="000D3110"/>
    <w:rsid w:val="000E05AA"/>
    <w:rsid w:val="000E784B"/>
    <w:rsid w:val="00104CFF"/>
    <w:rsid w:val="0011033F"/>
    <w:rsid w:val="00111318"/>
    <w:rsid w:val="00113DBD"/>
    <w:rsid w:val="00126546"/>
    <w:rsid w:val="00134243"/>
    <w:rsid w:val="00134360"/>
    <w:rsid w:val="00135202"/>
    <w:rsid w:val="001412F0"/>
    <w:rsid w:val="00146430"/>
    <w:rsid w:val="00151398"/>
    <w:rsid w:val="0015437F"/>
    <w:rsid w:val="00163DA2"/>
    <w:rsid w:val="0017070E"/>
    <w:rsid w:val="001719B6"/>
    <w:rsid w:val="00177FBF"/>
    <w:rsid w:val="001873F8"/>
    <w:rsid w:val="0019007E"/>
    <w:rsid w:val="001961BD"/>
    <w:rsid w:val="001A5EFF"/>
    <w:rsid w:val="001A62FB"/>
    <w:rsid w:val="001B4734"/>
    <w:rsid w:val="001C023D"/>
    <w:rsid w:val="001C1723"/>
    <w:rsid w:val="001C4951"/>
    <w:rsid w:val="001C497E"/>
    <w:rsid w:val="001C7B78"/>
    <w:rsid w:val="001D137E"/>
    <w:rsid w:val="001D47E3"/>
    <w:rsid w:val="001E28C8"/>
    <w:rsid w:val="00222E0B"/>
    <w:rsid w:val="002313AB"/>
    <w:rsid w:val="00245707"/>
    <w:rsid w:val="00257E35"/>
    <w:rsid w:val="00262905"/>
    <w:rsid w:val="002634D8"/>
    <w:rsid w:val="002677BF"/>
    <w:rsid w:val="00275F43"/>
    <w:rsid w:val="0028000E"/>
    <w:rsid w:val="0028624F"/>
    <w:rsid w:val="0029068E"/>
    <w:rsid w:val="00292ADE"/>
    <w:rsid w:val="00296ED6"/>
    <w:rsid w:val="002A2844"/>
    <w:rsid w:val="002B62FB"/>
    <w:rsid w:val="002D43AA"/>
    <w:rsid w:val="002D7204"/>
    <w:rsid w:val="002E799C"/>
    <w:rsid w:val="002F5D45"/>
    <w:rsid w:val="002F7D2F"/>
    <w:rsid w:val="00307166"/>
    <w:rsid w:val="00312057"/>
    <w:rsid w:val="003125D2"/>
    <w:rsid w:val="0031575D"/>
    <w:rsid w:val="003418E4"/>
    <w:rsid w:val="00347007"/>
    <w:rsid w:val="00347F32"/>
    <w:rsid w:val="00357330"/>
    <w:rsid w:val="00357E93"/>
    <w:rsid w:val="00372DC7"/>
    <w:rsid w:val="0037698F"/>
    <w:rsid w:val="00392C3B"/>
    <w:rsid w:val="00393398"/>
    <w:rsid w:val="003A03EC"/>
    <w:rsid w:val="003A0B82"/>
    <w:rsid w:val="003A555B"/>
    <w:rsid w:val="003A5AC9"/>
    <w:rsid w:val="003A6664"/>
    <w:rsid w:val="003B07BB"/>
    <w:rsid w:val="003B1D24"/>
    <w:rsid w:val="003B3EED"/>
    <w:rsid w:val="003D77A6"/>
    <w:rsid w:val="003E1CCC"/>
    <w:rsid w:val="003F0E79"/>
    <w:rsid w:val="0040037B"/>
    <w:rsid w:val="004028D1"/>
    <w:rsid w:val="00407432"/>
    <w:rsid w:val="00415A4E"/>
    <w:rsid w:val="00424AB9"/>
    <w:rsid w:val="00427DBC"/>
    <w:rsid w:val="00437582"/>
    <w:rsid w:val="00452D00"/>
    <w:rsid w:val="00453222"/>
    <w:rsid w:val="00456E02"/>
    <w:rsid w:val="00464455"/>
    <w:rsid w:val="00471DC3"/>
    <w:rsid w:val="00472B4A"/>
    <w:rsid w:val="0048214C"/>
    <w:rsid w:val="00485CCC"/>
    <w:rsid w:val="00494673"/>
    <w:rsid w:val="00496E85"/>
    <w:rsid w:val="004A2C0E"/>
    <w:rsid w:val="004A3FD6"/>
    <w:rsid w:val="004B2EA5"/>
    <w:rsid w:val="004B7137"/>
    <w:rsid w:val="004C468B"/>
    <w:rsid w:val="004D57F6"/>
    <w:rsid w:val="004D5BE4"/>
    <w:rsid w:val="004D70FB"/>
    <w:rsid w:val="004E174D"/>
    <w:rsid w:val="004E1D25"/>
    <w:rsid w:val="004E4971"/>
    <w:rsid w:val="004F058C"/>
    <w:rsid w:val="004F1970"/>
    <w:rsid w:val="004F24B2"/>
    <w:rsid w:val="005026F3"/>
    <w:rsid w:val="005071F2"/>
    <w:rsid w:val="00511691"/>
    <w:rsid w:val="005234E5"/>
    <w:rsid w:val="00525A97"/>
    <w:rsid w:val="005315F8"/>
    <w:rsid w:val="00531892"/>
    <w:rsid w:val="00532E02"/>
    <w:rsid w:val="005351F6"/>
    <w:rsid w:val="005443E9"/>
    <w:rsid w:val="00546987"/>
    <w:rsid w:val="0058710D"/>
    <w:rsid w:val="005A1303"/>
    <w:rsid w:val="005B3269"/>
    <w:rsid w:val="005B7588"/>
    <w:rsid w:val="005C3499"/>
    <w:rsid w:val="005C3558"/>
    <w:rsid w:val="005C52E2"/>
    <w:rsid w:val="005C724A"/>
    <w:rsid w:val="005E3606"/>
    <w:rsid w:val="005E4D9F"/>
    <w:rsid w:val="00607A1C"/>
    <w:rsid w:val="00613EE9"/>
    <w:rsid w:val="00623E64"/>
    <w:rsid w:val="00632553"/>
    <w:rsid w:val="00655ED8"/>
    <w:rsid w:val="006574A3"/>
    <w:rsid w:val="00663E4E"/>
    <w:rsid w:val="00664345"/>
    <w:rsid w:val="006732C7"/>
    <w:rsid w:val="0068372D"/>
    <w:rsid w:val="0069080B"/>
    <w:rsid w:val="006931BB"/>
    <w:rsid w:val="00695DB6"/>
    <w:rsid w:val="006A33B7"/>
    <w:rsid w:val="006A6166"/>
    <w:rsid w:val="006B3BD7"/>
    <w:rsid w:val="006C05B5"/>
    <w:rsid w:val="006C0847"/>
    <w:rsid w:val="006C08E7"/>
    <w:rsid w:val="006C5471"/>
    <w:rsid w:val="006F090C"/>
    <w:rsid w:val="00705A4F"/>
    <w:rsid w:val="00705FA1"/>
    <w:rsid w:val="0071097F"/>
    <w:rsid w:val="00711A54"/>
    <w:rsid w:val="00712837"/>
    <w:rsid w:val="00712EF4"/>
    <w:rsid w:val="007130C8"/>
    <w:rsid w:val="00713923"/>
    <w:rsid w:val="00720245"/>
    <w:rsid w:val="00725BCA"/>
    <w:rsid w:val="00730E41"/>
    <w:rsid w:val="00733545"/>
    <w:rsid w:val="00737F25"/>
    <w:rsid w:val="0074299A"/>
    <w:rsid w:val="00747DDB"/>
    <w:rsid w:val="007568B4"/>
    <w:rsid w:val="00767D3F"/>
    <w:rsid w:val="00770C59"/>
    <w:rsid w:val="0078347C"/>
    <w:rsid w:val="00794DA2"/>
    <w:rsid w:val="007A6028"/>
    <w:rsid w:val="007B21EF"/>
    <w:rsid w:val="007B5F59"/>
    <w:rsid w:val="007C3D8A"/>
    <w:rsid w:val="007C4713"/>
    <w:rsid w:val="007E126E"/>
    <w:rsid w:val="007E7504"/>
    <w:rsid w:val="00811B02"/>
    <w:rsid w:val="0081241A"/>
    <w:rsid w:val="00813CA5"/>
    <w:rsid w:val="0081536F"/>
    <w:rsid w:val="00824577"/>
    <w:rsid w:val="00830EF9"/>
    <w:rsid w:val="008453ED"/>
    <w:rsid w:val="0085142E"/>
    <w:rsid w:val="00863599"/>
    <w:rsid w:val="008714B7"/>
    <w:rsid w:val="008729D7"/>
    <w:rsid w:val="00884B3F"/>
    <w:rsid w:val="00891659"/>
    <w:rsid w:val="00893E9F"/>
    <w:rsid w:val="008A6DEB"/>
    <w:rsid w:val="008B3F33"/>
    <w:rsid w:val="008B7C08"/>
    <w:rsid w:val="008D2783"/>
    <w:rsid w:val="008D5852"/>
    <w:rsid w:val="008E1BA3"/>
    <w:rsid w:val="008E27E7"/>
    <w:rsid w:val="008E4C08"/>
    <w:rsid w:val="008E5BD2"/>
    <w:rsid w:val="008F359B"/>
    <w:rsid w:val="008F374C"/>
    <w:rsid w:val="008F3FDE"/>
    <w:rsid w:val="00904B97"/>
    <w:rsid w:val="009075DB"/>
    <w:rsid w:val="00907B96"/>
    <w:rsid w:val="00914AE6"/>
    <w:rsid w:val="00916712"/>
    <w:rsid w:val="00917ED3"/>
    <w:rsid w:val="0092116E"/>
    <w:rsid w:val="00926B4D"/>
    <w:rsid w:val="00936C3B"/>
    <w:rsid w:val="009462B2"/>
    <w:rsid w:val="00953C5F"/>
    <w:rsid w:val="0096161C"/>
    <w:rsid w:val="00964AEC"/>
    <w:rsid w:val="0096625D"/>
    <w:rsid w:val="00972563"/>
    <w:rsid w:val="00973272"/>
    <w:rsid w:val="00982E81"/>
    <w:rsid w:val="009863F6"/>
    <w:rsid w:val="00990D8D"/>
    <w:rsid w:val="00995C5B"/>
    <w:rsid w:val="0099621C"/>
    <w:rsid w:val="009A54AB"/>
    <w:rsid w:val="009B1F64"/>
    <w:rsid w:val="009B34DB"/>
    <w:rsid w:val="009B4278"/>
    <w:rsid w:val="009B4EE0"/>
    <w:rsid w:val="009B6390"/>
    <w:rsid w:val="009B7F30"/>
    <w:rsid w:val="009D2764"/>
    <w:rsid w:val="009D3BB3"/>
    <w:rsid w:val="009D77DD"/>
    <w:rsid w:val="009E12AC"/>
    <w:rsid w:val="009E5C46"/>
    <w:rsid w:val="009F09B1"/>
    <w:rsid w:val="009F3286"/>
    <w:rsid w:val="009F7470"/>
    <w:rsid w:val="00A00DF0"/>
    <w:rsid w:val="00A02BA2"/>
    <w:rsid w:val="00A0661B"/>
    <w:rsid w:val="00A112C4"/>
    <w:rsid w:val="00A14513"/>
    <w:rsid w:val="00A14E7F"/>
    <w:rsid w:val="00A172AF"/>
    <w:rsid w:val="00A2030D"/>
    <w:rsid w:val="00A256CB"/>
    <w:rsid w:val="00A26A6B"/>
    <w:rsid w:val="00A3167F"/>
    <w:rsid w:val="00A4078B"/>
    <w:rsid w:val="00A43395"/>
    <w:rsid w:val="00A601EB"/>
    <w:rsid w:val="00A6328E"/>
    <w:rsid w:val="00A73EAC"/>
    <w:rsid w:val="00A77FF3"/>
    <w:rsid w:val="00A805D9"/>
    <w:rsid w:val="00A86276"/>
    <w:rsid w:val="00AA33C4"/>
    <w:rsid w:val="00AB1620"/>
    <w:rsid w:val="00AB37D7"/>
    <w:rsid w:val="00AB4493"/>
    <w:rsid w:val="00AB6E7A"/>
    <w:rsid w:val="00AC18E5"/>
    <w:rsid w:val="00AD15F6"/>
    <w:rsid w:val="00AD5E0F"/>
    <w:rsid w:val="00AE2AF7"/>
    <w:rsid w:val="00AE33E6"/>
    <w:rsid w:val="00AE4809"/>
    <w:rsid w:val="00AE6E0A"/>
    <w:rsid w:val="00AF01A9"/>
    <w:rsid w:val="00B11DCA"/>
    <w:rsid w:val="00B1215F"/>
    <w:rsid w:val="00B13A8E"/>
    <w:rsid w:val="00B15CFD"/>
    <w:rsid w:val="00B225DB"/>
    <w:rsid w:val="00B4227D"/>
    <w:rsid w:val="00B55C78"/>
    <w:rsid w:val="00B60C20"/>
    <w:rsid w:val="00B663CB"/>
    <w:rsid w:val="00B8060F"/>
    <w:rsid w:val="00BB10B0"/>
    <w:rsid w:val="00BB3FE8"/>
    <w:rsid w:val="00BB6A82"/>
    <w:rsid w:val="00BC2B55"/>
    <w:rsid w:val="00BC3F68"/>
    <w:rsid w:val="00BC48A1"/>
    <w:rsid w:val="00BD084D"/>
    <w:rsid w:val="00BD120A"/>
    <w:rsid w:val="00BD365D"/>
    <w:rsid w:val="00BD7259"/>
    <w:rsid w:val="00BE0737"/>
    <w:rsid w:val="00BE0D48"/>
    <w:rsid w:val="00BE6CB9"/>
    <w:rsid w:val="00BF3281"/>
    <w:rsid w:val="00C00A5D"/>
    <w:rsid w:val="00C16115"/>
    <w:rsid w:val="00C200E0"/>
    <w:rsid w:val="00C24973"/>
    <w:rsid w:val="00C27A3E"/>
    <w:rsid w:val="00C34902"/>
    <w:rsid w:val="00C437D8"/>
    <w:rsid w:val="00C47AEE"/>
    <w:rsid w:val="00C52889"/>
    <w:rsid w:val="00C5378E"/>
    <w:rsid w:val="00C7079B"/>
    <w:rsid w:val="00C7230B"/>
    <w:rsid w:val="00C747E1"/>
    <w:rsid w:val="00C756F9"/>
    <w:rsid w:val="00C76A1B"/>
    <w:rsid w:val="00C86F2F"/>
    <w:rsid w:val="00C979F4"/>
    <w:rsid w:val="00CA140A"/>
    <w:rsid w:val="00CB448B"/>
    <w:rsid w:val="00CD0ABC"/>
    <w:rsid w:val="00CD2443"/>
    <w:rsid w:val="00CD32F6"/>
    <w:rsid w:val="00CD7943"/>
    <w:rsid w:val="00CE2593"/>
    <w:rsid w:val="00CE2EF0"/>
    <w:rsid w:val="00CE6E39"/>
    <w:rsid w:val="00CF424E"/>
    <w:rsid w:val="00CF6780"/>
    <w:rsid w:val="00D003A9"/>
    <w:rsid w:val="00D04F3D"/>
    <w:rsid w:val="00D05256"/>
    <w:rsid w:val="00D14F37"/>
    <w:rsid w:val="00D3436B"/>
    <w:rsid w:val="00D40339"/>
    <w:rsid w:val="00D43DD8"/>
    <w:rsid w:val="00D5351B"/>
    <w:rsid w:val="00D56907"/>
    <w:rsid w:val="00D56B06"/>
    <w:rsid w:val="00D630B5"/>
    <w:rsid w:val="00D63568"/>
    <w:rsid w:val="00D768A9"/>
    <w:rsid w:val="00D8119A"/>
    <w:rsid w:val="00D838C7"/>
    <w:rsid w:val="00D87CCB"/>
    <w:rsid w:val="00D96BBC"/>
    <w:rsid w:val="00DA4054"/>
    <w:rsid w:val="00DA4CBA"/>
    <w:rsid w:val="00DB5E58"/>
    <w:rsid w:val="00DC3612"/>
    <w:rsid w:val="00DC38B9"/>
    <w:rsid w:val="00DC5A2C"/>
    <w:rsid w:val="00DD123E"/>
    <w:rsid w:val="00DE0AFB"/>
    <w:rsid w:val="00DE16F9"/>
    <w:rsid w:val="00DE3D38"/>
    <w:rsid w:val="00DE657C"/>
    <w:rsid w:val="00DE68C7"/>
    <w:rsid w:val="00DF0A4A"/>
    <w:rsid w:val="00DF7D50"/>
    <w:rsid w:val="00E0319C"/>
    <w:rsid w:val="00E03D7B"/>
    <w:rsid w:val="00E05C5C"/>
    <w:rsid w:val="00E066C2"/>
    <w:rsid w:val="00E07570"/>
    <w:rsid w:val="00E16649"/>
    <w:rsid w:val="00E36488"/>
    <w:rsid w:val="00E44823"/>
    <w:rsid w:val="00E46E46"/>
    <w:rsid w:val="00E52D41"/>
    <w:rsid w:val="00E71068"/>
    <w:rsid w:val="00E71BE8"/>
    <w:rsid w:val="00E764AB"/>
    <w:rsid w:val="00E76F84"/>
    <w:rsid w:val="00E77013"/>
    <w:rsid w:val="00E8248B"/>
    <w:rsid w:val="00E877B5"/>
    <w:rsid w:val="00E90426"/>
    <w:rsid w:val="00E916EE"/>
    <w:rsid w:val="00E96F63"/>
    <w:rsid w:val="00EA33B2"/>
    <w:rsid w:val="00EA4590"/>
    <w:rsid w:val="00ED0115"/>
    <w:rsid w:val="00EE0510"/>
    <w:rsid w:val="00EE26B6"/>
    <w:rsid w:val="00EF5934"/>
    <w:rsid w:val="00EF6858"/>
    <w:rsid w:val="00F028AE"/>
    <w:rsid w:val="00F03645"/>
    <w:rsid w:val="00F03661"/>
    <w:rsid w:val="00F04454"/>
    <w:rsid w:val="00F05291"/>
    <w:rsid w:val="00F11A34"/>
    <w:rsid w:val="00F22469"/>
    <w:rsid w:val="00F2415B"/>
    <w:rsid w:val="00F25AE6"/>
    <w:rsid w:val="00F32312"/>
    <w:rsid w:val="00F3351A"/>
    <w:rsid w:val="00F3413D"/>
    <w:rsid w:val="00F3650E"/>
    <w:rsid w:val="00F36CB6"/>
    <w:rsid w:val="00F46B2A"/>
    <w:rsid w:val="00F517B3"/>
    <w:rsid w:val="00F5608C"/>
    <w:rsid w:val="00F76329"/>
    <w:rsid w:val="00F85CA7"/>
    <w:rsid w:val="00FA0046"/>
    <w:rsid w:val="00FA1F73"/>
    <w:rsid w:val="00FA20B9"/>
    <w:rsid w:val="00FA66C6"/>
    <w:rsid w:val="00FA73CF"/>
    <w:rsid w:val="00FA76DE"/>
    <w:rsid w:val="00FA7B2A"/>
    <w:rsid w:val="00FB7709"/>
    <w:rsid w:val="00FC0B79"/>
    <w:rsid w:val="00FC3806"/>
    <w:rsid w:val="00FC5A3D"/>
    <w:rsid w:val="00FD1AAF"/>
    <w:rsid w:val="00FE1A45"/>
    <w:rsid w:val="00FE1AFA"/>
    <w:rsid w:val="00FE2EDC"/>
    <w:rsid w:val="00FE60B6"/>
    <w:rsid w:val="00FF16D2"/>
    <w:rsid w:val="00FF4857"/>
    <w:rsid w:val="00FF766D"/>
    <w:rsid w:val="00FF7808"/>
    <w:rsid w:val="00FF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3"/>
  </w:style>
  <w:style w:type="paragraph" w:styleId="Heading1">
    <w:name w:val="heading 1"/>
    <w:basedOn w:val="Normal"/>
    <w:next w:val="Normal"/>
    <w:link w:val="Heading1Char"/>
    <w:qFormat/>
    <w:rsid w:val="00EF5934"/>
    <w:pPr>
      <w:keepNext/>
      <w:spacing w:after="0" w:line="240" w:lineRule="auto"/>
      <w:jc w:val="center"/>
      <w:outlineLvl w:val="0"/>
    </w:pPr>
    <w:rPr>
      <w:rFonts w:ascii="Times New Roman" w:eastAsia="Times New Roman" w:hAnsi="Times New Roman" w:cs="Times New Roman"/>
      <w:b/>
      <w:sz w:val="24"/>
      <w:szCs w:val="24"/>
      <w:lang w:val="sr-Latn-CS"/>
    </w:rPr>
  </w:style>
  <w:style w:type="paragraph" w:styleId="Heading2">
    <w:name w:val="heading 2"/>
    <w:basedOn w:val="Normal"/>
    <w:next w:val="Normal"/>
    <w:link w:val="Heading2Char"/>
    <w:uiPriority w:val="9"/>
    <w:unhideWhenUsed/>
    <w:qFormat/>
    <w:rsid w:val="008453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9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5934"/>
    <w:pPr>
      <w:keepNext/>
      <w:spacing w:after="0" w:line="240" w:lineRule="auto"/>
      <w:outlineLvl w:val="3"/>
    </w:pPr>
    <w:rPr>
      <w:rFonts w:ascii="Times New Roman" w:eastAsia="Times New Roman" w:hAnsi="Times New Roman" w:cs="Times New Roman"/>
      <w:b/>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BE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81536F"/>
    <w:pPr>
      <w:spacing w:after="0" w:line="240" w:lineRule="auto"/>
      <w:ind w:firstLine="720"/>
      <w:jc w:val="both"/>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semiHidden/>
    <w:rsid w:val="0081536F"/>
    <w:rPr>
      <w:rFonts w:ascii="Times New Roman" w:eastAsia="Times New Roman" w:hAnsi="Times New Roman" w:cs="Times New Roman"/>
      <w:sz w:val="24"/>
      <w:szCs w:val="24"/>
      <w:lang w:val="sr-Latn-CS"/>
    </w:rPr>
  </w:style>
  <w:style w:type="paragraph" w:styleId="BodyText">
    <w:name w:val="Body Text"/>
    <w:basedOn w:val="Normal"/>
    <w:link w:val="BodyTextChar"/>
    <w:semiHidden/>
    <w:rsid w:val="0081536F"/>
    <w:pPr>
      <w:spacing w:after="0" w:line="240" w:lineRule="auto"/>
      <w:jc w:val="both"/>
    </w:pPr>
    <w:rPr>
      <w:rFonts w:ascii="Times New Roman" w:eastAsia="Times New Roman" w:hAnsi="Times New Roman" w:cs="Times New Roman"/>
      <w:sz w:val="24"/>
      <w:szCs w:val="24"/>
      <w:lang w:val="sr-Latn-CS"/>
    </w:rPr>
  </w:style>
  <w:style w:type="character" w:customStyle="1" w:styleId="BodyTextChar">
    <w:name w:val="Body Text Char"/>
    <w:basedOn w:val="DefaultParagraphFont"/>
    <w:link w:val="BodyText"/>
    <w:semiHidden/>
    <w:rsid w:val="0081536F"/>
    <w:rPr>
      <w:rFonts w:ascii="Times New Roman" w:eastAsia="Times New Roman" w:hAnsi="Times New Roman" w:cs="Times New Roman"/>
      <w:sz w:val="24"/>
      <w:szCs w:val="24"/>
      <w:lang w:val="sr-Latn-CS"/>
    </w:rPr>
  </w:style>
  <w:style w:type="paragraph" w:styleId="Footer">
    <w:name w:val="footer"/>
    <w:basedOn w:val="Normal"/>
    <w:link w:val="FooterChar"/>
    <w:uiPriority w:val="99"/>
    <w:rsid w:val="008153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1536F"/>
    <w:rPr>
      <w:rFonts w:ascii="Times New Roman" w:eastAsia="Times New Roman" w:hAnsi="Times New Roman" w:cs="Times New Roman"/>
      <w:sz w:val="24"/>
      <w:szCs w:val="24"/>
    </w:rPr>
  </w:style>
  <w:style w:type="paragraph" w:styleId="BalloonText">
    <w:name w:val="Balloon Text"/>
    <w:basedOn w:val="Normal"/>
    <w:link w:val="BalloonTextChar"/>
    <w:semiHidden/>
    <w:rsid w:val="008153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536F"/>
    <w:rPr>
      <w:rFonts w:ascii="Tahoma" w:eastAsia="Times New Roman" w:hAnsi="Tahoma" w:cs="Tahoma"/>
      <w:sz w:val="16"/>
      <w:szCs w:val="16"/>
    </w:rPr>
  </w:style>
  <w:style w:type="paragraph" w:styleId="BodyTextIndent2">
    <w:name w:val="Body Text Indent 2"/>
    <w:basedOn w:val="Normal"/>
    <w:link w:val="BodyTextIndent2Char"/>
    <w:semiHidden/>
    <w:rsid w:val="0081536F"/>
    <w:pPr>
      <w:spacing w:after="0" w:line="240" w:lineRule="auto"/>
      <w:ind w:left="1440"/>
      <w:jc w:val="both"/>
    </w:pPr>
    <w:rPr>
      <w:rFonts w:ascii="Times New Roman" w:eastAsia="Times New Roman" w:hAnsi="Times New Roman" w:cs="Times New Roman"/>
      <w:sz w:val="24"/>
      <w:szCs w:val="24"/>
      <w:lang w:val="sr-Cyrl-CS"/>
    </w:rPr>
  </w:style>
  <w:style w:type="character" w:customStyle="1" w:styleId="BodyTextIndent2Char">
    <w:name w:val="Body Text Indent 2 Char"/>
    <w:basedOn w:val="DefaultParagraphFont"/>
    <w:link w:val="BodyTextIndent2"/>
    <w:semiHidden/>
    <w:rsid w:val="0081536F"/>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rsid w:val="00EF5934"/>
    <w:rPr>
      <w:rFonts w:ascii="Times New Roman" w:eastAsia="Times New Roman" w:hAnsi="Times New Roman" w:cs="Times New Roman"/>
      <w:b/>
      <w:sz w:val="24"/>
      <w:szCs w:val="24"/>
      <w:lang w:val="sr-Latn-CS"/>
    </w:rPr>
  </w:style>
  <w:style w:type="character" w:customStyle="1" w:styleId="Heading4Char">
    <w:name w:val="Heading 4 Char"/>
    <w:basedOn w:val="DefaultParagraphFont"/>
    <w:link w:val="Heading4"/>
    <w:rsid w:val="00EF5934"/>
    <w:rPr>
      <w:rFonts w:ascii="Times New Roman" w:eastAsia="Times New Roman" w:hAnsi="Times New Roman" w:cs="Times New Roman"/>
      <w:b/>
      <w:sz w:val="24"/>
      <w:szCs w:val="24"/>
      <w:lang w:val="sr-Latn-CS"/>
    </w:rPr>
  </w:style>
  <w:style w:type="character" w:customStyle="1" w:styleId="Heading3Char">
    <w:name w:val="Heading 3 Char"/>
    <w:basedOn w:val="DefaultParagraphFont"/>
    <w:link w:val="Heading3"/>
    <w:uiPriority w:val="9"/>
    <w:rsid w:val="00EF5934"/>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EF59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5934"/>
    <w:rPr>
      <w:sz w:val="16"/>
      <w:szCs w:val="16"/>
    </w:rPr>
  </w:style>
  <w:style w:type="paragraph" w:styleId="TOCHeading">
    <w:name w:val="TOC Heading"/>
    <w:basedOn w:val="Heading1"/>
    <w:next w:val="Normal"/>
    <w:uiPriority w:val="39"/>
    <w:semiHidden/>
    <w:unhideWhenUsed/>
    <w:qFormat/>
    <w:rsid w:val="000E784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C5378E"/>
    <w:pPr>
      <w:tabs>
        <w:tab w:val="right" w:leader="dot" w:pos="10260"/>
      </w:tabs>
      <w:spacing w:before="120" w:after="100"/>
      <w:jc w:val="both"/>
    </w:pPr>
    <w:rPr>
      <w:rFonts w:ascii="Times New Roman" w:hAnsi="Times New Roman" w:cs="Times New Roman"/>
    </w:rPr>
  </w:style>
  <w:style w:type="paragraph" w:styleId="TOC1">
    <w:name w:val="toc 1"/>
    <w:basedOn w:val="Normal"/>
    <w:next w:val="Normal"/>
    <w:autoRedefine/>
    <w:uiPriority w:val="39"/>
    <w:unhideWhenUsed/>
    <w:qFormat/>
    <w:rsid w:val="000E784B"/>
    <w:pPr>
      <w:spacing w:after="100"/>
    </w:pPr>
    <w:rPr>
      <w:rFonts w:eastAsiaTheme="minorEastAsia"/>
    </w:rPr>
  </w:style>
  <w:style w:type="paragraph" w:styleId="TOC3">
    <w:name w:val="toc 3"/>
    <w:basedOn w:val="Normal"/>
    <w:next w:val="Normal"/>
    <w:autoRedefine/>
    <w:uiPriority w:val="39"/>
    <w:unhideWhenUsed/>
    <w:qFormat/>
    <w:rsid w:val="0048214C"/>
    <w:pPr>
      <w:tabs>
        <w:tab w:val="right" w:leader="dot" w:pos="9360"/>
      </w:tabs>
      <w:spacing w:after="100"/>
    </w:pPr>
    <w:rPr>
      <w:rFonts w:eastAsiaTheme="minorEastAsia"/>
    </w:rPr>
  </w:style>
  <w:style w:type="character" w:styleId="Hyperlink">
    <w:name w:val="Hyperlink"/>
    <w:basedOn w:val="DefaultParagraphFont"/>
    <w:uiPriority w:val="99"/>
    <w:rsid w:val="000D1CCF"/>
    <w:rPr>
      <w:color w:val="0000FF"/>
      <w:u w:val="single"/>
    </w:rPr>
  </w:style>
  <w:style w:type="paragraph" w:styleId="ListParagraph">
    <w:name w:val="List Paragraph"/>
    <w:basedOn w:val="Normal"/>
    <w:uiPriority w:val="34"/>
    <w:qFormat/>
    <w:rsid w:val="00C437D8"/>
    <w:pPr>
      <w:ind w:left="720"/>
      <w:contextualSpacing/>
    </w:pPr>
  </w:style>
  <w:style w:type="character" w:customStyle="1" w:styleId="Heading2Char">
    <w:name w:val="Heading 2 Char"/>
    <w:basedOn w:val="DefaultParagraphFont"/>
    <w:link w:val="Heading2"/>
    <w:uiPriority w:val="9"/>
    <w:rsid w:val="008453E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E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45"/>
  </w:style>
</w:styles>
</file>

<file path=word/webSettings.xml><?xml version="1.0" encoding="utf-8"?>
<w:webSettings xmlns:r="http://schemas.openxmlformats.org/officeDocument/2006/relationships" xmlns:w="http://schemas.openxmlformats.org/wordprocessingml/2006/main">
  <w:divs>
    <w:div w:id="62724291">
      <w:bodyDiv w:val="1"/>
      <w:marLeft w:val="0"/>
      <w:marRight w:val="0"/>
      <w:marTop w:val="0"/>
      <w:marBottom w:val="0"/>
      <w:divBdr>
        <w:top w:val="none" w:sz="0" w:space="0" w:color="auto"/>
        <w:left w:val="none" w:sz="0" w:space="0" w:color="auto"/>
        <w:bottom w:val="none" w:sz="0" w:space="0" w:color="auto"/>
        <w:right w:val="none" w:sz="0" w:space="0" w:color="auto"/>
      </w:divBdr>
    </w:div>
    <w:div w:id="396785714">
      <w:bodyDiv w:val="1"/>
      <w:marLeft w:val="0"/>
      <w:marRight w:val="0"/>
      <w:marTop w:val="0"/>
      <w:marBottom w:val="0"/>
      <w:divBdr>
        <w:top w:val="none" w:sz="0" w:space="0" w:color="auto"/>
        <w:left w:val="none" w:sz="0" w:space="0" w:color="auto"/>
        <w:bottom w:val="none" w:sz="0" w:space="0" w:color="auto"/>
        <w:right w:val="none" w:sz="0" w:space="0" w:color="auto"/>
      </w:divBdr>
    </w:div>
    <w:div w:id="751707967">
      <w:bodyDiv w:val="1"/>
      <w:marLeft w:val="0"/>
      <w:marRight w:val="0"/>
      <w:marTop w:val="0"/>
      <w:marBottom w:val="0"/>
      <w:divBdr>
        <w:top w:val="none" w:sz="0" w:space="0" w:color="auto"/>
        <w:left w:val="none" w:sz="0" w:space="0" w:color="auto"/>
        <w:bottom w:val="none" w:sz="0" w:space="0" w:color="auto"/>
        <w:right w:val="none" w:sz="0" w:space="0" w:color="auto"/>
      </w:divBdr>
    </w:div>
    <w:div w:id="1131898170">
      <w:bodyDiv w:val="1"/>
      <w:marLeft w:val="0"/>
      <w:marRight w:val="0"/>
      <w:marTop w:val="0"/>
      <w:marBottom w:val="0"/>
      <w:divBdr>
        <w:top w:val="none" w:sz="0" w:space="0" w:color="auto"/>
        <w:left w:val="none" w:sz="0" w:space="0" w:color="auto"/>
        <w:bottom w:val="none" w:sz="0" w:space="0" w:color="auto"/>
        <w:right w:val="none" w:sz="0" w:space="0" w:color="auto"/>
      </w:divBdr>
      <w:divsChild>
        <w:div w:id="451830396">
          <w:marLeft w:val="0"/>
          <w:marRight w:val="0"/>
          <w:marTop w:val="0"/>
          <w:marBottom w:val="0"/>
          <w:divBdr>
            <w:top w:val="none" w:sz="0" w:space="0" w:color="auto"/>
            <w:left w:val="none" w:sz="0" w:space="0" w:color="auto"/>
            <w:bottom w:val="none" w:sz="0" w:space="0" w:color="auto"/>
            <w:right w:val="none" w:sz="0" w:space="0" w:color="auto"/>
          </w:divBdr>
        </w:div>
        <w:div w:id="1274243564">
          <w:marLeft w:val="0"/>
          <w:marRight w:val="0"/>
          <w:marTop w:val="0"/>
          <w:marBottom w:val="0"/>
          <w:divBdr>
            <w:top w:val="none" w:sz="0" w:space="0" w:color="auto"/>
            <w:left w:val="none" w:sz="0" w:space="0" w:color="auto"/>
            <w:bottom w:val="none" w:sz="0" w:space="0" w:color="auto"/>
            <w:right w:val="none" w:sz="0" w:space="0" w:color="auto"/>
          </w:divBdr>
        </w:div>
        <w:div w:id="531723413">
          <w:marLeft w:val="0"/>
          <w:marRight w:val="0"/>
          <w:marTop w:val="0"/>
          <w:marBottom w:val="0"/>
          <w:divBdr>
            <w:top w:val="none" w:sz="0" w:space="0" w:color="auto"/>
            <w:left w:val="none" w:sz="0" w:space="0" w:color="auto"/>
            <w:bottom w:val="none" w:sz="0" w:space="0" w:color="auto"/>
            <w:right w:val="none" w:sz="0" w:space="0" w:color="auto"/>
          </w:divBdr>
        </w:div>
        <w:div w:id="705908915">
          <w:marLeft w:val="0"/>
          <w:marRight w:val="0"/>
          <w:marTop w:val="0"/>
          <w:marBottom w:val="0"/>
          <w:divBdr>
            <w:top w:val="none" w:sz="0" w:space="0" w:color="auto"/>
            <w:left w:val="none" w:sz="0" w:space="0" w:color="auto"/>
            <w:bottom w:val="none" w:sz="0" w:space="0" w:color="auto"/>
            <w:right w:val="none" w:sz="0" w:space="0" w:color="auto"/>
          </w:divBdr>
        </w:div>
        <w:div w:id="32928777">
          <w:marLeft w:val="0"/>
          <w:marRight w:val="0"/>
          <w:marTop w:val="0"/>
          <w:marBottom w:val="0"/>
          <w:divBdr>
            <w:top w:val="none" w:sz="0" w:space="0" w:color="auto"/>
            <w:left w:val="none" w:sz="0" w:space="0" w:color="auto"/>
            <w:bottom w:val="none" w:sz="0" w:space="0" w:color="auto"/>
            <w:right w:val="none" w:sz="0" w:space="0" w:color="auto"/>
          </w:divBdr>
        </w:div>
        <w:div w:id="711148603">
          <w:marLeft w:val="0"/>
          <w:marRight w:val="0"/>
          <w:marTop w:val="0"/>
          <w:marBottom w:val="0"/>
          <w:divBdr>
            <w:top w:val="none" w:sz="0" w:space="0" w:color="auto"/>
            <w:left w:val="none" w:sz="0" w:space="0" w:color="auto"/>
            <w:bottom w:val="none" w:sz="0" w:space="0" w:color="auto"/>
            <w:right w:val="none" w:sz="0" w:space="0" w:color="auto"/>
          </w:divBdr>
        </w:div>
        <w:div w:id="533154642">
          <w:marLeft w:val="0"/>
          <w:marRight w:val="0"/>
          <w:marTop w:val="0"/>
          <w:marBottom w:val="0"/>
          <w:divBdr>
            <w:top w:val="none" w:sz="0" w:space="0" w:color="auto"/>
            <w:left w:val="none" w:sz="0" w:space="0" w:color="auto"/>
            <w:bottom w:val="none" w:sz="0" w:space="0" w:color="auto"/>
            <w:right w:val="none" w:sz="0" w:space="0" w:color="auto"/>
          </w:divBdr>
        </w:div>
        <w:div w:id="477773360">
          <w:marLeft w:val="0"/>
          <w:marRight w:val="0"/>
          <w:marTop w:val="0"/>
          <w:marBottom w:val="0"/>
          <w:divBdr>
            <w:top w:val="none" w:sz="0" w:space="0" w:color="auto"/>
            <w:left w:val="none" w:sz="0" w:space="0" w:color="auto"/>
            <w:bottom w:val="none" w:sz="0" w:space="0" w:color="auto"/>
            <w:right w:val="none" w:sz="0" w:space="0" w:color="auto"/>
          </w:divBdr>
        </w:div>
        <w:div w:id="1147550790">
          <w:marLeft w:val="0"/>
          <w:marRight w:val="0"/>
          <w:marTop w:val="0"/>
          <w:marBottom w:val="0"/>
          <w:divBdr>
            <w:top w:val="none" w:sz="0" w:space="0" w:color="auto"/>
            <w:left w:val="none" w:sz="0" w:space="0" w:color="auto"/>
            <w:bottom w:val="none" w:sz="0" w:space="0" w:color="auto"/>
            <w:right w:val="none" w:sz="0" w:space="0" w:color="auto"/>
          </w:divBdr>
        </w:div>
        <w:div w:id="1702316705">
          <w:marLeft w:val="0"/>
          <w:marRight w:val="0"/>
          <w:marTop w:val="0"/>
          <w:marBottom w:val="0"/>
          <w:divBdr>
            <w:top w:val="none" w:sz="0" w:space="0" w:color="auto"/>
            <w:left w:val="none" w:sz="0" w:space="0" w:color="auto"/>
            <w:bottom w:val="none" w:sz="0" w:space="0" w:color="auto"/>
            <w:right w:val="none" w:sz="0" w:space="0" w:color="auto"/>
          </w:divBdr>
        </w:div>
        <w:div w:id="448470937">
          <w:marLeft w:val="0"/>
          <w:marRight w:val="0"/>
          <w:marTop w:val="0"/>
          <w:marBottom w:val="0"/>
          <w:divBdr>
            <w:top w:val="none" w:sz="0" w:space="0" w:color="auto"/>
            <w:left w:val="none" w:sz="0" w:space="0" w:color="auto"/>
            <w:bottom w:val="none" w:sz="0" w:space="0" w:color="auto"/>
            <w:right w:val="none" w:sz="0" w:space="0" w:color="auto"/>
          </w:divBdr>
        </w:div>
        <w:div w:id="1211579298">
          <w:marLeft w:val="0"/>
          <w:marRight w:val="0"/>
          <w:marTop w:val="0"/>
          <w:marBottom w:val="0"/>
          <w:divBdr>
            <w:top w:val="none" w:sz="0" w:space="0" w:color="auto"/>
            <w:left w:val="none" w:sz="0" w:space="0" w:color="auto"/>
            <w:bottom w:val="none" w:sz="0" w:space="0" w:color="auto"/>
            <w:right w:val="none" w:sz="0" w:space="0" w:color="auto"/>
          </w:divBdr>
        </w:div>
        <w:div w:id="1258948976">
          <w:marLeft w:val="0"/>
          <w:marRight w:val="0"/>
          <w:marTop w:val="0"/>
          <w:marBottom w:val="0"/>
          <w:divBdr>
            <w:top w:val="none" w:sz="0" w:space="0" w:color="auto"/>
            <w:left w:val="none" w:sz="0" w:space="0" w:color="auto"/>
            <w:bottom w:val="none" w:sz="0" w:space="0" w:color="auto"/>
            <w:right w:val="none" w:sz="0" w:space="0" w:color="auto"/>
          </w:divBdr>
        </w:div>
        <w:div w:id="399253120">
          <w:marLeft w:val="0"/>
          <w:marRight w:val="0"/>
          <w:marTop w:val="0"/>
          <w:marBottom w:val="0"/>
          <w:divBdr>
            <w:top w:val="none" w:sz="0" w:space="0" w:color="auto"/>
            <w:left w:val="none" w:sz="0" w:space="0" w:color="auto"/>
            <w:bottom w:val="none" w:sz="0" w:space="0" w:color="auto"/>
            <w:right w:val="none" w:sz="0" w:space="0" w:color="auto"/>
          </w:divBdr>
        </w:div>
        <w:div w:id="395207435">
          <w:marLeft w:val="0"/>
          <w:marRight w:val="0"/>
          <w:marTop w:val="0"/>
          <w:marBottom w:val="0"/>
          <w:divBdr>
            <w:top w:val="none" w:sz="0" w:space="0" w:color="auto"/>
            <w:left w:val="none" w:sz="0" w:space="0" w:color="auto"/>
            <w:bottom w:val="none" w:sz="0" w:space="0" w:color="auto"/>
            <w:right w:val="none" w:sz="0" w:space="0" w:color="auto"/>
          </w:divBdr>
        </w:div>
        <w:div w:id="1322587213">
          <w:marLeft w:val="0"/>
          <w:marRight w:val="0"/>
          <w:marTop w:val="0"/>
          <w:marBottom w:val="0"/>
          <w:divBdr>
            <w:top w:val="none" w:sz="0" w:space="0" w:color="auto"/>
            <w:left w:val="none" w:sz="0" w:space="0" w:color="auto"/>
            <w:bottom w:val="none" w:sz="0" w:space="0" w:color="auto"/>
            <w:right w:val="none" w:sz="0" w:space="0" w:color="auto"/>
          </w:divBdr>
        </w:div>
        <w:div w:id="1757749439">
          <w:marLeft w:val="0"/>
          <w:marRight w:val="0"/>
          <w:marTop w:val="0"/>
          <w:marBottom w:val="0"/>
          <w:divBdr>
            <w:top w:val="none" w:sz="0" w:space="0" w:color="auto"/>
            <w:left w:val="none" w:sz="0" w:space="0" w:color="auto"/>
            <w:bottom w:val="none" w:sz="0" w:space="0" w:color="auto"/>
            <w:right w:val="none" w:sz="0" w:space="0" w:color="auto"/>
          </w:divBdr>
        </w:div>
        <w:div w:id="1293514017">
          <w:marLeft w:val="0"/>
          <w:marRight w:val="0"/>
          <w:marTop w:val="0"/>
          <w:marBottom w:val="0"/>
          <w:divBdr>
            <w:top w:val="none" w:sz="0" w:space="0" w:color="auto"/>
            <w:left w:val="none" w:sz="0" w:space="0" w:color="auto"/>
            <w:bottom w:val="none" w:sz="0" w:space="0" w:color="auto"/>
            <w:right w:val="none" w:sz="0" w:space="0" w:color="auto"/>
          </w:divBdr>
        </w:div>
        <w:div w:id="545915847">
          <w:marLeft w:val="0"/>
          <w:marRight w:val="0"/>
          <w:marTop w:val="0"/>
          <w:marBottom w:val="0"/>
          <w:divBdr>
            <w:top w:val="none" w:sz="0" w:space="0" w:color="auto"/>
            <w:left w:val="none" w:sz="0" w:space="0" w:color="auto"/>
            <w:bottom w:val="none" w:sz="0" w:space="0" w:color="auto"/>
            <w:right w:val="none" w:sz="0" w:space="0" w:color="auto"/>
          </w:divBdr>
        </w:div>
        <w:div w:id="58477054">
          <w:marLeft w:val="0"/>
          <w:marRight w:val="0"/>
          <w:marTop w:val="0"/>
          <w:marBottom w:val="0"/>
          <w:divBdr>
            <w:top w:val="none" w:sz="0" w:space="0" w:color="auto"/>
            <w:left w:val="none" w:sz="0" w:space="0" w:color="auto"/>
            <w:bottom w:val="none" w:sz="0" w:space="0" w:color="auto"/>
            <w:right w:val="none" w:sz="0" w:space="0" w:color="auto"/>
          </w:divBdr>
        </w:div>
        <w:div w:id="699162975">
          <w:marLeft w:val="0"/>
          <w:marRight w:val="0"/>
          <w:marTop w:val="0"/>
          <w:marBottom w:val="0"/>
          <w:divBdr>
            <w:top w:val="none" w:sz="0" w:space="0" w:color="auto"/>
            <w:left w:val="none" w:sz="0" w:space="0" w:color="auto"/>
            <w:bottom w:val="none" w:sz="0" w:space="0" w:color="auto"/>
            <w:right w:val="none" w:sz="0" w:space="0" w:color="auto"/>
          </w:divBdr>
        </w:div>
        <w:div w:id="441875064">
          <w:marLeft w:val="0"/>
          <w:marRight w:val="0"/>
          <w:marTop w:val="0"/>
          <w:marBottom w:val="0"/>
          <w:divBdr>
            <w:top w:val="none" w:sz="0" w:space="0" w:color="auto"/>
            <w:left w:val="none" w:sz="0" w:space="0" w:color="auto"/>
            <w:bottom w:val="none" w:sz="0" w:space="0" w:color="auto"/>
            <w:right w:val="none" w:sz="0" w:space="0" w:color="auto"/>
          </w:divBdr>
        </w:div>
        <w:div w:id="1922251371">
          <w:marLeft w:val="0"/>
          <w:marRight w:val="0"/>
          <w:marTop w:val="0"/>
          <w:marBottom w:val="0"/>
          <w:divBdr>
            <w:top w:val="none" w:sz="0" w:space="0" w:color="auto"/>
            <w:left w:val="none" w:sz="0" w:space="0" w:color="auto"/>
            <w:bottom w:val="none" w:sz="0" w:space="0" w:color="auto"/>
            <w:right w:val="none" w:sz="0" w:space="0" w:color="auto"/>
          </w:divBdr>
        </w:div>
        <w:div w:id="865871464">
          <w:marLeft w:val="0"/>
          <w:marRight w:val="0"/>
          <w:marTop w:val="0"/>
          <w:marBottom w:val="0"/>
          <w:divBdr>
            <w:top w:val="none" w:sz="0" w:space="0" w:color="auto"/>
            <w:left w:val="none" w:sz="0" w:space="0" w:color="auto"/>
            <w:bottom w:val="none" w:sz="0" w:space="0" w:color="auto"/>
            <w:right w:val="none" w:sz="0" w:space="0" w:color="auto"/>
          </w:divBdr>
        </w:div>
        <w:div w:id="171335319">
          <w:marLeft w:val="0"/>
          <w:marRight w:val="0"/>
          <w:marTop w:val="0"/>
          <w:marBottom w:val="0"/>
          <w:divBdr>
            <w:top w:val="none" w:sz="0" w:space="0" w:color="auto"/>
            <w:left w:val="none" w:sz="0" w:space="0" w:color="auto"/>
            <w:bottom w:val="none" w:sz="0" w:space="0" w:color="auto"/>
            <w:right w:val="none" w:sz="0" w:space="0" w:color="auto"/>
          </w:divBdr>
        </w:div>
        <w:div w:id="2023584064">
          <w:marLeft w:val="0"/>
          <w:marRight w:val="0"/>
          <w:marTop w:val="0"/>
          <w:marBottom w:val="0"/>
          <w:divBdr>
            <w:top w:val="none" w:sz="0" w:space="0" w:color="auto"/>
            <w:left w:val="none" w:sz="0" w:space="0" w:color="auto"/>
            <w:bottom w:val="none" w:sz="0" w:space="0" w:color="auto"/>
            <w:right w:val="none" w:sz="0" w:space="0" w:color="auto"/>
          </w:divBdr>
        </w:div>
        <w:div w:id="1010642073">
          <w:marLeft w:val="0"/>
          <w:marRight w:val="0"/>
          <w:marTop w:val="0"/>
          <w:marBottom w:val="0"/>
          <w:divBdr>
            <w:top w:val="none" w:sz="0" w:space="0" w:color="auto"/>
            <w:left w:val="none" w:sz="0" w:space="0" w:color="auto"/>
            <w:bottom w:val="none" w:sz="0" w:space="0" w:color="auto"/>
            <w:right w:val="none" w:sz="0" w:space="0" w:color="auto"/>
          </w:divBdr>
        </w:div>
        <w:div w:id="2090887607">
          <w:marLeft w:val="0"/>
          <w:marRight w:val="0"/>
          <w:marTop w:val="0"/>
          <w:marBottom w:val="0"/>
          <w:divBdr>
            <w:top w:val="none" w:sz="0" w:space="0" w:color="auto"/>
            <w:left w:val="none" w:sz="0" w:space="0" w:color="auto"/>
            <w:bottom w:val="none" w:sz="0" w:space="0" w:color="auto"/>
            <w:right w:val="none" w:sz="0" w:space="0" w:color="auto"/>
          </w:divBdr>
        </w:div>
        <w:div w:id="917403974">
          <w:marLeft w:val="0"/>
          <w:marRight w:val="0"/>
          <w:marTop w:val="0"/>
          <w:marBottom w:val="0"/>
          <w:divBdr>
            <w:top w:val="none" w:sz="0" w:space="0" w:color="auto"/>
            <w:left w:val="none" w:sz="0" w:space="0" w:color="auto"/>
            <w:bottom w:val="none" w:sz="0" w:space="0" w:color="auto"/>
            <w:right w:val="none" w:sz="0" w:space="0" w:color="auto"/>
          </w:divBdr>
        </w:div>
        <w:div w:id="677849788">
          <w:marLeft w:val="0"/>
          <w:marRight w:val="0"/>
          <w:marTop w:val="0"/>
          <w:marBottom w:val="0"/>
          <w:divBdr>
            <w:top w:val="none" w:sz="0" w:space="0" w:color="auto"/>
            <w:left w:val="none" w:sz="0" w:space="0" w:color="auto"/>
            <w:bottom w:val="none" w:sz="0" w:space="0" w:color="auto"/>
            <w:right w:val="none" w:sz="0" w:space="0" w:color="auto"/>
          </w:divBdr>
        </w:div>
        <w:div w:id="132213029">
          <w:marLeft w:val="0"/>
          <w:marRight w:val="0"/>
          <w:marTop w:val="0"/>
          <w:marBottom w:val="0"/>
          <w:divBdr>
            <w:top w:val="none" w:sz="0" w:space="0" w:color="auto"/>
            <w:left w:val="none" w:sz="0" w:space="0" w:color="auto"/>
            <w:bottom w:val="none" w:sz="0" w:space="0" w:color="auto"/>
            <w:right w:val="none" w:sz="0" w:space="0" w:color="auto"/>
          </w:divBdr>
        </w:div>
        <w:div w:id="1396005755">
          <w:marLeft w:val="0"/>
          <w:marRight w:val="0"/>
          <w:marTop w:val="0"/>
          <w:marBottom w:val="0"/>
          <w:divBdr>
            <w:top w:val="none" w:sz="0" w:space="0" w:color="auto"/>
            <w:left w:val="none" w:sz="0" w:space="0" w:color="auto"/>
            <w:bottom w:val="none" w:sz="0" w:space="0" w:color="auto"/>
            <w:right w:val="none" w:sz="0" w:space="0" w:color="auto"/>
          </w:divBdr>
        </w:div>
        <w:div w:id="311720511">
          <w:marLeft w:val="0"/>
          <w:marRight w:val="0"/>
          <w:marTop w:val="0"/>
          <w:marBottom w:val="0"/>
          <w:divBdr>
            <w:top w:val="none" w:sz="0" w:space="0" w:color="auto"/>
            <w:left w:val="none" w:sz="0" w:space="0" w:color="auto"/>
            <w:bottom w:val="none" w:sz="0" w:space="0" w:color="auto"/>
            <w:right w:val="none" w:sz="0" w:space="0" w:color="auto"/>
          </w:divBdr>
        </w:div>
        <w:div w:id="1982996593">
          <w:marLeft w:val="0"/>
          <w:marRight w:val="0"/>
          <w:marTop w:val="0"/>
          <w:marBottom w:val="0"/>
          <w:divBdr>
            <w:top w:val="none" w:sz="0" w:space="0" w:color="auto"/>
            <w:left w:val="none" w:sz="0" w:space="0" w:color="auto"/>
            <w:bottom w:val="none" w:sz="0" w:space="0" w:color="auto"/>
            <w:right w:val="none" w:sz="0" w:space="0" w:color="auto"/>
          </w:divBdr>
        </w:div>
        <w:div w:id="514654216">
          <w:marLeft w:val="0"/>
          <w:marRight w:val="0"/>
          <w:marTop w:val="0"/>
          <w:marBottom w:val="0"/>
          <w:divBdr>
            <w:top w:val="none" w:sz="0" w:space="0" w:color="auto"/>
            <w:left w:val="none" w:sz="0" w:space="0" w:color="auto"/>
            <w:bottom w:val="none" w:sz="0" w:space="0" w:color="auto"/>
            <w:right w:val="none" w:sz="0" w:space="0" w:color="auto"/>
          </w:divBdr>
        </w:div>
        <w:div w:id="878862647">
          <w:marLeft w:val="0"/>
          <w:marRight w:val="0"/>
          <w:marTop w:val="0"/>
          <w:marBottom w:val="0"/>
          <w:divBdr>
            <w:top w:val="none" w:sz="0" w:space="0" w:color="auto"/>
            <w:left w:val="none" w:sz="0" w:space="0" w:color="auto"/>
            <w:bottom w:val="none" w:sz="0" w:space="0" w:color="auto"/>
            <w:right w:val="none" w:sz="0" w:space="0" w:color="auto"/>
          </w:divBdr>
        </w:div>
        <w:div w:id="485049060">
          <w:marLeft w:val="0"/>
          <w:marRight w:val="0"/>
          <w:marTop w:val="0"/>
          <w:marBottom w:val="0"/>
          <w:divBdr>
            <w:top w:val="none" w:sz="0" w:space="0" w:color="auto"/>
            <w:left w:val="none" w:sz="0" w:space="0" w:color="auto"/>
            <w:bottom w:val="none" w:sz="0" w:space="0" w:color="auto"/>
            <w:right w:val="none" w:sz="0" w:space="0" w:color="auto"/>
          </w:divBdr>
        </w:div>
        <w:div w:id="1143426100">
          <w:marLeft w:val="0"/>
          <w:marRight w:val="0"/>
          <w:marTop w:val="0"/>
          <w:marBottom w:val="0"/>
          <w:divBdr>
            <w:top w:val="none" w:sz="0" w:space="0" w:color="auto"/>
            <w:left w:val="none" w:sz="0" w:space="0" w:color="auto"/>
            <w:bottom w:val="none" w:sz="0" w:space="0" w:color="auto"/>
            <w:right w:val="none" w:sz="0" w:space="0" w:color="auto"/>
          </w:divBdr>
        </w:div>
        <w:div w:id="167718833">
          <w:marLeft w:val="0"/>
          <w:marRight w:val="0"/>
          <w:marTop w:val="0"/>
          <w:marBottom w:val="0"/>
          <w:divBdr>
            <w:top w:val="none" w:sz="0" w:space="0" w:color="auto"/>
            <w:left w:val="none" w:sz="0" w:space="0" w:color="auto"/>
            <w:bottom w:val="none" w:sz="0" w:space="0" w:color="auto"/>
            <w:right w:val="none" w:sz="0" w:space="0" w:color="auto"/>
          </w:divBdr>
        </w:div>
        <w:div w:id="708144855">
          <w:marLeft w:val="0"/>
          <w:marRight w:val="0"/>
          <w:marTop w:val="0"/>
          <w:marBottom w:val="0"/>
          <w:divBdr>
            <w:top w:val="none" w:sz="0" w:space="0" w:color="auto"/>
            <w:left w:val="none" w:sz="0" w:space="0" w:color="auto"/>
            <w:bottom w:val="none" w:sz="0" w:space="0" w:color="auto"/>
            <w:right w:val="none" w:sz="0" w:space="0" w:color="auto"/>
          </w:divBdr>
        </w:div>
        <w:div w:id="1586960859">
          <w:marLeft w:val="0"/>
          <w:marRight w:val="0"/>
          <w:marTop w:val="0"/>
          <w:marBottom w:val="0"/>
          <w:divBdr>
            <w:top w:val="none" w:sz="0" w:space="0" w:color="auto"/>
            <w:left w:val="none" w:sz="0" w:space="0" w:color="auto"/>
            <w:bottom w:val="none" w:sz="0" w:space="0" w:color="auto"/>
            <w:right w:val="none" w:sz="0" w:space="0" w:color="auto"/>
          </w:divBdr>
        </w:div>
        <w:div w:id="1730154483">
          <w:marLeft w:val="0"/>
          <w:marRight w:val="0"/>
          <w:marTop w:val="0"/>
          <w:marBottom w:val="0"/>
          <w:divBdr>
            <w:top w:val="none" w:sz="0" w:space="0" w:color="auto"/>
            <w:left w:val="none" w:sz="0" w:space="0" w:color="auto"/>
            <w:bottom w:val="none" w:sz="0" w:space="0" w:color="auto"/>
            <w:right w:val="none" w:sz="0" w:space="0" w:color="auto"/>
          </w:divBdr>
        </w:div>
        <w:div w:id="1976452125">
          <w:marLeft w:val="0"/>
          <w:marRight w:val="0"/>
          <w:marTop w:val="0"/>
          <w:marBottom w:val="0"/>
          <w:divBdr>
            <w:top w:val="none" w:sz="0" w:space="0" w:color="auto"/>
            <w:left w:val="none" w:sz="0" w:space="0" w:color="auto"/>
            <w:bottom w:val="none" w:sz="0" w:space="0" w:color="auto"/>
            <w:right w:val="none" w:sz="0" w:space="0" w:color="auto"/>
          </w:divBdr>
        </w:div>
        <w:div w:id="623121957">
          <w:marLeft w:val="0"/>
          <w:marRight w:val="0"/>
          <w:marTop w:val="0"/>
          <w:marBottom w:val="0"/>
          <w:divBdr>
            <w:top w:val="none" w:sz="0" w:space="0" w:color="auto"/>
            <w:left w:val="none" w:sz="0" w:space="0" w:color="auto"/>
            <w:bottom w:val="none" w:sz="0" w:space="0" w:color="auto"/>
            <w:right w:val="none" w:sz="0" w:space="0" w:color="auto"/>
          </w:divBdr>
        </w:div>
        <w:div w:id="400251837">
          <w:marLeft w:val="0"/>
          <w:marRight w:val="0"/>
          <w:marTop w:val="0"/>
          <w:marBottom w:val="0"/>
          <w:divBdr>
            <w:top w:val="none" w:sz="0" w:space="0" w:color="auto"/>
            <w:left w:val="none" w:sz="0" w:space="0" w:color="auto"/>
            <w:bottom w:val="none" w:sz="0" w:space="0" w:color="auto"/>
            <w:right w:val="none" w:sz="0" w:space="0" w:color="auto"/>
          </w:divBdr>
        </w:div>
        <w:div w:id="139198485">
          <w:marLeft w:val="0"/>
          <w:marRight w:val="0"/>
          <w:marTop w:val="0"/>
          <w:marBottom w:val="0"/>
          <w:divBdr>
            <w:top w:val="none" w:sz="0" w:space="0" w:color="auto"/>
            <w:left w:val="none" w:sz="0" w:space="0" w:color="auto"/>
            <w:bottom w:val="none" w:sz="0" w:space="0" w:color="auto"/>
            <w:right w:val="none" w:sz="0" w:space="0" w:color="auto"/>
          </w:divBdr>
        </w:div>
        <w:div w:id="1031690688">
          <w:marLeft w:val="0"/>
          <w:marRight w:val="0"/>
          <w:marTop w:val="0"/>
          <w:marBottom w:val="0"/>
          <w:divBdr>
            <w:top w:val="none" w:sz="0" w:space="0" w:color="auto"/>
            <w:left w:val="none" w:sz="0" w:space="0" w:color="auto"/>
            <w:bottom w:val="none" w:sz="0" w:space="0" w:color="auto"/>
            <w:right w:val="none" w:sz="0" w:space="0" w:color="auto"/>
          </w:divBdr>
        </w:div>
        <w:div w:id="1024133402">
          <w:marLeft w:val="0"/>
          <w:marRight w:val="0"/>
          <w:marTop w:val="0"/>
          <w:marBottom w:val="0"/>
          <w:divBdr>
            <w:top w:val="none" w:sz="0" w:space="0" w:color="auto"/>
            <w:left w:val="none" w:sz="0" w:space="0" w:color="auto"/>
            <w:bottom w:val="none" w:sz="0" w:space="0" w:color="auto"/>
            <w:right w:val="none" w:sz="0" w:space="0" w:color="auto"/>
          </w:divBdr>
        </w:div>
        <w:div w:id="986007554">
          <w:marLeft w:val="0"/>
          <w:marRight w:val="0"/>
          <w:marTop w:val="0"/>
          <w:marBottom w:val="0"/>
          <w:divBdr>
            <w:top w:val="none" w:sz="0" w:space="0" w:color="auto"/>
            <w:left w:val="none" w:sz="0" w:space="0" w:color="auto"/>
            <w:bottom w:val="none" w:sz="0" w:space="0" w:color="auto"/>
            <w:right w:val="none" w:sz="0" w:space="0" w:color="auto"/>
          </w:divBdr>
        </w:div>
        <w:div w:id="575868804">
          <w:marLeft w:val="0"/>
          <w:marRight w:val="0"/>
          <w:marTop w:val="0"/>
          <w:marBottom w:val="0"/>
          <w:divBdr>
            <w:top w:val="none" w:sz="0" w:space="0" w:color="auto"/>
            <w:left w:val="none" w:sz="0" w:space="0" w:color="auto"/>
            <w:bottom w:val="none" w:sz="0" w:space="0" w:color="auto"/>
            <w:right w:val="none" w:sz="0" w:space="0" w:color="auto"/>
          </w:divBdr>
        </w:div>
        <w:div w:id="1239168710">
          <w:marLeft w:val="0"/>
          <w:marRight w:val="0"/>
          <w:marTop w:val="0"/>
          <w:marBottom w:val="0"/>
          <w:divBdr>
            <w:top w:val="none" w:sz="0" w:space="0" w:color="auto"/>
            <w:left w:val="none" w:sz="0" w:space="0" w:color="auto"/>
            <w:bottom w:val="none" w:sz="0" w:space="0" w:color="auto"/>
            <w:right w:val="none" w:sz="0" w:space="0" w:color="auto"/>
          </w:divBdr>
        </w:div>
        <w:div w:id="1756244475">
          <w:marLeft w:val="0"/>
          <w:marRight w:val="0"/>
          <w:marTop w:val="0"/>
          <w:marBottom w:val="0"/>
          <w:divBdr>
            <w:top w:val="none" w:sz="0" w:space="0" w:color="auto"/>
            <w:left w:val="none" w:sz="0" w:space="0" w:color="auto"/>
            <w:bottom w:val="none" w:sz="0" w:space="0" w:color="auto"/>
            <w:right w:val="none" w:sz="0" w:space="0" w:color="auto"/>
          </w:divBdr>
        </w:div>
        <w:div w:id="663169834">
          <w:marLeft w:val="0"/>
          <w:marRight w:val="0"/>
          <w:marTop w:val="0"/>
          <w:marBottom w:val="0"/>
          <w:divBdr>
            <w:top w:val="none" w:sz="0" w:space="0" w:color="auto"/>
            <w:left w:val="none" w:sz="0" w:space="0" w:color="auto"/>
            <w:bottom w:val="none" w:sz="0" w:space="0" w:color="auto"/>
            <w:right w:val="none" w:sz="0" w:space="0" w:color="auto"/>
          </w:divBdr>
        </w:div>
        <w:div w:id="71318530">
          <w:marLeft w:val="0"/>
          <w:marRight w:val="0"/>
          <w:marTop w:val="0"/>
          <w:marBottom w:val="0"/>
          <w:divBdr>
            <w:top w:val="none" w:sz="0" w:space="0" w:color="auto"/>
            <w:left w:val="none" w:sz="0" w:space="0" w:color="auto"/>
            <w:bottom w:val="none" w:sz="0" w:space="0" w:color="auto"/>
            <w:right w:val="none" w:sz="0" w:space="0" w:color="auto"/>
          </w:divBdr>
        </w:div>
        <w:div w:id="1113790973">
          <w:marLeft w:val="0"/>
          <w:marRight w:val="0"/>
          <w:marTop w:val="0"/>
          <w:marBottom w:val="0"/>
          <w:divBdr>
            <w:top w:val="none" w:sz="0" w:space="0" w:color="auto"/>
            <w:left w:val="none" w:sz="0" w:space="0" w:color="auto"/>
            <w:bottom w:val="none" w:sz="0" w:space="0" w:color="auto"/>
            <w:right w:val="none" w:sz="0" w:space="0" w:color="auto"/>
          </w:divBdr>
        </w:div>
        <w:div w:id="452944947">
          <w:marLeft w:val="0"/>
          <w:marRight w:val="0"/>
          <w:marTop w:val="0"/>
          <w:marBottom w:val="0"/>
          <w:divBdr>
            <w:top w:val="none" w:sz="0" w:space="0" w:color="auto"/>
            <w:left w:val="none" w:sz="0" w:space="0" w:color="auto"/>
            <w:bottom w:val="none" w:sz="0" w:space="0" w:color="auto"/>
            <w:right w:val="none" w:sz="0" w:space="0" w:color="auto"/>
          </w:divBdr>
        </w:div>
        <w:div w:id="496654272">
          <w:marLeft w:val="0"/>
          <w:marRight w:val="0"/>
          <w:marTop w:val="0"/>
          <w:marBottom w:val="0"/>
          <w:divBdr>
            <w:top w:val="none" w:sz="0" w:space="0" w:color="auto"/>
            <w:left w:val="none" w:sz="0" w:space="0" w:color="auto"/>
            <w:bottom w:val="none" w:sz="0" w:space="0" w:color="auto"/>
            <w:right w:val="none" w:sz="0" w:space="0" w:color="auto"/>
          </w:divBdr>
        </w:div>
        <w:div w:id="270749305">
          <w:marLeft w:val="0"/>
          <w:marRight w:val="0"/>
          <w:marTop w:val="0"/>
          <w:marBottom w:val="0"/>
          <w:divBdr>
            <w:top w:val="none" w:sz="0" w:space="0" w:color="auto"/>
            <w:left w:val="none" w:sz="0" w:space="0" w:color="auto"/>
            <w:bottom w:val="none" w:sz="0" w:space="0" w:color="auto"/>
            <w:right w:val="none" w:sz="0" w:space="0" w:color="auto"/>
          </w:divBdr>
        </w:div>
        <w:div w:id="595476488">
          <w:marLeft w:val="0"/>
          <w:marRight w:val="0"/>
          <w:marTop w:val="0"/>
          <w:marBottom w:val="0"/>
          <w:divBdr>
            <w:top w:val="none" w:sz="0" w:space="0" w:color="auto"/>
            <w:left w:val="none" w:sz="0" w:space="0" w:color="auto"/>
            <w:bottom w:val="none" w:sz="0" w:space="0" w:color="auto"/>
            <w:right w:val="none" w:sz="0" w:space="0" w:color="auto"/>
          </w:divBdr>
        </w:div>
        <w:div w:id="307133933">
          <w:marLeft w:val="0"/>
          <w:marRight w:val="0"/>
          <w:marTop w:val="0"/>
          <w:marBottom w:val="0"/>
          <w:divBdr>
            <w:top w:val="none" w:sz="0" w:space="0" w:color="auto"/>
            <w:left w:val="none" w:sz="0" w:space="0" w:color="auto"/>
            <w:bottom w:val="none" w:sz="0" w:space="0" w:color="auto"/>
            <w:right w:val="none" w:sz="0" w:space="0" w:color="auto"/>
          </w:divBdr>
        </w:div>
        <w:div w:id="301546409">
          <w:marLeft w:val="0"/>
          <w:marRight w:val="0"/>
          <w:marTop w:val="0"/>
          <w:marBottom w:val="0"/>
          <w:divBdr>
            <w:top w:val="none" w:sz="0" w:space="0" w:color="auto"/>
            <w:left w:val="none" w:sz="0" w:space="0" w:color="auto"/>
            <w:bottom w:val="none" w:sz="0" w:space="0" w:color="auto"/>
            <w:right w:val="none" w:sz="0" w:space="0" w:color="auto"/>
          </w:divBdr>
        </w:div>
        <w:div w:id="1827282715">
          <w:marLeft w:val="0"/>
          <w:marRight w:val="0"/>
          <w:marTop w:val="0"/>
          <w:marBottom w:val="0"/>
          <w:divBdr>
            <w:top w:val="none" w:sz="0" w:space="0" w:color="auto"/>
            <w:left w:val="none" w:sz="0" w:space="0" w:color="auto"/>
            <w:bottom w:val="none" w:sz="0" w:space="0" w:color="auto"/>
            <w:right w:val="none" w:sz="0" w:space="0" w:color="auto"/>
          </w:divBdr>
        </w:div>
        <w:div w:id="1499151985">
          <w:marLeft w:val="0"/>
          <w:marRight w:val="0"/>
          <w:marTop w:val="0"/>
          <w:marBottom w:val="0"/>
          <w:divBdr>
            <w:top w:val="none" w:sz="0" w:space="0" w:color="auto"/>
            <w:left w:val="none" w:sz="0" w:space="0" w:color="auto"/>
            <w:bottom w:val="none" w:sz="0" w:space="0" w:color="auto"/>
            <w:right w:val="none" w:sz="0" w:space="0" w:color="auto"/>
          </w:divBdr>
        </w:div>
        <w:div w:id="265967432">
          <w:marLeft w:val="0"/>
          <w:marRight w:val="0"/>
          <w:marTop w:val="0"/>
          <w:marBottom w:val="0"/>
          <w:divBdr>
            <w:top w:val="none" w:sz="0" w:space="0" w:color="auto"/>
            <w:left w:val="none" w:sz="0" w:space="0" w:color="auto"/>
            <w:bottom w:val="none" w:sz="0" w:space="0" w:color="auto"/>
            <w:right w:val="none" w:sz="0" w:space="0" w:color="auto"/>
          </w:divBdr>
        </w:div>
        <w:div w:id="309292376">
          <w:marLeft w:val="0"/>
          <w:marRight w:val="0"/>
          <w:marTop w:val="0"/>
          <w:marBottom w:val="0"/>
          <w:divBdr>
            <w:top w:val="none" w:sz="0" w:space="0" w:color="auto"/>
            <w:left w:val="none" w:sz="0" w:space="0" w:color="auto"/>
            <w:bottom w:val="none" w:sz="0" w:space="0" w:color="auto"/>
            <w:right w:val="none" w:sz="0" w:space="0" w:color="auto"/>
          </w:divBdr>
        </w:div>
        <w:div w:id="1620409830">
          <w:marLeft w:val="0"/>
          <w:marRight w:val="0"/>
          <w:marTop w:val="0"/>
          <w:marBottom w:val="0"/>
          <w:divBdr>
            <w:top w:val="none" w:sz="0" w:space="0" w:color="auto"/>
            <w:left w:val="none" w:sz="0" w:space="0" w:color="auto"/>
            <w:bottom w:val="none" w:sz="0" w:space="0" w:color="auto"/>
            <w:right w:val="none" w:sz="0" w:space="0" w:color="auto"/>
          </w:divBdr>
        </w:div>
        <w:div w:id="336270038">
          <w:marLeft w:val="0"/>
          <w:marRight w:val="0"/>
          <w:marTop w:val="0"/>
          <w:marBottom w:val="0"/>
          <w:divBdr>
            <w:top w:val="none" w:sz="0" w:space="0" w:color="auto"/>
            <w:left w:val="none" w:sz="0" w:space="0" w:color="auto"/>
            <w:bottom w:val="none" w:sz="0" w:space="0" w:color="auto"/>
            <w:right w:val="none" w:sz="0" w:space="0" w:color="auto"/>
          </w:divBdr>
        </w:div>
        <w:div w:id="623736372">
          <w:marLeft w:val="0"/>
          <w:marRight w:val="0"/>
          <w:marTop w:val="0"/>
          <w:marBottom w:val="0"/>
          <w:divBdr>
            <w:top w:val="none" w:sz="0" w:space="0" w:color="auto"/>
            <w:left w:val="none" w:sz="0" w:space="0" w:color="auto"/>
            <w:bottom w:val="none" w:sz="0" w:space="0" w:color="auto"/>
            <w:right w:val="none" w:sz="0" w:space="0" w:color="auto"/>
          </w:divBdr>
        </w:div>
        <w:div w:id="1143690606">
          <w:marLeft w:val="0"/>
          <w:marRight w:val="0"/>
          <w:marTop w:val="0"/>
          <w:marBottom w:val="0"/>
          <w:divBdr>
            <w:top w:val="none" w:sz="0" w:space="0" w:color="auto"/>
            <w:left w:val="none" w:sz="0" w:space="0" w:color="auto"/>
            <w:bottom w:val="none" w:sz="0" w:space="0" w:color="auto"/>
            <w:right w:val="none" w:sz="0" w:space="0" w:color="auto"/>
          </w:divBdr>
        </w:div>
        <w:div w:id="153112152">
          <w:marLeft w:val="0"/>
          <w:marRight w:val="0"/>
          <w:marTop w:val="0"/>
          <w:marBottom w:val="0"/>
          <w:divBdr>
            <w:top w:val="none" w:sz="0" w:space="0" w:color="auto"/>
            <w:left w:val="none" w:sz="0" w:space="0" w:color="auto"/>
            <w:bottom w:val="none" w:sz="0" w:space="0" w:color="auto"/>
            <w:right w:val="none" w:sz="0" w:space="0" w:color="auto"/>
          </w:divBdr>
        </w:div>
        <w:div w:id="613561918">
          <w:marLeft w:val="0"/>
          <w:marRight w:val="0"/>
          <w:marTop w:val="0"/>
          <w:marBottom w:val="0"/>
          <w:divBdr>
            <w:top w:val="none" w:sz="0" w:space="0" w:color="auto"/>
            <w:left w:val="none" w:sz="0" w:space="0" w:color="auto"/>
            <w:bottom w:val="none" w:sz="0" w:space="0" w:color="auto"/>
            <w:right w:val="none" w:sz="0" w:space="0" w:color="auto"/>
          </w:divBdr>
        </w:div>
        <w:div w:id="279802826">
          <w:marLeft w:val="0"/>
          <w:marRight w:val="0"/>
          <w:marTop w:val="0"/>
          <w:marBottom w:val="0"/>
          <w:divBdr>
            <w:top w:val="none" w:sz="0" w:space="0" w:color="auto"/>
            <w:left w:val="none" w:sz="0" w:space="0" w:color="auto"/>
            <w:bottom w:val="none" w:sz="0" w:space="0" w:color="auto"/>
            <w:right w:val="none" w:sz="0" w:space="0" w:color="auto"/>
          </w:divBdr>
        </w:div>
        <w:div w:id="979925154">
          <w:marLeft w:val="0"/>
          <w:marRight w:val="0"/>
          <w:marTop w:val="0"/>
          <w:marBottom w:val="0"/>
          <w:divBdr>
            <w:top w:val="none" w:sz="0" w:space="0" w:color="auto"/>
            <w:left w:val="none" w:sz="0" w:space="0" w:color="auto"/>
            <w:bottom w:val="none" w:sz="0" w:space="0" w:color="auto"/>
            <w:right w:val="none" w:sz="0" w:space="0" w:color="auto"/>
          </w:divBdr>
        </w:div>
        <w:div w:id="482045947">
          <w:marLeft w:val="0"/>
          <w:marRight w:val="0"/>
          <w:marTop w:val="0"/>
          <w:marBottom w:val="0"/>
          <w:divBdr>
            <w:top w:val="none" w:sz="0" w:space="0" w:color="auto"/>
            <w:left w:val="none" w:sz="0" w:space="0" w:color="auto"/>
            <w:bottom w:val="none" w:sz="0" w:space="0" w:color="auto"/>
            <w:right w:val="none" w:sz="0" w:space="0" w:color="auto"/>
          </w:divBdr>
        </w:div>
        <w:div w:id="632293380">
          <w:marLeft w:val="0"/>
          <w:marRight w:val="0"/>
          <w:marTop w:val="0"/>
          <w:marBottom w:val="0"/>
          <w:divBdr>
            <w:top w:val="none" w:sz="0" w:space="0" w:color="auto"/>
            <w:left w:val="none" w:sz="0" w:space="0" w:color="auto"/>
            <w:bottom w:val="none" w:sz="0" w:space="0" w:color="auto"/>
            <w:right w:val="none" w:sz="0" w:space="0" w:color="auto"/>
          </w:divBdr>
        </w:div>
        <w:div w:id="502162158">
          <w:marLeft w:val="0"/>
          <w:marRight w:val="0"/>
          <w:marTop w:val="0"/>
          <w:marBottom w:val="0"/>
          <w:divBdr>
            <w:top w:val="none" w:sz="0" w:space="0" w:color="auto"/>
            <w:left w:val="none" w:sz="0" w:space="0" w:color="auto"/>
            <w:bottom w:val="none" w:sz="0" w:space="0" w:color="auto"/>
            <w:right w:val="none" w:sz="0" w:space="0" w:color="auto"/>
          </w:divBdr>
        </w:div>
        <w:div w:id="1815365849">
          <w:marLeft w:val="0"/>
          <w:marRight w:val="0"/>
          <w:marTop w:val="0"/>
          <w:marBottom w:val="0"/>
          <w:divBdr>
            <w:top w:val="none" w:sz="0" w:space="0" w:color="auto"/>
            <w:left w:val="none" w:sz="0" w:space="0" w:color="auto"/>
            <w:bottom w:val="none" w:sz="0" w:space="0" w:color="auto"/>
            <w:right w:val="none" w:sz="0" w:space="0" w:color="auto"/>
          </w:divBdr>
        </w:div>
        <w:div w:id="1513956842">
          <w:marLeft w:val="0"/>
          <w:marRight w:val="0"/>
          <w:marTop w:val="0"/>
          <w:marBottom w:val="0"/>
          <w:divBdr>
            <w:top w:val="none" w:sz="0" w:space="0" w:color="auto"/>
            <w:left w:val="none" w:sz="0" w:space="0" w:color="auto"/>
            <w:bottom w:val="none" w:sz="0" w:space="0" w:color="auto"/>
            <w:right w:val="none" w:sz="0" w:space="0" w:color="auto"/>
          </w:divBdr>
        </w:div>
        <w:div w:id="352190830">
          <w:marLeft w:val="0"/>
          <w:marRight w:val="0"/>
          <w:marTop w:val="0"/>
          <w:marBottom w:val="0"/>
          <w:divBdr>
            <w:top w:val="none" w:sz="0" w:space="0" w:color="auto"/>
            <w:left w:val="none" w:sz="0" w:space="0" w:color="auto"/>
            <w:bottom w:val="none" w:sz="0" w:space="0" w:color="auto"/>
            <w:right w:val="none" w:sz="0" w:space="0" w:color="auto"/>
          </w:divBdr>
        </w:div>
        <w:div w:id="1771660786">
          <w:marLeft w:val="0"/>
          <w:marRight w:val="0"/>
          <w:marTop w:val="0"/>
          <w:marBottom w:val="0"/>
          <w:divBdr>
            <w:top w:val="none" w:sz="0" w:space="0" w:color="auto"/>
            <w:left w:val="none" w:sz="0" w:space="0" w:color="auto"/>
            <w:bottom w:val="none" w:sz="0" w:space="0" w:color="auto"/>
            <w:right w:val="none" w:sz="0" w:space="0" w:color="auto"/>
          </w:divBdr>
        </w:div>
        <w:div w:id="321126822">
          <w:marLeft w:val="0"/>
          <w:marRight w:val="0"/>
          <w:marTop w:val="0"/>
          <w:marBottom w:val="0"/>
          <w:divBdr>
            <w:top w:val="none" w:sz="0" w:space="0" w:color="auto"/>
            <w:left w:val="none" w:sz="0" w:space="0" w:color="auto"/>
            <w:bottom w:val="none" w:sz="0" w:space="0" w:color="auto"/>
            <w:right w:val="none" w:sz="0" w:space="0" w:color="auto"/>
          </w:divBdr>
        </w:div>
        <w:div w:id="1038629138">
          <w:marLeft w:val="0"/>
          <w:marRight w:val="0"/>
          <w:marTop w:val="0"/>
          <w:marBottom w:val="0"/>
          <w:divBdr>
            <w:top w:val="none" w:sz="0" w:space="0" w:color="auto"/>
            <w:left w:val="none" w:sz="0" w:space="0" w:color="auto"/>
            <w:bottom w:val="none" w:sz="0" w:space="0" w:color="auto"/>
            <w:right w:val="none" w:sz="0" w:space="0" w:color="auto"/>
          </w:divBdr>
        </w:div>
        <w:div w:id="49499800">
          <w:marLeft w:val="0"/>
          <w:marRight w:val="0"/>
          <w:marTop w:val="0"/>
          <w:marBottom w:val="0"/>
          <w:divBdr>
            <w:top w:val="none" w:sz="0" w:space="0" w:color="auto"/>
            <w:left w:val="none" w:sz="0" w:space="0" w:color="auto"/>
            <w:bottom w:val="none" w:sz="0" w:space="0" w:color="auto"/>
            <w:right w:val="none" w:sz="0" w:space="0" w:color="auto"/>
          </w:divBdr>
        </w:div>
        <w:div w:id="708803370">
          <w:marLeft w:val="0"/>
          <w:marRight w:val="0"/>
          <w:marTop w:val="0"/>
          <w:marBottom w:val="0"/>
          <w:divBdr>
            <w:top w:val="none" w:sz="0" w:space="0" w:color="auto"/>
            <w:left w:val="none" w:sz="0" w:space="0" w:color="auto"/>
            <w:bottom w:val="none" w:sz="0" w:space="0" w:color="auto"/>
            <w:right w:val="none" w:sz="0" w:space="0" w:color="auto"/>
          </w:divBdr>
        </w:div>
        <w:div w:id="512652215">
          <w:marLeft w:val="0"/>
          <w:marRight w:val="0"/>
          <w:marTop w:val="0"/>
          <w:marBottom w:val="0"/>
          <w:divBdr>
            <w:top w:val="none" w:sz="0" w:space="0" w:color="auto"/>
            <w:left w:val="none" w:sz="0" w:space="0" w:color="auto"/>
            <w:bottom w:val="none" w:sz="0" w:space="0" w:color="auto"/>
            <w:right w:val="none" w:sz="0" w:space="0" w:color="auto"/>
          </w:divBdr>
        </w:div>
        <w:div w:id="1555199204">
          <w:marLeft w:val="0"/>
          <w:marRight w:val="0"/>
          <w:marTop w:val="0"/>
          <w:marBottom w:val="0"/>
          <w:divBdr>
            <w:top w:val="none" w:sz="0" w:space="0" w:color="auto"/>
            <w:left w:val="none" w:sz="0" w:space="0" w:color="auto"/>
            <w:bottom w:val="none" w:sz="0" w:space="0" w:color="auto"/>
            <w:right w:val="none" w:sz="0" w:space="0" w:color="auto"/>
          </w:divBdr>
        </w:div>
        <w:div w:id="174000549">
          <w:marLeft w:val="0"/>
          <w:marRight w:val="0"/>
          <w:marTop w:val="0"/>
          <w:marBottom w:val="0"/>
          <w:divBdr>
            <w:top w:val="none" w:sz="0" w:space="0" w:color="auto"/>
            <w:left w:val="none" w:sz="0" w:space="0" w:color="auto"/>
            <w:bottom w:val="none" w:sz="0" w:space="0" w:color="auto"/>
            <w:right w:val="none" w:sz="0" w:space="0" w:color="auto"/>
          </w:divBdr>
        </w:div>
        <w:div w:id="2059620327">
          <w:marLeft w:val="0"/>
          <w:marRight w:val="0"/>
          <w:marTop w:val="0"/>
          <w:marBottom w:val="0"/>
          <w:divBdr>
            <w:top w:val="none" w:sz="0" w:space="0" w:color="auto"/>
            <w:left w:val="none" w:sz="0" w:space="0" w:color="auto"/>
            <w:bottom w:val="none" w:sz="0" w:space="0" w:color="auto"/>
            <w:right w:val="none" w:sz="0" w:space="0" w:color="auto"/>
          </w:divBdr>
        </w:div>
        <w:div w:id="1605646204">
          <w:marLeft w:val="0"/>
          <w:marRight w:val="0"/>
          <w:marTop w:val="0"/>
          <w:marBottom w:val="0"/>
          <w:divBdr>
            <w:top w:val="none" w:sz="0" w:space="0" w:color="auto"/>
            <w:left w:val="none" w:sz="0" w:space="0" w:color="auto"/>
            <w:bottom w:val="none" w:sz="0" w:space="0" w:color="auto"/>
            <w:right w:val="none" w:sz="0" w:space="0" w:color="auto"/>
          </w:divBdr>
        </w:div>
        <w:div w:id="752973762">
          <w:marLeft w:val="0"/>
          <w:marRight w:val="0"/>
          <w:marTop w:val="0"/>
          <w:marBottom w:val="0"/>
          <w:divBdr>
            <w:top w:val="none" w:sz="0" w:space="0" w:color="auto"/>
            <w:left w:val="none" w:sz="0" w:space="0" w:color="auto"/>
            <w:bottom w:val="none" w:sz="0" w:space="0" w:color="auto"/>
            <w:right w:val="none" w:sz="0" w:space="0" w:color="auto"/>
          </w:divBdr>
        </w:div>
        <w:div w:id="66808968">
          <w:marLeft w:val="0"/>
          <w:marRight w:val="0"/>
          <w:marTop w:val="0"/>
          <w:marBottom w:val="0"/>
          <w:divBdr>
            <w:top w:val="none" w:sz="0" w:space="0" w:color="auto"/>
            <w:left w:val="none" w:sz="0" w:space="0" w:color="auto"/>
            <w:bottom w:val="none" w:sz="0" w:space="0" w:color="auto"/>
            <w:right w:val="none" w:sz="0" w:space="0" w:color="auto"/>
          </w:divBdr>
        </w:div>
        <w:div w:id="1429741035">
          <w:marLeft w:val="0"/>
          <w:marRight w:val="0"/>
          <w:marTop w:val="0"/>
          <w:marBottom w:val="0"/>
          <w:divBdr>
            <w:top w:val="none" w:sz="0" w:space="0" w:color="auto"/>
            <w:left w:val="none" w:sz="0" w:space="0" w:color="auto"/>
            <w:bottom w:val="none" w:sz="0" w:space="0" w:color="auto"/>
            <w:right w:val="none" w:sz="0" w:space="0" w:color="auto"/>
          </w:divBdr>
        </w:div>
        <w:div w:id="1673020440">
          <w:marLeft w:val="0"/>
          <w:marRight w:val="0"/>
          <w:marTop w:val="0"/>
          <w:marBottom w:val="0"/>
          <w:divBdr>
            <w:top w:val="none" w:sz="0" w:space="0" w:color="auto"/>
            <w:left w:val="none" w:sz="0" w:space="0" w:color="auto"/>
            <w:bottom w:val="none" w:sz="0" w:space="0" w:color="auto"/>
            <w:right w:val="none" w:sz="0" w:space="0" w:color="auto"/>
          </w:divBdr>
        </w:div>
        <w:div w:id="1625189315">
          <w:marLeft w:val="0"/>
          <w:marRight w:val="0"/>
          <w:marTop w:val="0"/>
          <w:marBottom w:val="0"/>
          <w:divBdr>
            <w:top w:val="none" w:sz="0" w:space="0" w:color="auto"/>
            <w:left w:val="none" w:sz="0" w:space="0" w:color="auto"/>
            <w:bottom w:val="none" w:sz="0" w:space="0" w:color="auto"/>
            <w:right w:val="none" w:sz="0" w:space="0" w:color="auto"/>
          </w:divBdr>
        </w:div>
        <w:div w:id="1393775130">
          <w:marLeft w:val="0"/>
          <w:marRight w:val="0"/>
          <w:marTop w:val="0"/>
          <w:marBottom w:val="0"/>
          <w:divBdr>
            <w:top w:val="none" w:sz="0" w:space="0" w:color="auto"/>
            <w:left w:val="none" w:sz="0" w:space="0" w:color="auto"/>
            <w:bottom w:val="none" w:sz="0" w:space="0" w:color="auto"/>
            <w:right w:val="none" w:sz="0" w:space="0" w:color="auto"/>
          </w:divBdr>
        </w:div>
        <w:div w:id="1109399015">
          <w:marLeft w:val="0"/>
          <w:marRight w:val="0"/>
          <w:marTop w:val="0"/>
          <w:marBottom w:val="0"/>
          <w:divBdr>
            <w:top w:val="none" w:sz="0" w:space="0" w:color="auto"/>
            <w:left w:val="none" w:sz="0" w:space="0" w:color="auto"/>
            <w:bottom w:val="none" w:sz="0" w:space="0" w:color="auto"/>
            <w:right w:val="none" w:sz="0" w:space="0" w:color="auto"/>
          </w:divBdr>
        </w:div>
        <w:div w:id="1284851391">
          <w:marLeft w:val="0"/>
          <w:marRight w:val="0"/>
          <w:marTop w:val="0"/>
          <w:marBottom w:val="0"/>
          <w:divBdr>
            <w:top w:val="none" w:sz="0" w:space="0" w:color="auto"/>
            <w:left w:val="none" w:sz="0" w:space="0" w:color="auto"/>
            <w:bottom w:val="none" w:sz="0" w:space="0" w:color="auto"/>
            <w:right w:val="none" w:sz="0" w:space="0" w:color="auto"/>
          </w:divBdr>
        </w:div>
        <w:div w:id="867525747">
          <w:marLeft w:val="0"/>
          <w:marRight w:val="0"/>
          <w:marTop w:val="0"/>
          <w:marBottom w:val="0"/>
          <w:divBdr>
            <w:top w:val="none" w:sz="0" w:space="0" w:color="auto"/>
            <w:left w:val="none" w:sz="0" w:space="0" w:color="auto"/>
            <w:bottom w:val="none" w:sz="0" w:space="0" w:color="auto"/>
            <w:right w:val="none" w:sz="0" w:space="0" w:color="auto"/>
          </w:divBdr>
        </w:div>
        <w:div w:id="1157840658">
          <w:marLeft w:val="0"/>
          <w:marRight w:val="0"/>
          <w:marTop w:val="0"/>
          <w:marBottom w:val="0"/>
          <w:divBdr>
            <w:top w:val="none" w:sz="0" w:space="0" w:color="auto"/>
            <w:left w:val="none" w:sz="0" w:space="0" w:color="auto"/>
            <w:bottom w:val="none" w:sz="0" w:space="0" w:color="auto"/>
            <w:right w:val="none" w:sz="0" w:space="0" w:color="auto"/>
          </w:divBdr>
        </w:div>
        <w:div w:id="625161853">
          <w:marLeft w:val="0"/>
          <w:marRight w:val="0"/>
          <w:marTop w:val="0"/>
          <w:marBottom w:val="0"/>
          <w:divBdr>
            <w:top w:val="none" w:sz="0" w:space="0" w:color="auto"/>
            <w:left w:val="none" w:sz="0" w:space="0" w:color="auto"/>
            <w:bottom w:val="none" w:sz="0" w:space="0" w:color="auto"/>
            <w:right w:val="none" w:sz="0" w:space="0" w:color="auto"/>
          </w:divBdr>
        </w:div>
        <w:div w:id="2069765018">
          <w:marLeft w:val="0"/>
          <w:marRight w:val="0"/>
          <w:marTop w:val="0"/>
          <w:marBottom w:val="0"/>
          <w:divBdr>
            <w:top w:val="none" w:sz="0" w:space="0" w:color="auto"/>
            <w:left w:val="none" w:sz="0" w:space="0" w:color="auto"/>
            <w:bottom w:val="none" w:sz="0" w:space="0" w:color="auto"/>
            <w:right w:val="none" w:sz="0" w:space="0" w:color="auto"/>
          </w:divBdr>
        </w:div>
        <w:div w:id="1956519744">
          <w:marLeft w:val="0"/>
          <w:marRight w:val="0"/>
          <w:marTop w:val="0"/>
          <w:marBottom w:val="0"/>
          <w:divBdr>
            <w:top w:val="none" w:sz="0" w:space="0" w:color="auto"/>
            <w:left w:val="none" w:sz="0" w:space="0" w:color="auto"/>
            <w:bottom w:val="none" w:sz="0" w:space="0" w:color="auto"/>
            <w:right w:val="none" w:sz="0" w:space="0" w:color="auto"/>
          </w:divBdr>
        </w:div>
        <w:div w:id="1608855004">
          <w:marLeft w:val="0"/>
          <w:marRight w:val="0"/>
          <w:marTop w:val="0"/>
          <w:marBottom w:val="0"/>
          <w:divBdr>
            <w:top w:val="none" w:sz="0" w:space="0" w:color="auto"/>
            <w:left w:val="none" w:sz="0" w:space="0" w:color="auto"/>
            <w:bottom w:val="none" w:sz="0" w:space="0" w:color="auto"/>
            <w:right w:val="none" w:sz="0" w:space="0" w:color="auto"/>
          </w:divBdr>
        </w:div>
        <w:div w:id="1650554487">
          <w:marLeft w:val="0"/>
          <w:marRight w:val="0"/>
          <w:marTop w:val="0"/>
          <w:marBottom w:val="0"/>
          <w:divBdr>
            <w:top w:val="none" w:sz="0" w:space="0" w:color="auto"/>
            <w:left w:val="none" w:sz="0" w:space="0" w:color="auto"/>
            <w:bottom w:val="none" w:sz="0" w:space="0" w:color="auto"/>
            <w:right w:val="none" w:sz="0" w:space="0" w:color="auto"/>
          </w:divBdr>
        </w:div>
        <w:div w:id="1557816286">
          <w:marLeft w:val="0"/>
          <w:marRight w:val="0"/>
          <w:marTop w:val="0"/>
          <w:marBottom w:val="0"/>
          <w:divBdr>
            <w:top w:val="none" w:sz="0" w:space="0" w:color="auto"/>
            <w:left w:val="none" w:sz="0" w:space="0" w:color="auto"/>
            <w:bottom w:val="none" w:sz="0" w:space="0" w:color="auto"/>
            <w:right w:val="none" w:sz="0" w:space="0" w:color="auto"/>
          </w:divBdr>
        </w:div>
        <w:div w:id="1723629184">
          <w:marLeft w:val="0"/>
          <w:marRight w:val="0"/>
          <w:marTop w:val="0"/>
          <w:marBottom w:val="0"/>
          <w:divBdr>
            <w:top w:val="none" w:sz="0" w:space="0" w:color="auto"/>
            <w:left w:val="none" w:sz="0" w:space="0" w:color="auto"/>
            <w:bottom w:val="none" w:sz="0" w:space="0" w:color="auto"/>
            <w:right w:val="none" w:sz="0" w:space="0" w:color="auto"/>
          </w:divBdr>
        </w:div>
        <w:div w:id="695689774">
          <w:marLeft w:val="0"/>
          <w:marRight w:val="0"/>
          <w:marTop w:val="0"/>
          <w:marBottom w:val="0"/>
          <w:divBdr>
            <w:top w:val="none" w:sz="0" w:space="0" w:color="auto"/>
            <w:left w:val="none" w:sz="0" w:space="0" w:color="auto"/>
            <w:bottom w:val="none" w:sz="0" w:space="0" w:color="auto"/>
            <w:right w:val="none" w:sz="0" w:space="0" w:color="auto"/>
          </w:divBdr>
        </w:div>
        <w:div w:id="853424518">
          <w:marLeft w:val="0"/>
          <w:marRight w:val="0"/>
          <w:marTop w:val="0"/>
          <w:marBottom w:val="0"/>
          <w:divBdr>
            <w:top w:val="none" w:sz="0" w:space="0" w:color="auto"/>
            <w:left w:val="none" w:sz="0" w:space="0" w:color="auto"/>
            <w:bottom w:val="none" w:sz="0" w:space="0" w:color="auto"/>
            <w:right w:val="none" w:sz="0" w:space="0" w:color="auto"/>
          </w:divBdr>
        </w:div>
        <w:div w:id="1763456887">
          <w:marLeft w:val="0"/>
          <w:marRight w:val="0"/>
          <w:marTop w:val="0"/>
          <w:marBottom w:val="0"/>
          <w:divBdr>
            <w:top w:val="none" w:sz="0" w:space="0" w:color="auto"/>
            <w:left w:val="none" w:sz="0" w:space="0" w:color="auto"/>
            <w:bottom w:val="none" w:sz="0" w:space="0" w:color="auto"/>
            <w:right w:val="none" w:sz="0" w:space="0" w:color="auto"/>
          </w:divBdr>
        </w:div>
        <w:div w:id="1820339816">
          <w:marLeft w:val="0"/>
          <w:marRight w:val="0"/>
          <w:marTop w:val="0"/>
          <w:marBottom w:val="0"/>
          <w:divBdr>
            <w:top w:val="none" w:sz="0" w:space="0" w:color="auto"/>
            <w:left w:val="none" w:sz="0" w:space="0" w:color="auto"/>
            <w:bottom w:val="none" w:sz="0" w:space="0" w:color="auto"/>
            <w:right w:val="none" w:sz="0" w:space="0" w:color="auto"/>
          </w:divBdr>
        </w:div>
        <w:div w:id="1332173198">
          <w:marLeft w:val="0"/>
          <w:marRight w:val="0"/>
          <w:marTop w:val="0"/>
          <w:marBottom w:val="0"/>
          <w:divBdr>
            <w:top w:val="none" w:sz="0" w:space="0" w:color="auto"/>
            <w:left w:val="none" w:sz="0" w:space="0" w:color="auto"/>
            <w:bottom w:val="none" w:sz="0" w:space="0" w:color="auto"/>
            <w:right w:val="none" w:sz="0" w:space="0" w:color="auto"/>
          </w:divBdr>
        </w:div>
        <w:div w:id="1331831940">
          <w:marLeft w:val="0"/>
          <w:marRight w:val="0"/>
          <w:marTop w:val="0"/>
          <w:marBottom w:val="0"/>
          <w:divBdr>
            <w:top w:val="none" w:sz="0" w:space="0" w:color="auto"/>
            <w:left w:val="none" w:sz="0" w:space="0" w:color="auto"/>
            <w:bottom w:val="none" w:sz="0" w:space="0" w:color="auto"/>
            <w:right w:val="none" w:sz="0" w:space="0" w:color="auto"/>
          </w:divBdr>
        </w:div>
        <w:div w:id="2021470552">
          <w:marLeft w:val="0"/>
          <w:marRight w:val="0"/>
          <w:marTop w:val="0"/>
          <w:marBottom w:val="0"/>
          <w:divBdr>
            <w:top w:val="none" w:sz="0" w:space="0" w:color="auto"/>
            <w:left w:val="none" w:sz="0" w:space="0" w:color="auto"/>
            <w:bottom w:val="none" w:sz="0" w:space="0" w:color="auto"/>
            <w:right w:val="none" w:sz="0" w:space="0" w:color="auto"/>
          </w:divBdr>
        </w:div>
        <w:div w:id="387194150">
          <w:marLeft w:val="0"/>
          <w:marRight w:val="0"/>
          <w:marTop w:val="0"/>
          <w:marBottom w:val="0"/>
          <w:divBdr>
            <w:top w:val="none" w:sz="0" w:space="0" w:color="auto"/>
            <w:left w:val="none" w:sz="0" w:space="0" w:color="auto"/>
            <w:bottom w:val="none" w:sz="0" w:space="0" w:color="auto"/>
            <w:right w:val="none" w:sz="0" w:space="0" w:color="auto"/>
          </w:divBdr>
        </w:div>
        <w:div w:id="1302491956">
          <w:marLeft w:val="0"/>
          <w:marRight w:val="0"/>
          <w:marTop w:val="0"/>
          <w:marBottom w:val="0"/>
          <w:divBdr>
            <w:top w:val="none" w:sz="0" w:space="0" w:color="auto"/>
            <w:left w:val="none" w:sz="0" w:space="0" w:color="auto"/>
            <w:bottom w:val="none" w:sz="0" w:space="0" w:color="auto"/>
            <w:right w:val="none" w:sz="0" w:space="0" w:color="auto"/>
          </w:divBdr>
        </w:div>
        <w:div w:id="1069110043">
          <w:marLeft w:val="0"/>
          <w:marRight w:val="0"/>
          <w:marTop w:val="0"/>
          <w:marBottom w:val="0"/>
          <w:divBdr>
            <w:top w:val="none" w:sz="0" w:space="0" w:color="auto"/>
            <w:left w:val="none" w:sz="0" w:space="0" w:color="auto"/>
            <w:bottom w:val="none" w:sz="0" w:space="0" w:color="auto"/>
            <w:right w:val="none" w:sz="0" w:space="0" w:color="auto"/>
          </w:divBdr>
        </w:div>
        <w:div w:id="1483042810">
          <w:marLeft w:val="0"/>
          <w:marRight w:val="0"/>
          <w:marTop w:val="0"/>
          <w:marBottom w:val="0"/>
          <w:divBdr>
            <w:top w:val="none" w:sz="0" w:space="0" w:color="auto"/>
            <w:left w:val="none" w:sz="0" w:space="0" w:color="auto"/>
            <w:bottom w:val="none" w:sz="0" w:space="0" w:color="auto"/>
            <w:right w:val="none" w:sz="0" w:space="0" w:color="auto"/>
          </w:divBdr>
        </w:div>
        <w:div w:id="2083865950">
          <w:marLeft w:val="0"/>
          <w:marRight w:val="0"/>
          <w:marTop w:val="0"/>
          <w:marBottom w:val="0"/>
          <w:divBdr>
            <w:top w:val="none" w:sz="0" w:space="0" w:color="auto"/>
            <w:left w:val="none" w:sz="0" w:space="0" w:color="auto"/>
            <w:bottom w:val="none" w:sz="0" w:space="0" w:color="auto"/>
            <w:right w:val="none" w:sz="0" w:space="0" w:color="auto"/>
          </w:divBdr>
        </w:div>
        <w:div w:id="1023364664">
          <w:marLeft w:val="0"/>
          <w:marRight w:val="0"/>
          <w:marTop w:val="0"/>
          <w:marBottom w:val="0"/>
          <w:divBdr>
            <w:top w:val="none" w:sz="0" w:space="0" w:color="auto"/>
            <w:left w:val="none" w:sz="0" w:space="0" w:color="auto"/>
            <w:bottom w:val="none" w:sz="0" w:space="0" w:color="auto"/>
            <w:right w:val="none" w:sz="0" w:space="0" w:color="auto"/>
          </w:divBdr>
        </w:div>
        <w:div w:id="1725525653">
          <w:marLeft w:val="0"/>
          <w:marRight w:val="0"/>
          <w:marTop w:val="0"/>
          <w:marBottom w:val="0"/>
          <w:divBdr>
            <w:top w:val="none" w:sz="0" w:space="0" w:color="auto"/>
            <w:left w:val="none" w:sz="0" w:space="0" w:color="auto"/>
            <w:bottom w:val="none" w:sz="0" w:space="0" w:color="auto"/>
            <w:right w:val="none" w:sz="0" w:space="0" w:color="auto"/>
          </w:divBdr>
        </w:div>
        <w:div w:id="3670951">
          <w:marLeft w:val="0"/>
          <w:marRight w:val="0"/>
          <w:marTop w:val="0"/>
          <w:marBottom w:val="0"/>
          <w:divBdr>
            <w:top w:val="none" w:sz="0" w:space="0" w:color="auto"/>
            <w:left w:val="none" w:sz="0" w:space="0" w:color="auto"/>
            <w:bottom w:val="none" w:sz="0" w:space="0" w:color="auto"/>
            <w:right w:val="none" w:sz="0" w:space="0" w:color="auto"/>
          </w:divBdr>
        </w:div>
        <w:div w:id="682558198">
          <w:marLeft w:val="0"/>
          <w:marRight w:val="0"/>
          <w:marTop w:val="0"/>
          <w:marBottom w:val="0"/>
          <w:divBdr>
            <w:top w:val="none" w:sz="0" w:space="0" w:color="auto"/>
            <w:left w:val="none" w:sz="0" w:space="0" w:color="auto"/>
            <w:bottom w:val="none" w:sz="0" w:space="0" w:color="auto"/>
            <w:right w:val="none" w:sz="0" w:space="0" w:color="auto"/>
          </w:divBdr>
        </w:div>
        <w:div w:id="704260143">
          <w:marLeft w:val="0"/>
          <w:marRight w:val="0"/>
          <w:marTop w:val="0"/>
          <w:marBottom w:val="0"/>
          <w:divBdr>
            <w:top w:val="none" w:sz="0" w:space="0" w:color="auto"/>
            <w:left w:val="none" w:sz="0" w:space="0" w:color="auto"/>
            <w:bottom w:val="none" w:sz="0" w:space="0" w:color="auto"/>
            <w:right w:val="none" w:sz="0" w:space="0" w:color="auto"/>
          </w:divBdr>
        </w:div>
        <w:div w:id="344401572">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 w:id="1044676224">
          <w:marLeft w:val="0"/>
          <w:marRight w:val="0"/>
          <w:marTop w:val="0"/>
          <w:marBottom w:val="0"/>
          <w:divBdr>
            <w:top w:val="none" w:sz="0" w:space="0" w:color="auto"/>
            <w:left w:val="none" w:sz="0" w:space="0" w:color="auto"/>
            <w:bottom w:val="none" w:sz="0" w:space="0" w:color="auto"/>
            <w:right w:val="none" w:sz="0" w:space="0" w:color="auto"/>
          </w:divBdr>
        </w:div>
        <w:div w:id="308704793">
          <w:marLeft w:val="0"/>
          <w:marRight w:val="0"/>
          <w:marTop w:val="0"/>
          <w:marBottom w:val="0"/>
          <w:divBdr>
            <w:top w:val="none" w:sz="0" w:space="0" w:color="auto"/>
            <w:left w:val="none" w:sz="0" w:space="0" w:color="auto"/>
            <w:bottom w:val="none" w:sz="0" w:space="0" w:color="auto"/>
            <w:right w:val="none" w:sz="0" w:space="0" w:color="auto"/>
          </w:divBdr>
        </w:div>
        <w:div w:id="1346050847">
          <w:marLeft w:val="0"/>
          <w:marRight w:val="0"/>
          <w:marTop w:val="0"/>
          <w:marBottom w:val="0"/>
          <w:divBdr>
            <w:top w:val="none" w:sz="0" w:space="0" w:color="auto"/>
            <w:left w:val="none" w:sz="0" w:space="0" w:color="auto"/>
            <w:bottom w:val="none" w:sz="0" w:space="0" w:color="auto"/>
            <w:right w:val="none" w:sz="0" w:space="0" w:color="auto"/>
          </w:divBdr>
        </w:div>
        <w:div w:id="234321734">
          <w:marLeft w:val="0"/>
          <w:marRight w:val="0"/>
          <w:marTop w:val="0"/>
          <w:marBottom w:val="0"/>
          <w:divBdr>
            <w:top w:val="none" w:sz="0" w:space="0" w:color="auto"/>
            <w:left w:val="none" w:sz="0" w:space="0" w:color="auto"/>
            <w:bottom w:val="none" w:sz="0" w:space="0" w:color="auto"/>
            <w:right w:val="none" w:sz="0" w:space="0" w:color="auto"/>
          </w:divBdr>
        </w:div>
        <w:div w:id="1586761966">
          <w:marLeft w:val="0"/>
          <w:marRight w:val="0"/>
          <w:marTop w:val="0"/>
          <w:marBottom w:val="0"/>
          <w:divBdr>
            <w:top w:val="none" w:sz="0" w:space="0" w:color="auto"/>
            <w:left w:val="none" w:sz="0" w:space="0" w:color="auto"/>
            <w:bottom w:val="none" w:sz="0" w:space="0" w:color="auto"/>
            <w:right w:val="none" w:sz="0" w:space="0" w:color="auto"/>
          </w:divBdr>
        </w:div>
        <w:div w:id="296834248">
          <w:marLeft w:val="0"/>
          <w:marRight w:val="0"/>
          <w:marTop w:val="0"/>
          <w:marBottom w:val="0"/>
          <w:divBdr>
            <w:top w:val="none" w:sz="0" w:space="0" w:color="auto"/>
            <w:left w:val="none" w:sz="0" w:space="0" w:color="auto"/>
            <w:bottom w:val="none" w:sz="0" w:space="0" w:color="auto"/>
            <w:right w:val="none" w:sz="0" w:space="0" w:color="auto"/>
          </w:divBdr>
        </w:div>
        <w:div w:id="701443563">
          <w:marLeft w:val="0"/>
          <w:marRight w:val="0"/>
          <w:marTop w:val="0"/>
          <w:marBottom w:val="0"/>
          <w:divBdr>
            <w:top w:val="none" w:sz="0" w:space="0" w:color="auto"/>
            <w:left w:val="none" w:sz="0" w:space="0" w:color="auto"/>
            <w:bottom w:val="none" w:sz="0" w:space="0" w:color="auto"/>
            <w:right w:val="none" w:sz="0" w:space="0" w:color="auto"/>
          </w:divBdr>
        </w:div>
        <w:div w:id="339739266">
          <w:marLeft w:val="0"/>
          <w:marRight w:val="0"/>
          <w:marTop w:val="0"/>
          <w:marBottom w:val="0"/>
          <w:divBdr>
            <w:top w:val="none" w:sz="0" w:space="0" w:color="auto"/>
            <w:left w:val="none" w:sz="0" w:space="0" w:color="auto"/>
            <w:bottom w:val="none" w:sz="0" w:space="0" w:color="auto"/>
            <w:right w:val="none" w:sz="0" w:space="0" w:color="auto"/>
          </w:divBdr>
        </w:div>
        <w:div w:id="891770046">
          <w:marLeft w:val="0"/>
          <w:marRight w:val="0"/>
          <w:marTop w:val="0"/>
          <w:marBottom w:val="0"/>
          <w:divBdr>
            <w:top w:val="none" w:sz="0" w:space="0" w:color="auto"/>
            <w:left w:val="none" w:sz="0" w:space="0" w:color="auto"/>
            <w:bottom w:val="none" w:sz="0" w:space="0" w:color="auto"/>
            <w:right w:val="none" w:sz="0" w:space="0" w:color="auto"/>
          </w:divBdr>
        </w:div>
        <w:div w:id="298387360">
          <w:marLeft w:val="0"/>
          <w:marRight w:val="0"/>
          <w:marTop w:val="0"/>
          <w:marBottom w:val="0"/>
          <w:divBdr>
            <w:top w:val="none" w:sz="0" w:space="0" w:color="auto"/>
            <w:left w:val="none" w:sz="0" w:space="0" w:color="auto"/>
            <w:bottom w:val="none" w:sz="0" w:space="0" w:color="auto"/>
            <w:right w:val="none" w:sz="0" w:space="0" w:color="auto"/>
          </w:divBdr>
        </w:div>
        <w:div w:id="379330319">
          <w:marLeft w:val="0"/>
          <w:marRight w:val="0"/>
          <w:marTop w:val="0"/>
          <w:marBottom w:val="0"/>
          <w:divBdr>
            <w:top w:val="none" w:sz="0" w:space="0" w:color="auto"/>
            <w:left w:val="none" w:sz="0" w:space="0" w:color="auto"/>
            <w:bottom w:val="none" w:sz="0" w:space="0" w:color="auto"/>
            <w:right w:val="none" w:sz="0" w:space="0" w:color="auto"/>
          </w:divBdr>
        </w:div>
        <w:div w:id="105973762">
          <w:marLeft w:val="0"/>
          <w:marRight w:val="0"/>
          <w:marTop w:val="0"/>
          <w:marBottom w:val="0"/>
          <w:divBdr>
            <w:top w:val="none" w:sz="0" w:space="0" w:color="auto"/>
            <w:left w:val="none" w:sz="0" w:space="0" w:color="auto"/>
            <w:bottom w:val="none" w:sz="0" w:space="0" w:color="auto"/>
            <w:right w:val="none" w:sz="0" w:space="0" w:color="auto"/>
          </w:divBdr>
        </w:div>
        <w:div w:id="956446598">
          <w:marLeft w:val="0"/>
          <w:marRight w:val="0"/>
          <w:marTop w:val="0"/>
          <w:marBottom w:val="0"/>
          <w:divBdr>
            <w:top w:val="none" w:sz="0" w:space="0" w:color="auto"/>
            <w:left w:val="none" w:sz="0" w:space="0" w:color="auto"/>
            <w:bottom w:val="none" w:sz="0" w:space="0" w:color="auto"/>
            <w:right w:val="none" w:sz="0" w:space="0" w:color="auto"/>
          </w:divBdr>
        </w:div>
        <w:div w:id="868879234">
          <w:marLeft w:val="0"/>
          <w:marRight w:val="0"/>
          <w:marTop w:val="0"/>
          <w:marBottom w:val="0"/>
          <w:divBdr>
            <w:top w:val="none" w:sz="0" w:space="0" w:color="auto"/>
            <w:left w:val="none" w:sz="0" w:space="0" w:color="auto"/>
            <w:bottom w:val="none" w:sz="0" w:space="0" w:color="auto"/>
            <w:right w:val="none" w:sz="0" w:space="0" w:color="auto"/>
          </w:divBdr>
        </w:div>
        <w:div w:id="1961691938">
          <w:marLeft w:val="0"/>
          <w:marRight w:val="0"/>
          <w:marTop w:val="0"/>
          <w:marBottom w:val="0"/>
          <w:divBdr>
            <w:top w:val="none" w:sz="0" w:space="0" w:color="auto"/>
            <w:left w:val="none" w:sz="0" w:space="0" w:color="auto"/>
            <w:bottom w:val="none" w:sz="0" w:space="0" w:color="auto"/>
            <w:right w:val="none" w:sz="0" w:space="0" w:color="auto"/>
          </w:divBdr>
        </w:div>
        <w:div w:id="567229849">
          <w:marLeft w:val="0"/>
          <w:marRight w:val="0"/>
          <w:marTop w:val="0"/>
          <w:marBottom w:val="0"/>
          <w:divBdr>
            <w:top w:val="none" w:sz="0" w:space="0" w:color="auto"/>
            <w:left w:val="none" w:sz="0" w:space="0" w:color="auto"/>
            <w:bottom w:val="none" w:sz="0" w:space="0" w:color="auto"/>
            <w:right w:val="none" w:sz="0" w:space="0" w:color="auto"/>
          </w:divBdr>
        </w:div>
        <w:div w:id="952130882">
          <w:marLeft w:val="0"/>
          <w:marRight w:val="0"/>
          <w:marTop w:val="0"/>
          <w:marBottom w:val="0"/>
          <w:divBdr>
            <w:top w:val="none" w:sz="0" w:space="0" w:color="auto"/>
            <w:left w:val="none" w:sz="0" w:space="0" w:color="auto"/>
            <w:bottom w:val="none" w:sz="0" w:space="0" w:color="auto"/>
            <w:right w:val="none" w:sz="0" w:space="0" w:color="auto"/>
          </w:divBdr>
        </w:div>
        <w:div w:id="1182090526">
          <w:marLeft w:val="0"/>
          <w:marRight w:val="0"/>
          <w:marTop w:val="0"/>
          <w:marBottom w:val="0"/>
          <w:divBdr>
            <w:top w:val="none" w:sz="0" w:space="0" w:color="auto"/>
            <w:left w:val="none" w:sz="0" w:space="0" w:color="auto"/>
            <w:bottom w:val="none" w:sz="0" w:space="0" w:color="auto"/>
            <w:right w:val="none" w:sz="0" w:space="0" w:color="auto"/>
          </w:divBdr>
        </w:div>
        <w:div w:id="490878632">
          <w:marLeft w:val="0"/>
          <w:marRight w:val="0"/>
          <w:marTop w:val="0"/>
          <w:marBottom w:val="0"/>
          <w:divBdr>
            <w:top w:val="none" w:sz="0" w:space="0" w:color="auto"/>
            <w:left w:val="none" w:sz="0" w:space="0" w:color="auto"/>
            <w:bottom w:val="none" w:sz="0" w:space="0" w:color="auto"/>
            <w:right w:val="none" w:sz="0" w:space="0" w:color="auto"/>
          </w:divBdr>
        </w:div>
        <w:div w:id="1956211483">
          <w:marLeft w:val="0"/>
          <w:marRight w:val="0"/>
          <w:marTop w:val="0"/>
          <w:marBottom w:val="0"/>
          <w:divBdr>
            <w:top w:val="none" w:sz="0" w:space="0" w:color="auto"/>
            <w:left w:val="none" w:sz="0" w:space="0" w:color="auto"/>
            <w:bottom w:val="none" w:sz="0" w:space="0" w:color="auto"/>
            <w:right w:val="none" w:sz="0" w:space="0" w:color="auto"/>
          </w:divBdr>
        </w:div>
        <w:div w:id="100610462">
          <w:marLeft w:val="0"/>
          <w:marRight w:val="0"/>
          <w:marTop w:val="0"/>
          <w:marBottom w:val="0"/>
          <w:divBdr>
            <w:top w:val="none" w:sz="0" w:space="0" w:color="auto"/>
            <w:left w:val="none" w:sz="0" w:space="0" w:color="auto"/>
            <w:bottom w:val="none" w:sz="0" w:space="0" w:color="auto"/>
            <w:right w:val="none" w:sz="0" w:space="0" w:color="auto"/>
          </w:divBdr>
        </w:div>
        <w:div w:id="380177228">
          <w:marLeft w:val="0"/>
          <w:marRight w:val="0"/>
          <w:marTop w:val="0"/>
          <w:marBottom w:val="0"/>
          <w:divBdr>
            <w:top w:val="none" w:sz="0" w:space="0" w:color="auto"/>
            <w:left w:val="none" w:sz="0" w:space="0" w:color="auto"/>
            <w:bottom w:val="none" w:sz="0" w:space="0" w:color="auto"/>
            <w:right w:val="none" w:sz="0" w:space="0" w:color="auto"/>
          </w:divBdr>
        </w:div>
        <w:div w:id="1973830111">
          <w:marLeft w:val="0"/>
          <w:marRight w:val="0"/>
          <w:marTop w:val="0"/>
          <w:marBottom w:val="0"/>
          <w:divBdr>
            <w:top w:val="none" w:sz="0" w:space="0" w:color="auto"/>
            <w:left w:val="none" w:sz="0" w:space="0" w:color="auto"/>
            <w:bottom w:val="none" w:sz="0" w:space="0" w:color="auto"/>
            <w:right w:val="none" w:sz="0" w:space="0" w:color="auto"/>
          </w:divBdr>
        </w:div>
        <w:div w:id="508907935">
          <w:marLeft w:val="0"/>
          <w:marRight w:val="0"/>
          <w:marTop w:val="0"/>
          <w:marBottom w:val="0"/>
          <w:divBdr>
            <w:top w:val="none" w:sz="0" w:space="0" w:color="auto"/>
            <w:left w:val="none" w:sz="0" w:space="0" w:color="auto"/>
            <w:bottom w:val="none" w:sz="0" w:space="0" w:color="auto"/>
            <w:right w:val="none" w:sz="0" w:space="0" w:color="auto"/>
          </w:divBdr>
        </w:div>
        <w:div w:id="1480616399">
          <w:marLeft w:val="0"/>
          <w:marRight w:val="0"/>
          <w:marTop w:val="0"/>
          <w:marBottom w:val="0"/>
          <w:divBdr>
            <w:top w:val="none" w:sz="0" w:space="0" w:color="auto"/>
            <w:left w:val="none" w:sz="0" w:space="0" w:color="auto"/>
            <w:bottom w:val="none" w:sz="0" w:space="0" w:color="auto"/>
            <w:right w:val="none" w:sz="0" w:space="0" w:color="auto"/>
          </w:divBdr>
        </w:div>
        <w:div w:id="1556434366">
          <w:marLeft w:val="0"/>
          <w:marRight w:val="0"/>
          <w:marTop w:val="0"/>
          <w:marBottom w:val="0"/>
          <w:divBdr>
            <w:top w:val="none" w:sz="0" w:space="0" w:color="auto"/>
            <w:left w:val="none" w:sz="0" w:space="0" w:color="auto"/>
            <w:bottom w:val="none" w:sz="0" w:space="0" w:color="auto"/>
            <w:right w:val="none" w:sz="0" w:space="0" w:color="auto"/>
          </w:divBdr>
        </w:div>
        <w:div w:id="196822659">
          <w:marLeft w:val="0"/>
          <w:marRight w:val="0"/>
          <w:marTop w:val="0"/>
          <w:marBottom w:val="0"/>
          <w:divBdr>
            <w:top w:val="none" w:sz="0" w:space="0" w:color="auto"/>
            <w:left w:val="none" w:sz="0" w:space="0" w:color="auto"/>
            <w:bottom w:val="none" w:sz="0" w:space="0" w:color="auto"/>
            <w:right w:val="none" w:sz="0" w:space="0" w:color="auto"/>
          </w:divBdr>
        </w:div>
        <w:div w:id="632910835">
          <w:marLeft w:val="0"/>
          <w:marRight w:val="0"/>
          <w:marTop w:val="0"/>
          <w:marBottom w:val="0"/>
          <w:divBdr>
            <w:top w:val="none" w:sz="0" w:space="0" w:color="auto"/>
            <w:left w:val="none" w:sz="0" w:space="0" w:color="auto"/>
            <w:bottom w:val="none" w:sz="0" w:space="0" w:color="auto"/>
            <w:right w:val="none" w:sz="0" w:space="0" w:color="auto"/>
          </w:divBdr>
        </w:div>
        <w:div w:id="1628200274">
          <w:marLeft w:val="0"/>
          <w:marRight w:val="0"/>
          <w:marTop w:val="0"/>
          <w:marBottom w:val="0"/>
          <w:divBdr>
            <w:top w:val="none" w:sz="0" w:space="0" w:color="auto"/>
            <w:left w:val="none" w:sz="0" w:space="0" w:color="auto"/>
            <w:bottom w:val="none" w:sz="0" w:space="0" w:color="auto"/>
            <w:right w:val="none" w:sz="0" w:space="0" w:color="auto"/>
          </w:divBdr>
        </w:div>
        <w:div w:id="848562880">
          <w:marLeft w:val="0"/>
          <w:marRight w:val="0"/>
          <w:marTop w:val="0"/>
          <w:marBottom w:val="0"/>
          <w:divBdr>
            <w:top w:val="none" w:sz="0" w:space="0" w:color="auto"/>
            <w:left w:val="none" w:sz="0" w:space="0" w:color="auto"/>
            <w:bottom w:val="none" w:sz="0" w:space="0" w:color="auto"/>
            <w:right w:val="none" w:sz="0" w:space="0" w:color="auto"/>
          </w:divBdr>
        </w:div>
        <w:div w:id="2052000160">
          <w:marLeft w:val="0"/>
          <w:marRight w:val="0"/>
          <w:marTop w:val="0"/>
          <w:marBottom w:val="0"/>
          <w:divBdr>
            <w:top w:val="none" w:sz="0" w:space="0" w:color="auto"/>
            <w:left w:val="none" w:sz="0" w:space="0" w:color="auto"/>
            <w:bottom w:val="none" w:sz="0" w:space="0" w:color="auto"/>
            <w:right w:val="none" w:sz="0" w:space="0" w:color="auto"/>
          </w:divBdr>
        </w:div>
      </w:divsChild>
    </w:div>
    <w:div w:id="1232278917">
      <w:bodyDiv w:val="1"/>
      <w:marLeft w:val="0"/>
      <w:marRight w:val="0"/>
      <w:marTop w:val="0"/>
      <w:marBottom w:val="0"/>
      <w:divBdr>
        <w:top w:val="none" w:sz="0" w:space="0" w:color="auto"/>
        <w:left w:val="none" w:sz="0" w:space="0" w:color="auto"/>
        <w:bottom w:val="none" w:sz="0" w:space="0" w:color="auto"/>
        <w:right w:val="none" w:sz="0" w:space="0" w:color="auto"/>
      </w:divBdr>
    </w:div>
    <w:div w:id="19866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novisad.co.rs/index.php?page=Plan-javnih-nabavki&amp;hl=s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jdokto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prava@sbreum.c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uprava@sbreum.co.rs" TargetMode="External"/><Relationship Id="rId10" Type="http://schemas.openxmlformats.org/officeDocument/2006/relationships/hyperlink" Target="mailto:uprava@sbreum.co.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novisad.co.rs/index.php?page=male-nabavke&amp;hl=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D4DE-F1F6-44CC-B846-F581D1DF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peesee</dc:creator>
  <cp:lastModifiedBy>123</cp:lastModifiedBy>
  <cp:revision>2</cp:revision>
  <cp:lastPrinted>2016-03-23T11:45:00Z</cp:lastPrinted>
  <dcterms:created xsi:type="dcterms:W3CDTF">2018-03-09T11:11:00Z</dcterms:created>
  <dcterms:modified xsi:type="dcterms:W3CDTF">2018-03-09T11:11:00Z</dcterms:modified>
</cp:coreProperties>
</file>